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EBB4" w14:textId="77777777" w:rsidR="00083D9B" w:rsidRPr="00033E9A" w:rsidRDefault="00083D9B" w:rsidP="00083D9B">
      <w:pPr>
        <w:ind w:firstLine="540"/>
        <w:rPr>
          <w:sz w:val="24"/>
          <w:szCs w:val="24"/>
        </w:rPr>
      </w:pPr>
      <w:r w:rsidRPr="00033E9A">
        <w:rPr>
          <w:sz w:val="24"/>
          <w:szCs w:val="24"/>
        </w:rPr>
        <w:tab/>
      </w:r>
    </w:p>
    <w:p w14:paraId="6DF82EA1" w14:textId="77777777" w:rsidR="00033E9A" w:rsidRPr="00033E9A" w:rsidRDefault="00033E9A" w:rsidP="00033E9A">
      <w:pPr>
        <w:ind w:firstLine="4820"/>
        <w:outlineLvl w:val="0"/>
        <w:rPr>
          <w:bCs/>
          <w:sz w:val="24"/>
          <w:szCs w:val="24"/>
        </w:rPr>
      </w:pPr>
      <w:r w:rsidRPr="00033E9A">
        <w:rPr>
          <w:rStyle w:val="ab"/>
          <w:sz w:val="24"/>
          <w:szCs w:val="24"/>
        </w:rPr>
        <w:t>УТВЕРЖДЕНО</w:t>
      </w:r>
      <w:r w:rsidRPr="00033E9A">
        <w:rPr>
          <w:bCs/>
          <w:sz w:val="24"/>
          <w:szCs w:val="24"/>
        </w:rPr>
        <w:t xml:space="preserve"> </w:t>
      </w:r>
    </w:p>
    <w:p w14:paraId="6521D950" w14:textId="77777777" w:rsidR="00033E9A" w:rsidRPr="00033E9A" w:rsidRDefault="00033E9A" w:rsidP="00033E9A">
      <w:pPr>
        <w:ind w:firstLine="4820"/>
        <w:rPr>
          <w:color w:val="000000"/>
          <w:sz w:val="24"/>
          <w:szCs w:val="24"/>
        </w:rPr>
      </w:pPr>
      <w:r w:rsidRPr="00033E9A">
        <w:rPr>
          <w:bCs/>
          <w:sz w:val="24"/>
          <w:szCs w:val="24"/>
        </w:rPr>
        <w:t>Общим собранием членов</w:t>
      </w:r>
      <w:r w:rsidRPr="00033E9A">
        <w:rPr>
          <w:color w:val="000000"/>
          <w:sz w:val="24"/>
          <w:szCs w:val="24"/>
        </w:rPr>
        <w:t xml:space="preserve"> </w:t>
      </w:r>
    </w:p>
    <w:p w14:paraId="5E9AB198" w14:textId="77777777" w:rsidR="00033E9A" w:rsidRPr="00033E9A" w:rsidRDefault="00033E9A" w:rsidP="00033E9A">
      <w:pPr>
        <w:ind w:firstLine="4820"/>
        <w:rPr>
          <w:color w:val="000000"/>
          <w:sz w:val="24"/>
          <w:szCs w:val="24"/>
        </w:rPr>
      </w:pPr>
      <w:r w:rsidRPr="00033E9A">
        <w:rPr>
          <w:color w:val="000000"/>
          <w:sz w:val="24"/>
          <w:szCs w:val="24"/>
        </w:rPr>
        <w:t>Ассоциации предприятий безопасности</w:t>
      </w:r>
    </w:p>
    <w:p w14:paraId="6F9C04C2" w14:textId="77777777" w:rsidR="00033E9A" w:rsidRPr="00033E9A" w:rsidRDefault="00033E9A" w:rsidP="00033E9A">
      <w:pPr>
        <w:ind w:firstLine="4820"/>
        <w:rPr>
          <w:color w:val="000000"/>
          <w:sz w:val="24"/>
          <w:szCs w:val="24"/>
        </w:rPr>
      </w:pPr>
      <w:r w:rsidRPr="00033E9A">
        <w:rPr>
          <w:color w:val="000000"/>
          <w:sz w:val="24"/>
          <w:szCs w:val="24"/>
        </w:rPr>
        <w:t>«ЖЕЛДОРБЕЗОПАСНОСТЬ»</w:t>
      </w:r>
    </w:p>
    <w:p w14:paraId="4F6F7FEF" w14:textId="77777777" w:rsidR="00033E9A" w:rsidRDefault="00033E9A" w:rsidP="00033E9A">
      <w:pPr>
        <w:ind w:firstLine="4820"/>
        <w:rPr>
          <w:color w:val="000000"/>
          <w:sz w:val="24"/>
          <w:szCs w:val="24"/>
        </w:rPr>
      </w:pPr>
      <w:r w:rsidRPr="00033E9A">
        <w:rPr>
          <w:color w:val="000000"/>
          <w:sz w:val="24"/>
          <w:szCs w:val="24"/>
        </w:rPr>
        <w:t>Протокол № 2 от «22» апреля 2019 г.</w:t>
      </w:r>
    </w:p>
    <w:p w14:paraId="038BDE9A" w14:textId="77777777" w:rsidR="00816770" w:rsidRDefault="00816770" w:rsidP="00033E9A">
      <w:pPr>
        <w:ind w:firstLine="4820"/>
        <w:rPr>
          <w:color w:val="000000"/>
          <w:sz w:val="24"/>
          <w:szCs w:val="24"/>
        </w:rPr>
      </w:pPr>
    </w:p>
    <w:p w14:paraId="27E76734" w14:textId="77777777" w:rsidR="00E63A20" w:rsidRDefault="00E63A20" w:rsidP="00DA6563">
      <w:pPr>
        <w:ind w:firstLine="4820"/>
        <w:outlineLvl w:val="0"/>
        <w:rPr>
          <w:rStyle w:val="ab"/>
          <w:sz w:val="24"/>
          <w:szCs w:val="24"/>
        </w:rPr>
      </w:pPr>
    </w:p>
    <w:p w14:paraId="736F04A3" w14:textId="77777777" w:rsidR="00DA6563" w:rsidRPr="00DA6563" w:rsidRDefault="00DA6563" w:rsidP="00DA6563">
      <w:pPr>
        <w:ind w:firstLine="4820"/>
        <w:outlineLvl w:val="0"/>
        <w:rPr>
          <w:bCs/>
          <w:sz w:val="24"/>
          <w:szCs w:val="24"/>
        </w:rPr>
      </w:pPr>
      <w:r w:rsidRPr="00DA6563">
        <w:rPr>
          <w:rStyle w:val="ab"/>
          <w:sz w:val="24"/>
          <w:szCs w:val="24"/>
        </w:rPr>
        <w:t xml:space="preserve">Изменения внесены </w:t>
      </w:r>
      <w:r w:rsidRPr="00DA6563">
        <w:rPr>
          <w:bCs/>
          <w:sz w:val="24"/>
          <w:szCs w:val="24"/>
        </w:rPr>
        <w:t xml:space="preserve"> </w:t>
      </w:r>
    </w:p>
    <w:p w14:paraId="0511DDC0" w14:textId="77777777" w:rsidR="00DA6563" w:rsidRPr="00DA6563" w:rsidRDefault="00DA6563" w:rsidP="00DA6563">
      <w:pPr>
        <w:ind w:firstLine="4820"/>
        <w:rPr>
          <w:color w:val="000000"/>
          <w:sz w:val="24"/>
          <w:szCs w:val="24"/>
        </w:rPr>
      </w:pPr>
      <w:r w:rsidRPr="00DA6563">
        <w:rPr>
          <w:bCs/>
          <w:sz w:val="24"/>
          <w:szCs w:val="24"/>
        </w:rPr>
        <w:t>Общим собранием членов</w:t>
      </w:r>
      <w:r w:rsidRPr="00DA6563">
        <w:rPr>
          <w:color w:val="000000"/>
          <w:sz w:val="24"/>
          <w:szCs w:val="24"/>
        </w:rPr>
        <w:t xml:space="preserve"> </w:t>
      </w:r>
    </w:p>
    <w:p w14:paraId="1974BE08" w14:textId="77777777" w:rsidR="00DA6563" w:rsidRPr="00DA6563" w:rsidRDefault="00DA6563" w:rsidP="00DA6563">
      <w:pPr>
        <w:ind w:firstLine="4820"/>
        <w:rPr>
          <w:color w:val="000000"/>
          <w:sz w:val="24"/>
          <w:szCs w:val="24"/>
        </w:rPr>
      </w:pPr>
      <w:r w:rsidRPr="00DA6563">
        <w:rPr>
          <w:color w:val="000000"/>
          <w:sz w:val="24"/>
          <w:szCs w:val="24"/>
        </w:rPr>
        <w:t xml:space="preserve">Саморегулируемой организации </w:t>
      </w:r>
    </w:p>
    <w:p w14:paraId="2EAB03FC" w14:textId="77777777" w:rsidR="00DA6563" w:rsidRPr="00DA6563" w:rsidRDefault="00DA6563" w:rsidP="00DA6563">
      <w:pPr>
        <w:ind w:firstLine="4820"/>
        <w:rPr>
          <w:color w:val="000000"/>
          <w:sz w:val="24"/>
          <w:szCs w:val="24"/>
        </w:rPr>
      </w:pPr>
      <w:r w:rsidRPr="00DA6563">
        <w:rPr>
          <w:color w:val="000000"/>
          <w:sz w:val="24"/>
          <w:szCs w:val="24"/>
        </w:rPr>
        <w:t>Ассоциация предприятий безопасности</w:t>
      </w:r>
    </w:p>
    <w:p w14:paraId="71C4B488" w14:textId="77777777" w:rsidR="00DA6563" w:rsidRPr="00DA6563" w:rsidRDefault="00DA6563" w:rsidP="00DA6563">
      <w:pPr>
        <w:ind w:firstLine="4820"/>
        <w:rPr>
          <w:color w:val="000000"/>
          <w:sz w:val="24"/>
          <w:szCs w:val="24"/>
        </w:rPr>
      </w:pPr>
      <w:r w:rsidRPr="00DA6563">
        <w:rPr>
          <w:color w:val="000000"/>
          <w:sz w:val="24"/>
          <w:szCs w:val="24"/>
        </w:rPr>
        <w:t>«ЖЕЛДОРБЕЗОПАСНОСТЬ»</w:t>
      </w:r>
    </w:p>
    <w:p w14:paraId="224ECB61" w14:textId="77777777" w:rsidR="00DA6563" w:rsidRPr="00DA6563" w:rsidRDefault="00DA6563" w:rsidP="00DA6563">
      <w:pPr>
        <w:ind w:firstLine="4820"/>
        <w:rPr>
          <w:color w:val="000000"/>
          <w:sz w:val="24"/>
          <w:szCs w:val="24"/>
        </w:rPr>
      </w:pPr>
      <w:r w:rsidRPr="00DA6563">
        <w:rPr>
          <w:color w:val="000000"/>
          <w:sz w:val="24"/>
          <w:szCs w:val="24"/>
        </w:rPr>
        <w:t>Протокол № 4 от «</w:t>
      </w:r>
      <w:r w:rsidR="00E63A20">
        <w:rPr>
          <w:color w:val="000000"/>
          <w:sz w:val="24"/>
          <w:szCs w:val="24"/>
        </w:rPr>
        <w:t>2</w:t>
      </w:r>
      <w:r w:rsidRPr="00DA6563">
        <w:rPr>
          <w:color w:val="000000"/>
          <w:sz w:val="24"/>
          <w:szCs w:val="24"/>
        </w:rPr>
        <w:t>0» сентября 2019 г.</w:t>
      </w:r>
    </w:p>
    <w:p w14:paraId="43DD1963" w14:textId="77777777" w:rsidR="00816770" w:rsidRDefault="00816770" w:rsidP="00033E9A">
      <w:pPr>
        <w:ind w:firstLine="4820"/>
        <w:rPr>
          <w:rStyle w:val="ab"/>
          <w:sz w:val="24"/>
          <w:szCs w:val="24"/>
        </w:rPr>
      </w:pPr>
    </w:p>
    <w:p w14:paraId="1423B9F1" w14:textId="77777777" w:rsidR="00E63A20" w:rsidRDefault="00E63A20" w:rsidP="00033E9A">
      <w:pPr>
        <w:ind w:firstLine="4820"/>
        <w:rPr>
          <w:rStyle w:val="ab"/>
          <w:sz w:val="24"/>
          <w:szCs w:val="24"/>
        </w:rPr>
      </w:pPr>
    </w:p>
    <w:p w14:paraId="39A11743" w14:textId="77777777" w:rsidR="00E63A20" w:rsidRDefault="00E63A20" w:rsidP="00033E9A">
      <w:pPr>
        <w:ind w:firstLine="4820"/>
        <w:rPr>
          <w:rStyle w:val="ab"/>
          <w:sz w:val="24"/>
          <w:szCs w:val="24"/>
        </w:rPr>
      </w:pPr>
    </w:p>
    <w:p w14:paraId="74062E78" w14:textId="77777777" w:rsidR="00E63A20" w:rsidRDefault="00E63A20" w:rsidP="00033E9A">
      <w:pPr>
        <w:ind w:firstLine="4820"/>
        <w:rPr>
          <w:rStyle w:val="ab"/>
          <w:sz w:val="24"/>
          <w:szCs w:val="24"/>
        </w:rPr>
      </w:pPr>
    </w:p>
    <w:p w14:paraId="2C319639" w14:textId="77777777" w:rsidR="00E63A20" w:rsidRDefault="00E63A20" w:rsidP="00033E9A">
      <w:pPr>
        <w:ind w:firstLine="4820"/>
        <w:rPr>
          <w:rStyle w:val="ab"/>
          <w:sz w:val="24"/>
          <w:szCs w:val="24"/>
        </w:rPr>
      </w:pPr>
    </w:p>
    <w:p w14:paraId="055CE074" w14:textId="77777777" w:rsidR="00E63A20" w:rsidRPr="00033E9A" w:rsidRDefault="00E63A20" w:rsidP="00033E9A">
      <w:pPr>
        <w:ind w:firstLine="4820"/>
        <w:rPr>
          <w:rStyle w:val="ab"/>
          <w:sz w:val="24"/>
          <w:szCs w:val="24"/>
        </w:rPr>
      </w:pPr>
    </w:p>
    <w:p w14:paraId="571B6A27" w14:textId="77777777" w:rsidR="00083D9B" w:rsidRPr="00033E9A" w:rsidRDefault="00083D9B" w:rsidP="00083D9B">
      <w:pPr>
        <w:widowControl/>
        <w:ind w:firstLine="540"/>
        <w:rPr>
          <w:b/>
          <w:bCs/>
          <w:spacing w:val="15"/>
          <w:sz w:val="24"/>
          <w:szCs w:val="24"/>
        </w:rPr>
      </w:pPr>
    </w:p>
    <w:p w14:paraId="51C433DB" w14:textId="77777777" w:rsidR="00E63A20" w:rsidRDefault="00E63A20" w:rsidP="00E63A20">
      <w:pPr>
        <w:widowControl/>
        <w:jc w:val="center"/>
        <w:rPr>
          <w:b/>
          <w:bCs/>
          <w:spacing w:val="15"/>
          <w:sz w:val="36"/>
          <w:szCs w:val="36"/>
        </w:rPr>
      </w:pPr>
      <w:r w:rsidRPr="008B491B">
        <w:rPr>
          <w:b/>
          <w:bCs/>
          <w:spacing w:val="15"/>
          <w:sz w:val="36"/>
          <w:szCs w:val="36"/>
        </w:rPr>
        <w:t>ПОЛОЖЕНИЕ</w:t>
      </w:r>
    </w:p>
    <w:p w14:paraId="6F0642A8" w14:textId="77777777" w:rsidR="00E63A20" w:rsidRPr="008B491B" w:rsidRDefault="00E63A20" w:rsidP="00E63A20">
      <w:pPr>
        <w:widowControl/>
        <w:jc w:val="center"/>
        <w:rPr>
          <w:b/>
          <w:bCs/>
          <w:spacing w:val="15"/>
          <w:sz w:val="36"/>
          <w:szCs w:val="36"/>
        </w:rPr>
      </w:pPr>
    </w:p>
    <w:p w14:paraId="5E3808A9" w14:textId="77777777" w:rsidR="00E63A20" w:rsidRPr="008B491B" w:rsidRDefault="00E63A20" w:rsidP="00E63A20">
      <w:pPr>
        <w:widowControl/>
        <w:jc w:val="center"/>
        <w:rPr>
          <w:b/>
          <w:bCs/>
          <w:spacing w:val="15"/>
          <w:sz w:val="32"/>
          <w:szCs w:val="32"/>
        </w:rPr>
      </w:pPr>
      <w:r w:rsidRPr="008B491B">
        <w:rPr>
          <w:b/>
          <w:bCs/>
          <w:spacing w:val="15"/>
          <w:sz w:val="32"/>
          <w:szCs w:val="32"/>
        </w:rPr>
        <w:t xml:space="preserve">о </w:t>
      </w:r>
      <w:r>
        <w:rPr>
          <w:b/>
          <w:bCs/>
          <w:spacing w:val="15"/>
          <w:sz w:val="32"/>
          <w:szCs w:val="32"/>
        </w:rPr>
        <w:t>Ревизионной комиссии</w:t>
      </w:r>
      <w:r w:rsidRPr="008B491B">
        <w:rPr>
          <w:b/>
          <w:bCs/>
          <w:spacing w:val="15"/>
          <w:sz w:val="32"/>
          <w:szCs w:val="32"/>
        </w:rPr>
        <w:t xml:space="preserve"> </w:t>
      </w:r>
    </w:p>
    <w:p w14:paraId="26B12F4F" w14:textId="77777777" w:rsidR="00E63A20" w:rsidRPr="008B491B" w:rsidRDefault="00E63A20" w:rsidP="00E63A20">
      <w:pPr>
        <w:widowControl/>
        <w:jc w:val="center"/>
        <w:rPr>
          <w:b/>
          <w:bCs/>
          <w:spacing w:val="15"/>
          <w:sz w:val="32"/>
          <w:szCs w:val="32"/>
        </w:rPr>
      </w:pPr>
      <w:r w:rsidRPr="008B491B">
        <w:rPr>
          <w:b/>
          <w:bCs/>
          <w:spacing w:val="15"/>
          <w:sz w:val="32"/>
          <w:szCs w:val="32"/>
        </w:rPr>
        <w:t xml:space="preserve">Саморегулируемой организации </w:t>
      </w:r>
    </w:p>
    <w:p w14:paraId="7670C376" w14:textId="77777777" w:rsidR="00E63A20" w:rsidRPr="008B491B" w:rsidRDefault="00E63A20" w:rsidP="00E63A20">
      <w:pPr>
        <w:widowControl/>
        <w:jc w:val="center"/>
        <w:rPr>
          <w:b/>
          <w:bCs/>
          <w:spacing w:val="15"/>
          <w:sz w:val="32"/>
          <w:szCs w:val="32"/>
        </w:rPr>
      </w:pPr>
      <w:r w:rsidRPr="008B491B">
        <w:rPr>
          <w:b/>
          <w:bCs/>
          <w:spacing w:val="15"/>
          <w:sz w:val="32"/>
          <w:szCs w:val="32"/>
        </w:rPr>
        <w:t>Ассоциаци</w:t>
      </w:r>
      <w:r>
        <w:rPr>
          <w:b/>
          <w:bCs/>
          <w:spacing w:val="15"/>
          <w:sz w:val="32"/>
          <w:szCs w:val="32"/>
        </w:rPr>
        <w:t>я</w:t>
      </w:r>
      <w:r w:rsidRPr="008B491B">
        <w:rPr>
          <w:b/>
          <w:bCs/>
          <w:spacing w:val="15"/>
          <w:sz w:val="32"/>
          <w:szCs w:val="32"/>
        </w:rPr>
        <w:t xml:space="preserve"> предприятий безопасности</w:t>
      </w:r>
    </w:p>
    <w:p w14:paraId="5F0776EF" w14:textId="77777777" w:rsidR="00E63A20" w:rsidRPr="008B491B" w:rsidRDefault="00E63A20" w:rsidP="00E63A20">
      <w:pPr>
        <w:widowControl/>
        <w:jc w:val="center"/>
        <w:rPr>
          <w:b/>
          <w:bCs/>
          <w:spacing w:val="15"/>
          <w:sz w:val="32"/>
          <w:szCs w:val="32"/>
        </w:rPr>
      </w:pPr>
      <w:r w:rsidRPr="008B491B">
        <w:rPr>
          <w:b/>
          <w:bCs/>
          <w:spacing w:val="15"/>
          <w:sz w:val="32"/>
          <w:szCs w:val="32"/>
        </w:rPr>
        <w:t>«ЖЕЛДОРБЕЗОПАСНОСТЬ»</w:t>
      </w:r>
    </w:p>
    <w:p w14:paraId="3C6A8C69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5E996CF6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3EF60AE2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000C6110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75F457EF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39DE63B6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23A4165C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68FA87B5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6E35251C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07DD94C4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5AA0E4C4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69750A91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4A2354EF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487E431E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2EE1BE20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25479E81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47987C47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3FE47939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3B0B59D9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3D82A104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5767DF5B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46F09C25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17A31B79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6761B73D" w14:textId="77777777"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  <w:r>
        <w:rPr>
          <w:b/>
          <w:bCs/>
          <w:spacing w:val="15"/>
        </w:rPr>
        <w:t>Москва – 2019</w:t>
      </w:r>
    </w:p>
    <w:p w14:paraId="2ABF8789" w14:textId="77777777" w:rsidR="00083D9B" w:rsidRPr="00033E9A" w:rsidRDefault="00083D9B" w:rsidP="001C6A18">
      <w:pPr>
        <w:widowControl/>
        <w:ind w:firstLine="540"/>
        <w:jc w:val="center"/>
        <w:rPr>
          <w:b/>
          <w:bCs/>
          <w:spacing w:val="15"/>
          <w:sz w:val="24"/>
          <w:szCs w:val="24"/>
        </w:rPr>
      </w:pPr>
    </w:p>
    <w:p w14:paraId="10BF6D96" w14:textId="77777777" w:rsidR="00CA1A2A" w:rsidRDefault="00CA1A2A" w:rsidP="00CA1A2A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1ADBCCAA" w14:textId="77777777" w:rsidR="00E63A20" w:rsidRPr="00033E9A" w:rsidRDefault="00E63A20" w:rsidP="00CA1A2A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14:paraId="7D475FEF" w14:textId="77777777" w:rsidR="001213DA" w:rsidRPr="00033E9A" w:rsidRDefault="00F0443E" w:rsidP="001213DA">
      <w:pPr>
        <w:pStyle w:val="ad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000000" w:themeColor="text1"/>
        </w:rPr>
      </w:pPr>
      <w:r w:rsidRPr="00033E9A">
        <w:rPr>
          <w:b/>
          <w:color w:val="000000" w:themeColor="text1"/>
        </w:rPr>
        <w:lastRenderedPageBreak/>
        <w:t>1. ОБЩИЕ ПОЛОЖЕНИЯ</w:t>
      </w:r>
    </w:p>
    <w:p w14:paraId="36384D49" w14:textId="77777777" w:rsidR="001213DA" w:rsidRPr="00033E9A" w:rsidRDefault="001213DA" w:rsidP="001213DA">
      <w:pPr>
        <w:pStyle w:val="ad"/>
        <w:shd w:val="clear" w:color="auto" w:fill="FFFFFF"/>
        <w:spacing w:before="0" w:beforeAutospacing="0" w:after="0" w:afterAutospacing="0" w:line="210" w:lineRule="atLeast"/>
        <w:jc w:val="both"/>
        <w:rPr>
          <w:color w:val="000000" w:themeColor="text1"/>
        </w:rPr>
      </w:pPr>
      <w:r w:rsidRPr="00033E9A">
        <w:rPr>
          <w:color w:val="000000" w:themeColor="text1"/>
        </w:rPr>
        <w:t> </w:t>
      </w:r>
    </w:p>
    <w:p w14:paraId="28F9ADEE" w14:textId="77777777" w:rsidR="0056161F" w:rsidRPr="0056161F" w:rsidRDefault="001213DA" w:rsidP="0056161F">
      <w:pPr>
        <w:ind w:firstLine="567"/>
        <w:jc w:val="both"/>
        <w:rPr>
          <w:sz w:val="24"/>
          <w:szCs w:val="24"/>
        </w:rPr>
      </w:pPr>
      <w:r w:rsidRPr="0056161F">
        <w:rPr>
          <w:color w:val="000000" w:themeColor="text1"/>
          <w:sz w:val="24"/>
          <w:szCs w:val="24"/>
        </w:rPr>
        <w:t xml:space="preserve">1.1. </w:t>
      </w:r>
      <w:r w:rsidR="00033E9A" w:rsidRPr="0056161F">
        <w:rPr>
          <w:sz w:val="24"/>
          <w:szCs w:val="24"/>
        </w:rPr>
        <w:t xml:space="preserve">Положение о Ревизионной комиссии </w:t>
      </w:r>
      <w:r w:rsidR="00DA6563">
        <w:rPr>
          <w:sz w:val="24"/>
          <w:szCs w:val="24"/>
        </w:rPr>
        <w:t xml:space="preserve">Саморегулируемой организации </w:t>
      </w:r>
      <w:r w:rsidR="00033E9A" w:rsidRPr="0056161F">
        <w:rPr>
          <w:sz w:val="24"/>
          <w:szCs w:val="24"/>
        </w:rPr>
        <w:t>Ассоциаци</w:t>
      </w:r>
      <w:r w:rsidR="00DA6563">
        <w:rPr>
          <w:sz w:val="24"/>
          <w:szCs w:val="24"/>
        </w:rPr>
        <w:t>я</w:t>
      </w:r>
      <w:r w:rsidR="00033E9A" w:rsidRPr="0056161F">
        <w:rPr>
          <w:sz w:val="24"/>
          <w:szCs w:val="24"/>
        </w:rPr>
        <w:t xml:space="preserve"> предприятий безопасности «ЖЕЛДОРБЕЗОПАСНОСТЬ» (далее – Положение) разработано </w:t>
      </w:r>
      <w:r w:rsidR="0056161F" w:rsidRPr="0056161F">
        <w:rPr>
          <w:sz w:val="24"/>
          <w:szCs w:val="24"/>
        </w:rPr>
        <w:t>в со</w:t>
      </w:r>
      <w:r w:rsidR="0056161F" w:rsidRPr="0056161F">
        <w:rPr>
          <w:sz w:val="24"/>
          <w:szCs w:val="24"/>
        </w:rPr>
        <w:softHyphen/>
        <w:t>от</w:t>
      </w:r>
      <w:r w:rsidR="0056161F" w:rsidRPr="0056161F">
        <w:rPr>
          <w:sz w:val="24"/>
          <w:szCs w:val="24"/>
        </w:rPr>
        <w:softHyphen/>
        <w:t>вет</w:t>
      </w:r>
      <w:r w:rsidR="0056161F" w:rsidRPr="0056161F">
        <w:rPr>
          <w:sz w:val="24"/>
          <w:szCs w:val="24"/>
        </w:rPr>
        <w:softHyphen/>
        <w:t>ст</w:t>
      </w:r>
      <w:r w:rsidR="0056161F" w:rsidRPr="0056161F">
        <w:rPr>
          <w:sz w:val="24"/>
          <w:szCs w:val="24"/>
        </w:rPr>
        <w:softHyphen/>
        <w:t>вии с Гра</w:t>
      </w:r>
      <w:r w:rsidR="0056161F" w:rsidRPr="0056161F">
        <w:rPr>
          <w:sz w:val="24"/>
          <w:szCs w:val="24"/>
        </w:rPr>
        <w:softHyphen/>
        <w:t>ж</w:t>
      </w:r>
      <w:r w:rsidR="0056161F" w:rsidRPr="0056161F">
        <w:rPr>
          <w:sz w:val="24"/>
          <w:szCs w:val="24"/>
        </w:rPr>
        <w:softHyphen/>
        <w:t>дан</w:t>
      </w:r>
      <w:r w:rsidR="0056161F" w:rsidRPr="0056161F">
        <w:rPr>
          <w:sz w:val="24"/>
          <w:szCs w:val="24"/>
        </w:rPr>
        <w:softHyphen/>
        <w:t>ским ко</w:t>
      </w:r>
      <w:r w:rsidR="0056161F" w:rsidRPr="0056161F">
        <w:rPr>
          <w:sz w:val="24"/>
          <w:szCs w:val="24"/>
        </w:rPr>
        <w:softHyphen/>
        <w:t>де</w:t>
      </w:r>
      <w:r w:rsidR="0056161F" w:rsidRPr="0056161F">
        <w:rPr>
          <w:sz w:val="24"/>
          <w:szCs w:val="24"/>
        </w:rPr>
        <w:softHyphen/>
        <w:t>к</w:t>
      </w:r>
      <w:r w:rsidR="0056161F" w:rsidRPr="0056161F">
        <w:rPr>
          <w:sz w:val="24"/>
          <w:szCs w:val="24"/>
        </w:rPr>
        <w:softHyphen/>
        <w:t>сом Рос</w:t>
      </w:r>
      <w:r w:rsidR="0056161F" w:rsidRPr="0056161F">
        <w:rPr>
          <w:sz w:val="24"/>
          <w:szCs w:val="24"/>
        </w:rPr>
        <w:softHyphen/>
        <w:t>сий</w:t>
      </w:r>
      <w:r w:rsidR="0056161F" w:rsidRPr="0056161F">
        <w:rPr>
          <w:sz w:val="24"/>
          <w:szCs w:val="24"/>
        </w:rPr>
        <w:softHyphen/>
        <w:t>ской Фе</w:t>
      </w:r>
      <w:r w:rsidR="0056161F" w:rsidRPr="0056161F">
        <w:rPr>
          <w:sz w:val="24"/>
          <w:szCs w:val="24"/>
        </w:rPr>
        <w:softHyphen/>
        <w:t>де</w:t>
      </w:r>
      <w:r w:rsidR="0056161F" w:rsidRPr="0056161F">
        <w:rPr>
          <w:sz w:val="24"/>
          <w:szCs w:val="24"/>
        </w:rPr>
        <w:softHyphen/>
        <w:t>ра</w:t>
      </w:r>
      <w:r w:rsidR="0056161F" w:rsidRPr="0056161F">
        <w:rPr>
          <w:sz w:val="24"/>
          <w:szCs w:val="24"/>
        </w:rPr>
        <w:softHyphen/>
        <w:t xml:space="preserve">ции, Федеральным законом «О некоммерческих организациях», </w:t>
      </w:r>
      <w:r w:rsidR="00DA6563">
        <w:rPr>
          <w:sz w:val="24"/>
          <w:szCs w:val="24"/>
        </w:rPr>
        <w:t xml:space="preserve">Федеральным законом «О саморегулируемых организациях», </w:t>
      </w:r>
      <w:r w:rsidR="0056161F" w:rsidRPr="0056161F">
        <w:rPr>
          <w:sz w:val="24"/>
          <w:szCs w:val="24"/>
        </w:rPr>
        <w:t>ины</w:t>
      </w:r>
      <w:r w:rsidR="0056161F" w:rsidRPr="0056161F">
        <w:rPr>
          <w:sz w:val="24"/>
          <w:szCs w:val="24"/>
        </w:rPr>
        <w:softHyphen/>
        <w:t>ми нор</w:t>
      </w:r>
      <w:r w:rsidR="0056161F" w:rsidRPr="0056161F">
        <w:rPr>
          <w:sz w:val="24"/>
          <w:szCs w:val="24"/>
        </w:rPr>
        <w:softHyphen/>
        <w:t>ма</w:t>
      </w:r>
      <w:r w:rsidR="0056161F" w:rsidRPr="0056161F">
        <w:rPr>
          <w:sz w:val="24"/>
          <w:szCs w:val="24"/>
        </w:rPr>
        <w:softHyphen/>
        <w:t>тив</w:t>
      </w:r>
      <w:r w:rsidR="0056161F" w:rsidRPr="0056161F">
        <w:rPr>
          <w:sz w:val="24"/>
          <w:szCs w:val="24"/>
        </w:rPr>
        <w:softHyphen/>
        <w:t>ны</w:t>
      </w:r>
      <w:r w:rsidR="0056161F" w:rsidRPr="0056161F">
        <w:rPr>
          <w:sz w:val="24"/>
          <w:szCs w:val="24"/>
        </w:rPr>
        <w:softHyphen/>
        <w:t>ми пра</w:t>
      </w:r>
      <w:r w:rsidR="0056161F" w:rsidRPr="0056161F">
        <w:rPr>
          <w:sz w:val="24"/>
          <w:szCs w:val="24"/>
        </w:rPr>
        <w:softHyphen/>
        <w:t>во</w:t>
      </w:r>
      <w:r w:rsidR="0056161F" w:rsidRPr="0056161F">
        <w:rPr>
          <w:sz w:val="24"/>
          <w:szCs w:val="24"/>
        </w:rPr>
        <w:softHyphen/>
        <w:t>вы</w:t>
      </w:r>
      <w:r w:rsidR="0056161F" w:rsidRPr="0056161F">
        <w:rPr>
          <w:sz w:val="24"/>
          <w:szCs w:val="24"/>
        </w:rPr>
        <w:softHyphen/>
        <w:t>ми ак</w:t>
      </w:r>
      <w:r w:rsidR="0056161F" w:rsidRPr="0056161F">
        <w:rPr>
          <w:sz w:val="24"/>
          <w:szCs w:val="24"/>
        </w:rPr>
        <w:softHyphen/>
        <w:t>та</w:t>
      </w:r>
      <w:r w:rsidR="0056161F" w:rsidRPr="0056161F">
        <w:rPr>
          <w:sz w:val="24"/>
          <w:szCs w:val="24"/>
        </w:rPr>
        <w:softHyphen/>
        <w:t>ми Рос</w:t>
      </w:r>
      <w:r w:rsidR="0056161F" w:rsidRPr="0056161F">
        <w:rPr>
          <w:sz w:val="24"/>
          <w:szCs w:val="24"/>
        </w:rPr>
        <w:softHyphen/>
        <w:t>сий</w:t>
      </w:r>
      <w:r w:rsidR="0056161F" w:rsidRPr="0056161F">
        <w:rPr>
          <w:sz w:val="24"/>
          <w:szCs w:val="24"/>
        </w:rPr>
        <w:softHyphen/>
        <w:t>ской Фе</w:t>
      </w:r>
      <w:r w:rsidR="0056161F" w:rsidRPr="0056161F">
        <w:rPr>
          <w:sz w:val="24"/>
          <w:szCs w:val="24"/>
        </w:rPr>
        <w:softHyphen/>
        <w:t>де</w:t>
      </w:r>
      <w:r w:rsidR="0056161F" w:rsidRPr="0056161F">
        <w:rPr>
          <w:sz w:val="24"/>
          <w:szCs w:val="24"/>
        </w:rPr>
        <w:softHyphen/>
        <w:t>ра</w:t>
      </w:r>
      <w:r w:rsidR="0056161F" w:rsidRPr="0056161F">
        <w:rPr>
          <w:sz w:val="24"/>
          <w:szCs w:val="24"/>
        </w:rPr>
        <w:softHyphen/>
        <w:t xml:space="preserve">ции и Уставом </w:t>
      </w:r>
      <w:r w:rsidR="00DA6563">
        <w:rPr>
          <w:sz w:val="24"/>
          <w:szCs w:val="24"/>
        </w:rPr>
        <w:t xml:space="preserve">Саморегулируемой организации </w:t>
      </w:r>
      <w:r w:rsidR="0056161F" w:rsidRPr="0056161F">
        <w:rPr>
          <w:sz w:val="24"/>
          <w:szCs w:val="24"/>
        </w:rPr>
        <w:t>Ассоциаци</w:t>
      </w:r>
      <w:r w:rsidR="00DA6563">
        <w:rPr>
          <w:sz w:val="24"/>
          <w:szCs w:val="24"/>
        </w:rPr>
        <w:t>я</w:t>
      </w:r>
      <w:r w:rsidR="0056161F" w:rsidRPr="0056161F">
        <w:rPr>
          <w:sz w:val="24"/>
          <w:szCs w:val="24"/>
        </w:rPr>
        <w:t xml:space="preserve"> </w:t>
      </w:r>
      <w:r w:rsidR="0056161F" w:rsidRPr="0056161F">
        <w:rPr>
          <w:rStyle w:val="FontStyle12"/>
          <w:sz w:val="24"/>
          <w:szCs w:val="24"/>
        </w:rPr>
        <w:t>предприятий безопасности «ЖЕЛДОРБЕЗОПАСНОСТЬ»</w:t>
      </w:r>
      <w:r w:rsidR="0056161F" w:rsidRPr="0056161F" w:rsidDel="0029194F">
        <w:rPr>
          <w:sz w:val="24"/>
          <w:szCs w:val="24"/>
        </w:rPr>
        <w:t xml:space="preserve"> </w:t>
      </w:r>
      <w:r w:rsidR="0056161F" w:rsidRPr="0056161F">
        <w:rPr>
          <w:sz w:val="24"/>
          <w:szCs w:val="24"/>
        </w:rPr>
        <w:t>(далее – Ассоциация).</w:t>
      </w:r>
    </w:p>
    <w:p w14:paraId="0D925716" w14:textId="77777777" w:rsidR="0056161F" w:rsidRDefault="0056161F" w:rsidP="0056161F">
      <w:pPr>
        <w:ind w:firstLine="567"/>
        <w:jc w:val="both"/>
        <w:rPr>
          <w:sz w:val="24"/>
          <w:szCs w:val="24"/>
        </w:rPr>
      </w:pPr>
      <w:r w:rsidRPr="0056161F">
        <w:rPr>
          <w:sz w:val="24"/>
          <w:szCs w:val="24"/>
        </w:rPr>
        <w:t>1.2 Настоящее Положение определяет статус, состав, функции и полномочия Ревизионной комиссии Ассоциации</w:t>
      </w:r>
      <w:r w:rsidR="00ED4105">
        <w:rPr>
          <w:sz w:val="24"/>
          <w:szCs w:val="24"/>
        </w:rPr>
        <w:t xml:space="preserve"> (далее – Ревизионная комиссия)</w:t>
      </w:r>
      <w:r w:rsidRPr="0056161F">
        <w:rPr>
          <w:sz w:val="24"/>
          <w:szCs w:val="24"/>
        </w:rPr>
        <w:t>, порядок избрания и досрочного прекращения полномочий ее членов, а также порядок работы Ревизионной комиссии и ее взаимодействи</w:t>
      </w:r>
      <w:r w:rsidR="00DA6563">
        <w:rPr>
          <w:sz w:val="24"/>
          <w:szCs w:val="24"/>
        </w:rPr>
        <w:t>е</w:t>
      </w:r>
      <w:r w:rsidRPr="0056161F">
        <w:rPr>
          <w:sz w:val="24"/>
          <w:szCs w:val="24"/>
        </w:rPr>
        <w:t xml:space="preserve"> с иными органами и структурными подразделениями Ассоциации. </w:t>
      </w:r>
    </w:p>
    <w:p w14:paraId="42238F61" w14:textId="77777777" w:rsidR="0056161F" w:rsidRPr="0056161F" w:rsidRDefault="0056161F" w:rsidP="0056161F">
      <w:pPr>
        <w:ind w:firstLine="567"/>
        <w:jc w:val="both"/>
        <w:rPr>
          <w:sz w:val="24"/>
          <w:szCs w:val="24"/>
        </w:rPr>
      </w:pPr>
      <w:r w:rsidRPr="0056161F">
        <w:rPr>
          <w:sz w:val="24"/>
          <w:szCs w:val="24"/>
        </w:rPr>
        <w:t xml:space="preserve">1.3. Настоящее Положение является локальным нормативным документом </w:t>
      </w:r>
      <w:r>
        <w:rPr>
          <w:sz w:val="24"/>
          <w:szCs w:val="24"/>
        </w:rPr>
        <w:t>Ассоциации</w:t>
      </w:r>
      <w:r w:rsidRPr="0056161F">
        <w:rPr>
          <w:sz w:val="24"/>
          <w:szCs w:val="24"/>
        </w:rPr>
        <w:t xml:space="preserve"> и распространяется на </w:t>
      </w:r>
      <w:r>
        <w:rPr>
          <w:sz w:val="24"/>
          <w:szCs w:val="24"/>
        </w:rPr>
        <w:t>о</w:t>
      </w:r>
      <w:r w:rsidRPr="0056161F">
        <w:rPr>
          <w:sz w:val="24"/>
          <w:szCs w:val="24"/>
        </w:rPr>
        <w:t xml:space="preserve">рганы управления </w:t>
      </w:r>
      <w:r>
        <w:rPr>
          <w:sz w:val="24"/>
          <w:szCs w:val="24"/>
        </w:rPr>
        <w:t>Ассоциации</w:t>
      </w:r>
      <w:r w:rsidRPr="0056161F">
        <w:rPr>
          <w:sz w:val="24"/>
          <w:szCs w:val="24"/>
        </w:rPr>
        <w:t xml:space="preserve"> и членов </w:t>
      </w:r>
      <w:r>
        <w:rPr>
          <w:sz w:val="24"/>
          <w:szCs w:val="24"/>
        </w:rPr>
        <w:t>Ассоциации</w:t>
      </w:r>
      <w:r w:rsidRPr="0056161F">
        <w:rPr>
          <w:sz w:val="24"/>
          <w:szCs w:val="24"/>
        </w:rPr>
        <w:t>.</w:t>
      </w:r>
    </w:p>
    <w:p w14:paraId="69405267" w14:textId="77777777" w:rsidR="00033E9A" w:rsidRDefault="00033E9A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</w:p>
    <w:p w14:paraId="63A63546" w14:textId="77777777" w:rsidR="0056161F" w:rsidRPr="0056161F" w:rsidRDefault="0056161F" w:rsidP="0056161F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center"/>
        <w:rPr>
          <w:b/>
          <w:color w:val="000000" w:themeColor="text1"/>
        </w:rPr>
      </w:pPr>
      <w:r w:rsidRPr="0056161F">
        <w:rPr>
          <w:b/>
          <w:color w:val="000000" w:themeColor="text1"/>
        </w:rPr>
        <w:t>2. СТАТУС РЕВИЗИОННОЙ КОМИССИИ</w:t>
      </w:r>
    </w:p>
    <w:p w14:paraId="7A56A1EE" w14:textId="77777777" w:rsidR="00033E9A" w:rsidRDefault="00033E9A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</w:p>
    <w:p w14:paraId="688F300E" w14:textId="77777777" w:rsidR="0056161F" w:rsidRDefault="0056161F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>2.1. Ревизионная комиссия является органом Ассоциации, созданным с целью осуществления внутреннего финансово-хозяйственного контроля за деятельностью Ассоциации, ее органов управления, а также других структурных подразделений Ассоциации.</w:t>
      </w:r>
    </w:p>
    <w:p w14:paraId="58336805" w14:textId="77777777" w:rsidR="00ED4105" w:rsidRDefault="0056161F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 2.2. Ревизионная комиссия осуществляет свои функции самостоятельно, подотчетна Общему собранию членов</w:t>
      </w:r>
      <w:r w:rsidR="00ED4105">
        <w:t xml:space="preserve"> Ассоциации</w:t>
      </w:r>
      <w:r>
        <w:t xml:space="preserve"> и действует независимо от других органов </w:t>
      </w:r>
      <w:r w:rsidR="00ED4105">
        <w:t>Ассоциации</w:t>
      </w:r>
      <w:r>
        <w:t xml:space="preserve">. </w:t>
      </w:r>
    </w:p>
    <w:p w14:paraId="472A66FA" w14:textId="77777777" w:rsidR="00ED4105" w:rsidRDefault="0056161F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>2.3. В своей деятельности Ревизионная комиссия руководствуется действующим законодательством</w:t>
      </w:r>
      <w:r w:rsidR="00ED4105">
        <w:t xml:space="preserve">, </w:t>
      </w:r>
      <w:r>
        <w:t xml:space="preserve">нормативными правовыми актами Российской Федерации, Уставом </w:t>
      </w:r>
      <w:r w:rsidR="00ED4105">
        <w:t>Ассоциации</w:t>
      </w:r>
      <w:r>
        <w:t xml:space="preserve">, решениями Общего собрания </w:t>
      </w:r>
      <w:r w:rsidR="00E63A20">
        <w:t xml:space="preserve">членов </w:t>
      </w:r>
      <w:r w:rsidR="00ED4105">
        <w:t xml:space="preserve">Ассоциации, </w:t>
      </w:r>
      <w:r>
        <w:t>настоящим Положением</w:t>
      </w:r>
      <w:r w:rsidR="00ED4105" w:rsidRPr="00033E9A">
        <w:rPr>
          <w:color w:val="000000" w:themeColor="text1"/>
        </w:rPr>
        <w:t>, иными внутренними документами Ассоциации</w:t>
      </w:r>
      <w:r>
        <w:t xml:space="preserve">. </w:t>
      </w:r>
    </w:p>
    <w:p w14:paraId="40BD5285" w14:textId="77777777" w:rsidR="00ED4105" w:rsidRDefault="0056161F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2.4. Компетенция Ревизионной комиссии определяется законодательством Российской Федерации, Уставом </w:t>
      </w:r>
      <w:r w:rsidR="00ED4105">
        <w:t>Ассоциации</w:t>
      </w:r>
      <w:r>
        <w:t xml:space="preserve"> и настоящим Положением. </w:t>
      </w:r>
    </w:p>
    <w:p w14:paraId="3A13A005" w14:textId="77777777" w:rsidR="00925D62" w:rsidRPr="00033E9A" w:rsidRDefault="00925D62" w:rsidP="00925D62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  <w:r>
        <w:t>2.5.</w:t>
      </w:r>
      <w:r w:rsidRPr="00925D62">
        <w:rPr>
          <w:color w:val="000000" w:themeColor="text1"/>
        </w:rPr>
        <w:t xml:space="preserve"> </w:t>
      </w:r>
      <w:r w:rsidRPr="00033E9A">
        <w:rPr>
          <w:color w:val="000000" w:themeColor="text1"/>
        </w:rPr>
        <w:t>Члены Ревизионной комиссии работают на общественных началах.</w:t>
      </w:r>
    </w:p>
    <w:p w14:paraId="1DEEA248" w14:textId="77777777" w:rsidR="0056161F" w:rsidRDefault="0056161F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>2.</w:t>
      </w:r>
      <w:r w:rsidR="00925D62">
        <w:t>6</w:t>
      </w:r>
      <w:r>
        <w:t xml:space="preserve">. По решению Общего собрания </w:t>
      </w:r>
      <w:r w:rsidR="00E63A20">
        <w:t xml:space="preserve">членов </w:t>
      </w:r>
      <w:r w:rsidR="00ED4105">
        <w:t>Ассоциации</w:t>
      </w:r>
      <w:r>
        <w:t xml:space="preserve"> членам Ревизионной комиссии в период исполнения ими своих обязанностей могут выплачиваться вознаграждения и/или компенсироваться расходы, связанные с исполнением ими своих обязанностей. Размеры таких вознаграждений и компенсаций устанавливаются решением Общего собрания членов </w:t>
      </w:r>
      <w:r w:rsidR="00ED4105">
        <w:t>Ассоциации</w:t>
      </w:r>
      <w:r>
        <w:t xml:space="preserve"> по рекомендации </w:t>
      </w:r>
      <w:r w:rsidR="00ED4105">
        <w:t>Правления Ассоциации</w:t>
      </w:r>
      <w:r>
        <w:t>.</w:t>
      </w:r>
    </w:p>
    <w:p w14:paraId="66D45C0D" w14:textId="77777777" w:rsidR="00ED4105" w:rsidRDefault="00ED4105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</w:p>
    <w:p w14:paraId="7BDC4BE4" w14:textId="77777777" w:rsidR="00ED4105" w:rsidRDefault="00ED4105" w:rsidP="00ED4105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center"/>
        <w:rPr>
          <w:b/>
        </w:rPr>
      </w:pPr>
      <w:r w:rsidRPr="00ED4105">
        <w:rPr>
          <w:b/>
        </w:rPr>
        <w:t xml:space="preserve">3. ПОРЯДОК ИЗБРАНИЯ И СОСТАВ РЕВИЗИОННОЙ КОМИССИИ. </w:t>
      </w:r>
    </w:p>
    <w:p w14:paraId="4D585C9E" w14:textId="77777777" w:rsidR="00ED4105" w:rsidRDefault="00ED4105" w:rsidP="00ED4105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center"/>
        <w:rPr>
          <w:b/>
        </w:rPr>
      </w:pPr>
      <w:r w:rsidRPr="00ED4105">
        <w:rPr>
          <w:b/>
        </w:rPr>
        <w:t xml:space="preserve">ДОСРОЧНОЕ ПРЕКРАЩЕНИЕ ПОЛНОМОЧИЙ </w:t>
      </w:r>
    </w:p>
    <w:p w14:paraId="51E5FDBA" w14:textId="77777777" w:rsidR="00ED4105" w:rsidRPr="00ED4105" w:rsidRDefault="00ED4105" w:rsidP="00ED4105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center"/>
        <w:rPr>
          <w:b/>
          <w:color w:val="000000" w:themeColor="text1"/>
        </w:rPr>
      </w:pPr>
      <w:r w:rsidRPr="00ED4105">
        <w:rPr>
          <w:b/>
        </w:rPr>
        <w:t>ЧЛЕНОВ РЕВИЗИОННОЙ КОМИССИИ</w:t>
      </w:r>
    </w:p>
    <w:p w14:paraId="7F43AAB9" w14:textId="77777777" w:rsidR="0056161F" w:rsidRDefault="0056161F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</w:p>
    <w:p w14:paraId="61F97976" w14:textId="77777777" w:rsidR="00ED4105" w:rsidRDefault="00ED4105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213DA" w:rsidRPr="00033E9A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="001213DA" w:rsidRPr="00033E9A">
        <w:rPr>
          <w:color w:val="000000" w:themeColor="text1"/>
        </w:rPr>
        <w:t xml:space="preserve">. Ревизионная комиссия </w:t>
      </w:r>
      <w:r w:rsidR="00D93197" w:rsidRPr="00033E9A">
        <w:rPr>
          <w:color w:val="000000" w:themeColor="text1"/>
        </w:rPr>
        <w:t>избирается О</w:t>
      </w:r>
      <w:r w:rsidR="001213DA" w:rsidRPr="00033E9A">
        <w:rPr>
          <w:color w:val="000000" w:themeColor="text1"/>
        </w:rPr>
        <w:t xml:space="preserve">бщим собранием членов </w:t>
      </w:r>
      <w:r w:rsidR="00D93197" w:rsidRPr="00033E9A">
        <w:rPr>
          <w:color w:val="000000" w:themeColor="text1"/>
        </w:rPr>
        <w:t>Ассоциации</w:t>
      </w:r>
      <w:r w:rsidR="00143706" w:rsidRPr="00033E9A">
        <w:rPr>
          <w:color w:val="000000" w:themeColor="text1"/>
        </w:rPr>
        <w:t xml:space="preserve"> </w:t>
      </w:r>
      <w:r w:rsidR="00925D62">
        <w:rPr>
          <w:color w:val="000000" w:themeColor="text1"/>
        </w:rPr>
        <w:t>открытым</w:t>
      </w:r>
      <w:r>
        <w:rPr>
          <w:color w:val="000000" w:themeColor="text1"/>
        </w:rPr>
        <w:t xml:space="preserve"> голосованием </w:t>
      </w:r>
      <w:r w:rsidR="00143706" w:rsidRPr="00033E9A">
        <w:rPr>
          <w:color w:val="000000" w:themeColor="text1"/>
        </w:rPr>
        <w:t xml:space="preserve">сроком на 5 </w:t>
      </w:r>
      <w:r>
        <w:rPr>
          <w:color w:val="000000" w:themeColor="text1"/>
        </w:rPr>
        <w:t xml:space="preserve">(пять) </w:t>
      </w:r>
      <w:r w:rsidR="00143706" w:rsidRPr="00033E9A">
        <w:rPr>
          <w:color w:val="000000" w:themeColor="text1"/>
        </w:rPr>
        <w:t>лет</w:t>
      </w:r>
      <w:r w:rsidR="001213DA" w:rsidRPr="00033E9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простым большинством голосов </w:t>
      </w:r>
      <w:r>
        <w:t>от числа членов присутствующих на Общем собрании Ассоциации из кандидатов, предложенных членами Общего собрания Ассоциации.</w:t>
      </w:r>
    </w:p>
    <w:p w14:paraId="3AB58041" w14:textId="77777777"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3.2. </w:t>
      </w:r>
      <w:r w:rsidR="00ED4105">
        <w:t xml:space="preserve">Членами Ревизионной комиссии не могут являться члены </w:t>
      </w:r>
      <w:r>
        <w:t>Правления Ассоциации</w:t>
      </w:r>
      <w:r w:rsidR="00ED4105">
        <w:t xml:space="preserve">, </w:t>
      </w:r>
      <w:r>
        <w:t>Д</w:t>
      </w:r>
      <w:r w:rsidR="00ED4105">
        <w:t xml:space="preserve">иректор </w:t>
      </w:r>
      <w:r>
        <w:t>Ассоциации</w:t>
      </w:r>
      <w:r w:rsidR="00ED4105">
        <w:t xml:space="preserve">, руководители и члены специализированных органов </w:t>
      </w:r>
      <w:r>
        <w:t>Ассоциации</w:t>
      </w:r>
      <w:r w:rsidR="00ED4105">
        <w:t xml:space="preserve">, работники </w:t>
      </w:r>
      <w:r>
        <w:t>Ассоциации</w:t>
      </w:r>
      <w:r w:rsidR="00ED4105">
        <w:t>.</w:t>
      </w:r>
    </w:p>
    <w:p w14:paraId="60061607" w14:textId="77777777"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  <w:r>
        <w:t>3.3. Количественный состав Ревизионной комиссии определяется Общим собранием членов Ассоциации и не должен составлять менее</w:t>
      </w:r>
      <w:r w:rsidR="00E63A20">
        <w:t xml:space="preserve"> 3 (</w:t>
      </w:r>
      <w:r>
        <w:t>трех</w:t>
      </w:r>
      <w:r w:rsidR="00E63A20">
        <w:t>)</w:t>
      </w:r>
      <w:r>
        <w:t xml:space="preserve"> человек.</w:t>
      </w:r>
    </w:p>
    <w:p w14:paraId="6487F145" w14:textId="77777777"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>3.4. Голосование проводится отдельно по каждому кандидату в члены Ревизионной комиссии. Решение об избрании кандидата членом Ревизионной комиссии принимается Общим собранием членов Ассоциации простым большинством голосов членов Ассоциации, принимающих участие в Общем собрании членов Ассоциации.</w:t>
      </w:r>
    </w:p>
    <w:p w14:paraId="4E3FBF07" w14:textId="77777777"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rPr>
          <w:color w:val="000000" w:themeColor="text1"/>
        </w:rPr>
        <w:lastRenderedPageBreak/>
        <w:t>3.5.</w:t>
      </w:r>
      <w:r>
        <w:t xml:space="preserve"> Члены Ревизионной комиссии могут быть переизбраны на следующий срок. </w:t>
      </w:r>
    </w:p>
    <w:p w14:paraId="7E905D02" w14:textId="77777777"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3.6. Ревизионная комиссия из своего состава простым большинством голосов ее членов избирает Председателя и при необходимости Секретаря. </w:t>
      </w:r>
    </w:p>
    <w:p w14:paraId="034D2465" w14:textId="77777777"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3.7. Председатель Ревизионной комиссии: </w:t>
      </w:r>
    </w:p>
    <w:p w14:paraId="4179E42C" w14:textId="77777777"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1) организует текущую работу Ревизионной комиссии; </w:t>
      </w:r>
    </w:p>
    <w:p w14:paraId="7C334FA3" w14:textId="77777777"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2) подписывает отчеты, протоколы заседаний и иные акты Ревизионной комиссии. </w:t>
      </w:r>
    </w:p>
    <w:p w14:paraId="57832762" w14:textId="77777777"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3.8. Полномочия Ревизионной комиссии или члена Ревизионной комиссии могут быть прекращены досрочно решением Общего собрания членов Ассоциации по инициативе не менее 1/3 членов Ассоциации или по собственному заявлению члена Ревизионной комиссии. </w:t>
      </w:r>
    </w:p>
    <w:p w14:paraId="5D8ACE84" w14:textId="77777777"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3.9. Досрочное прекращение полномочий Ревизионной комиссии осуществляется Общим собранием членов Ассоциации в порядке, установленном настоящим Положением. </w:t>
      </w:r>
    </w:p>
    <w:p w14:paraId="312177B8" w14:textId="77777777"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3.10. При досрочном прекращении полномочий Ревизионной комиссии или поступлении заявления члена Ревизионной комиссии о досрочном прекращении полномочий, при условии, что количество оставшихся членов становится менее 3 (трех) человек, Правление Ассоциации обязано принять решение о созыве внеочередного Общего собрания членов Ассоциации для прекращения полномочий Ревизионной комиссии и избрании нового состава Ревизионной комиссии. </w:t>
      </w:r>
    </w:p>
    <w:p w14:paraId="6BFA988B" w14:textId="77777777" w:rsidR="00835A47" w:rsidRPr="00033E9A" w:rsidRDefault="00835A47" w:rsidP="00835A47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  <w:r w:rsidRPr="00033E9A">
        <w:rPr>
          <w:color w:val="000000" w:themeColor="text1"/>
        </w:rPr>
        <w:t>В таких случаях не позднее двух недель с момента прекращения полномочий члена (членов) Ревизионной комиссии избирается новый член (состав) Ревизионной комиссии.</w:t>
      </w:r>
    </w:p>
    <w:p w14:paraId="07BB1060" w14:textId="77777777" w:rsidR="00835A47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3.11. При прекращении внеочередным Общим собранием членов </w:t>
      </w:r>
      <w:r w:rsidR="00835A47">
        <w:t>Ассоциации</w:t>
      </w:r>
      <w:r>
        <w:t xml:space="preserve"> полномочий Ревизионной комиссии или члена Ревизионной комиссии этим же Общим собранием членов избирается новый состав Ревизионной комиссии или новый член Ревизионной комиссии. </w:t>
      </w:r>
    </w:p>
    <w:p w14:paraId="2E6FDA5D" w14:textId="77777777"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  <w:r>
        <w:t>3.12. Полномочия вновь избранного члена Ревизионной комиссии заканчиваются в момент окончания полномочий Ревизионной комиссии в целом, т.е. могут быть менее 1 (одного) года.</w:t>
      </w:r>
    </w:p>
    <w:p w14:paraId="1418F110" w14:textId="77777777" w:rsidR="00835A47" w:rsidRDefault="00835A47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</w:p>
    <w:p w14:paraId="1BE4AD09" w14:textId="77777777" w:rsidR="00EA7C89" w:rsidRDefault="00EA7C89" w:rsidP="00EA7C89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center"/>
        <w:rPr>
          <w:b/>
        </w:rPr>
      </w:pPr>
      <w:r w:rsidRPr="00EA7C89">
        <w:rPr>
          <w:b/>
        </w:rPr>
        <w:t>4. ПОРЯДОК ДЕЯТЕЛЬНОСТИ И ФУНКЦИИ РЕВИЗИОННОЙ КОМИССИИ</w:t>
      </w:r>
    </w:p>
    <w:p w14:paraId="2ECEEAEB" w14:textId="77777777" w:rsidR="00AC0CCD" w:rsidRPr="00EA7C89" w:rsidRDefault="00AC0CCD" w:rsidP="00EA7C89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center"/>
        <w:rPr>
          <w:b/>
        </w:rPr>
      </w:pPr>
    </w:p>
    <w:p w14:paraId="5316F922" w14:textId="77777777" w:rsidR="00AC0CCD" w:rsidRDefault="00EA7C89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4.1. Ревизионная комиссия осуществляет контроль за финансово-хозяйственной деятельностью </w:t>
      </w:r>
      <w:r w:rsidR="0008692D">
        <w:t>Ассоциации</w:t>
      </w:r>
      <w:r>
        <w:t xml:space="preserve">. </w:t>
      </w:r>
    </w:p>
    <w:p w14:paraId="33607D4C" w14:textId="77777777" w:rsidR="00FC2475" w:rsidRPr="00706465" w:rsidRDefault="00EA7C89" w:rsidP="00FC2475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szCs w:val="23"/>
        </w:rPr>
      </w:pPr>
      <w:r>
        <w:t xml:space="preserve">4.2. Проверки (ревизии) финансово-хозяйственной деятельности </w:t>
      </w:r>
      <w:r w:rsidR="0008692D">
        <w:t>Ассоциации</w:t>
      </w:r>
      <w:r>
        <w:t xml:space="preserve"> осуществляются по итогам деятельности </w:t>
      </w:r>
      <w:r w:rsidR="0008692D">
        <w:t>Ассоциации</w:t>
      </w:r>
      <w:r>
        <w:t xml:space="preserve"> за финансовый год, а также во всякое время по инициативе </w:t>
      </w:r>
      <w:r w:rsidR="0008692D">
        <w:t xml:space="preserve">членов </w:t>
      </w:r>
      <w:r>
        <w:t xml:space="preserve">Ревизионной комиссии, </w:t>
      </w:r>
      <w:r w:rsidR="00FC2475" w:rsidRPr="00706465">
        <w:rPr>
          <w:szCs w:val="23"/>
        </w:rPr>
        <w:t xml:space="preserve">решению Общего собрания членов </w:t>
      </w:r>
      <w:r w:rsidR="00FC2475">
        <w:rPr>
          <w:szCs w:val="23"/>
        </w:rPr>
        <w:t>Ассоциации</w:t>
      </w:r>
      <w:r w:rsidR="00FC2475" w:rsidRPr="00706465">
        <w:rPr>
          <w:szCs w:val="23"/>
        </w:rPr>
        <w:t xml:space="preserve"> либо по требованию не менее 30% общего числа членов </w:t>
      </w:r>
      <w:r w:rsidR="00FC2475">
        <w:rPr>
          <w:szCs w:val="23"/>
        </w:rPr>
        <w:t>Ассоциации</w:t>
      </w:r>
      <w:r w:rsidR="00FC2475" w:rsidRPr="00706465">
        <w:rPr>
          <w:szCs w:val="23"/>
        </w:rPr>
        <w:t xml:space="preserve"> или не менее 1/3 общего числа членов Правления</w:t>
      </w:r>
      <w:r w:rsidR="00FC2475">
        <w:rPr>
          <w:szCs w:val="23"/>
        </w:rPr>
        <w:t>.</w:t>
      </w:r>
    </w:p>
    <w:p w14:paraId="17B38E53" w14:textId="77777777" w:rsidR="0008692D" w:rsidRDefault="00EA7C89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4.3. Обязательная ревизия финансово-хозяйственной деятельности </w:t>
      </w:r>
      <w:r w:rsidR="0008692D">
        <w:t>Ассоциации</w:t>
      </w:r>
      <w:r>
        <w:t xml:space="preserve"> осуществляется Ревизионной комиссией по итогам финансового года деятельности </w:t>
      </w:r>
      <w:r w:rsidR="0008692D">
        <w:t>Ассоциации</w:t>
      </w:r>
      <w:r>
        <w:t xml:space="preserve">. </w:t>
      </w:r>
    </w:p>
    <w:p w14:paraId="5E67C517" w14:textId="77777777" w:rsidR="0008692D" w:rsidRPr="00033E9A" w:rsidRDefault="00EA7C89" w:rsidP="0008692D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  <w:r>
        <w:t xml:space="preserve">Ее результаты в виде </w:t>
      </w:r>
      <w:r w:rsidR="0008692D">
        <w:t>о</w:t>
      </w:r>
      <w:r>
        <w:t>тчета Ревизионной комиссии об итогах проверки финансово</w:t>
      </w:r>
      <w:r w:rsidR="0008692D">
        <w:t>-</w:t>
      </w:r>
      <w:r>
        <w:t xml:space="preserve">хозяйственной деятельности </w:t>
      </w:r>
      <w:r w:rsidR="0008692D">
        <w:t>Ассоциации</w:t>
      </w:r>
      <w:r w:rsidR="007105E6">
        <w:t xml:space="preserve"> представляются </w:t>
      </w:r>
      <w:r>
        <w:t xml:space="preserve">Общему собранию членов </w:t>
      </w:r>
      <w:r w:rsidR="0008692D">
        <w:t>Ассоциации</w:t>
      </w:r>
      <w:r w:rsidR="007105E6">
        <w:t>.</w:t>
      </w:r>
    </w:p>
    <w:p w14:paraId="4E00F35F" w14:textId="77777777" w:rsidR="0008692D" w:rsidRDefault="00EA7C89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Достоверность данных, содержащихся в годовой бухгалтерской отчетности </w:t>
      </w:r>
      <w:r w:rsidR="0008692D">
        <w:t>Ассоциации</w:t>
      </w:r>
      <w:r>
        <w:t xml:space="preserve">, должна быть подтверждена Ревизионной комиссией. </w:t>
      </w:r>
    </w:p>
    <w:p w14:paraId="1585728F" w14:textId="77777777" w:rsidR="0008692D" w:rsidRDefault="00EA7C89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Отчет о результатах внеочередной ревизии, проведенной Ревизионной комиссией в соответствии с пунктом 4.2. настоящего Положения, представляется: </w:t>
      </w:r>
    </w:p>
    <w:p w14:paraId="3B8892C5" w14:textId="77777777" w:rsidR="0008692D" w:rsidRDefault="00EA7C89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Общему собранию членов </w:t>
      </w:r>
      <w:r w:rsidR="0008692D">
        <w:t>Ассоциации</w:t>
      </w:r>
      <w:r>
        <w:t xml:space="preserve"> - при проведении внеочередной ревизии по инициативе Ревизионной комиссии или по требованию не менее чем 1/3 членов </w:t>
      </w:r>
      <w:r w:rsidR="0008692D">
        <w:t>Ассоциации</w:t>
      </w:r>
      <w:r>
        <w:t>;</w:t>
      </w:r>
    </w:p>
    <w:p w14:paraId="0173599A" w14:textId="77777777" w:rsidR="0008692D" w:rsidRDefault="00EA7C89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Общему собранию членов </w:t>
      </w:r>
      <w:r w:rsidR="0008692D">
        <w:t>Ассоциации</w:t>
      </w:r>
      <w:r>
        <w:t xml:space="preserve"> и </w:t>
      </w:r>
      <w:r w:rsidR="0008692D">
        <w:t>Правлению Ассоциации</w:t>
      </w:r>
      <w:r>
        <w:t xml:space="preserve"> - при проведении внеочередной проверки по инициативе </w:t>
      </w:r>
      <w:r w:rsidR="0008692D">
        <w:t>Правления Ассоциации</w:t>
      </w:r>
      <w:r>
        <w:t xml:space="preserve">. </w:t>
      </w:r>
    </w:p>
    <w:p w14:paraId="414107BE" w14:textId="77777777" w:rsidR="0008692D" w:rsidRDefault="00EA7C89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4.4. В ходе проведения плановых ревизий финансово-хозяйственной деятельности </w:t>
      </w:r>
      <w:r w:rsidR="0008692D">
        <w:t>Ассоциации</w:t>
      </w:r>
      <w:r>
        <w:t xml:space="preserve"> Ревизионная комиссия в обязательном порядке проверяет: </w:t>
      </w:r>
    </w:p>
    <w:p w14:paraId="76D2D099" w14:textId="77777777" w:rsidR="0008692D" w:rsidRDefault="00EA7C89" w:rsidP="0008692D">
      <w:pPr>
        <w:pStyle w:val="ad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исполнение сметы доходов и расходов за проверяемый период; </w:t>
      </w:r>
    </w:p>
    <w:p w14:paraId="10997B51" w14:textId="77777777" w:rsidR="0008692D" w:rsidRDefault="00EA7C89" w:rsidP="0008692D">
      <w:pPr>
        <w:pStyle w:val="ad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правильность формирования, условия размещения, а также порядок использования средств компенсационного фонда </w:t>
      </w:r>
      <w:r w:rsidR="0008692D">
        <w:t>Ассоциации</w:t>
      </w:r>
      <w:r>
        <w:t xml:space="preserve">; </w:t>
      </w:r>
    </w:p>
    <w:p w14:paraId="6B1C7E1B" w14:textId="77777777" w:rsidR="0008692D" w:rsidRDefault="00EA7C89" w:rsidP="0008692D">
      <w:pPr>
        <w:pStyle w:val="ad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соответствие расходов </w:t>
      </w:r>
      <w:r w:rsidR="0008692D">
        <w:t>Ассоциации</w:t>
      </w:r>
      <w:r>
        <w:t xml:space="preserve"> смете, утвержденной Общим собранием</w:t>
      </w:r>
      <w:r w:rsidR="0008692D">
        <w:t xml:space="preserve"> членов Ассоциации</w:t>
      </w:r>
      <w:r>
        <w:t>;</w:t>
      </w:r>
    </w:p>
    <w:p w14:paraId="3F1ECE0A" w14:textId="77777777" w:rsidR="0008692D" w:rsidRDefault="00EA7C89" w:rsidP="0008692D">
      <w:pPr>
        <w:pStyle w:val="ad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lastRenderedPageBreak/>
        <w:t xml:space="preserve">сохранность денежных средств и материальных ценностей </w:t>
      </w:r>
      <w:r w:rsidR="0008692D">
        <w:t>Ассоциации</w:t>
      </w:r>
      <w:r>
        <w:t>, целесообразность произведенных расходов;</w:t>
      </w:r>
    </w:p>
    <w:p w14:paraId="1BD335C5" w14:textId="77777777" w:rsidR="0008692D" w:rsidRDefault="00EA7C89" w:rsidP="0008692D">
      <w:pPr>
        <w:pStyle w:val="ad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>законност</w:t>
      </w:r>
      <w:r w:rsidR="007105E6">
        <w:t>ь</w:t>
      </w:r>
      <w:r>
        <w:t xml:space="preserve"> заключенных </w:t>
      </w:r>
      <w:r w:rsidR="0008692D">
        <w:t>Ассоциацией</w:t>
      </w:r>
      <w:r>
        <w:t xml:space="preserve"> договоров и произведенных расчетов с контрагентами; </w:t>
      </w:r>
    </w:p>
    <w:p w14:paraId="10C27BC5" w14:textId="77777777" w:rsidR="0008692D" w:rsidRDefault="00EA7C89" w:rsidP="0008692D">
      <w:pPr>
        <w:pStyle w:val="ad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>соответствие фонда начисленной заработной платы</w:t>
      </w:r>
      <w:r w:rsidR="0008692D">
        <w:t xml:space="preserve"> нормативным локальным документам Ассоциации</w:t>
      </w:r>
      <w:r>
        <w:t xml:space="preserve">; </w:t>
      </w:r>
    </w:p>
    <w:p w14:paraId="1012E6B2" w14:textId="77777777" w:rsidR="0008692D" w:rsidRDefault="00EA7C89" w:rsidP="0008692D">
      <w:pPr>
        <w:pStyle w:val="ad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соответствие ведения бухгалтерского и статистического учета, существующим нормативным положениям; </w:t>
      </w:r>
    </w:p>
    <w:p w14:paraId="402901FF" w14:textId="77777777" w:rsidR="0008692D" w:rsidRDefault="00EA7C89" w:rsidP="0008692D">
      <w:pPr>
        <w:pStyle w:val="ad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соответствие данных бухгалтерского учета данным баланса и годового отчета </w:t>
      </w:r>
      <w:r w:rsidR="0008692D">
        <w:t>Ассоциации</w:t>
      </w:r>
      <w:r>
        <w:t xml:space="preserve">; </w:t>
      </w:r>
    </w:p>
    <w:p w14:paraId="003E6A7C" w14:textId="77777777" w:rsidR="0008692D" w:rsidRDefault="00EA7C89" w:rsidP="0008692D">
      <w:pPr>
        <w:pStyle w:val="ad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соответствие порядка ведения бухгалтерского учета учетной политике; </w:t>
      </w:r>
    </w:p>
    <w:p w14:paraId="7587B82A" w14:textId="77777777" w:rsidR="0008692D" w:rsidRDefault="00EA7C89" w:rsidP="0008692D">
      <w:pPr>
        <w:pStyle w:val="ad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прочие аспекты текущей финансово-хозяйственной деятельности </w:t>
      </w:r>
      <w:r w:rsidR="0008692D">
        <w:t>Ассоциации</w:t>
      </w:r>
      <w:r>
        <w:t xml:space="preserve">. </w:t>
      </w:r>
    </w:p>
    <w:p w14:paraId="72B10809" w14:textId="77777777" w:rsidR="0008692D" w:rsidRDefault="00EA7C89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Иные функции Ревизионная комиссия выполняет в соответствии с законодательством Российской Федерации и Уставом </w:t>
      </w:r>
      <w:r w:rsidR="0008692D">
        <w:t>Ассоциации</w:t>
      </w:r>
      <w:r>
        <w:t xml:space="preserve">. </w:t>
      </w:r>
    </w:p>
    <w:p w14:paraId="0C8E3556" w14:textId="77777777" w:rsidR="0008692D" w:rsidRDefault="00EA7C89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4.5. По итогам ревизии финансово-хозяйственной деятельности </w:t>
      </w:r>
      <w:r w:rsidR="0008692D">
        <w:t>Ассоциации</w:t>
      </w:r>
      <w:r>
        <w:t xml:space="preserve"> Ревизионная комиссия составляет </w:t>
      </w:r>
      <w:r w:rsidR="0008692D">
        <w:t>о</w:t>
      </w:r>
      <w:r>
        <w:t xml:space="preserve">тчет, в котором должна содержаться следующая информация: </w:t>
      </w:r>
    </w:p>
    <w:p w14:paraId="46A0E5A8" w14:textId="77777777" w:rsidR="0008692D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дата составления отчета; </w:t>
      </w:r>
    </w:p>
    <w:p w14:paraId="25972777" w14:textId="77777777" w:rsidR="0008692D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ФИО и наименование должностей лиц членов ревизионной комиссии; </w:t>
      </w:r>
    </w:p>
    <w:p w14:paraId="32D1B402" w14:textId="77777777" w:rsidR="0008692D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календарная дата начала и окончания проверяемого периода; </w:t>
      </w:r>
    </w:p>
    <w:p w14:paraId="31F377E9" w14:textId="77777777" w:rsidR="0008692D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сроки и основания проведения ревизии; </w:t>
      </w:r>
    </w:p>
    <w:p w14:paraId="644BEE8C" w14:textId="77777777" w:rsidR="00FC2475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>ФИО и наименование должностей лиц, ответственных за финансово</w:t>
      </w:r>
      <w:r w:rsidR="0008692D">
        <w:t>-</w:t>
      </w:r>
      <w:r>
        <w:t xml:space="preserve">хозяйственную деятельность в проверяемом периоде; </w:t>
      </w:r>
    </w:p>
    <w:p w14:paraId="500B66F2" w14:textId="77777777" w:rsidR="00FC2475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план/факт исполнения сметы с разбивкой по статьям доходов и расходов, в том числе с заключением о целевом/не целевом использовании денежных средств по соответствующей статье сметы; </w:t>
      </w:r>
    </w:p>
    <w:p w14:paraId="607935F1" w14:textId="77777777" w:rsidR="00FC2475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>развернутый анализ причин перерасхода по соответствующим статьям сметы, при условии перерасхода более чем на 5</w:t>
      </w:r>
      <w:r w:rsidR="00FC2475">
        <w:t xml:space="preserve"> </w:t>
      </w:r>
      <w:r>
        <w:t xml:space="preserve">(Пять)% от запланированного; </w:t>
      </w:r>
    </w:p>
    <w:p w14:paraId="25174B33" w14:textId="77777777" w:rsidR="00FC2475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данные о формировании, размере и использовании средств компенсационного фонда за проверяемый период; </w:t>
      </w:r>
    </w:p>
    <w:p w14:paraId="09ACA58B" w14:textId="77777777" w:rsidR="00FC2475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данные об остатке денежных средств на счетах </w:t>
      </w:r>
      <w:r w:rsidR="00FC2475">
        <w:t>Ассоциации</w:t>
      </w:r>
      <w:r>
        <w:t xml:space="preserve"> на конец проверяемого периода; </w:t>
      </w:r>
    </w:p>
    <w:p w14:paraId="3F5779F2" w14:textId="77777777" w:rsidR="00FC2475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сравнительный анализ фактического исполнения сметы за проверяемый период по сравнению с двумя предшествующими проверке периодами; </w:t>
      </w:r>
    </w:p>
    <w:p w14:paraId="19EE1873" w14:textId="77777777" w:rsidR="00FC2475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анализ организации и ведения бухгалтерского и налогового учета за проверяемый период; </w:t>
      </w:r>
    </w:p>
    <w:p w14:paraId="5E2CBDF4" w14:textId="77777777" w:rsidR="00FC2475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анализ достоверности данных, содержащихся в отчетах, и иных финансовых документов </w:t>
      </w:r>
      <w:r w:rsidR="00FC2475">
        <w:t>Ассоциации</w:t>
      </w:r>
      <w:r>
        <w:t xml:space="preserve">; </w:t>
      </w:r>
    </w:p>
    <w:p w14:paraId="75803319" w14:textId="77777777" w:rsidR="00FC2475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данные о фактах </w:t>
      </w:r>
      <w:proofErr w:type="gramStart"/>
      <w:r>
        <w:t>нарушения</w:t>
      </w:r>
      <w:proofErr w:type="gramEnd"/>
      <w:r>
        <w:t xml:space="preserve"> установленных правовыми актами Российской Федерации порядка ведения бухгалтерского учета и представления финансовой и иной отчетности, а также правовых актов Российской Федерации при осуществлении финансово-хозяйственной деятельности </w:t>
      </w:r>
      <w:r w:rsidR="00FC2475">
        <w:t>Ассоциации</w:t>
      </w:r>
      <w:r>
        <w:t xml:space="preserve">; </w:t>
      </w:r>
    </w:p>
    <w:p w14:paraId="523530C7" w14:textId="77777777" w:rsidR="00FC2475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другие заключения, </w:t>
      </w:r>
      <w:r w:rsidR="00FC2475">
        <w:t xml:space="preserve">относящиеся к объекту ревизии; </w:t>
      </w:r>
    </w:p>
    <w:p w14:paraId="5D9D354E" w14:textId="77777777" w:rsidR="00FC2475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выводы, предложения и рекомендации по факту проведения Ревизионной проверки. </w:t>
      </w:r>
    </w:p>
    <w:p w14:paraId="7312EA91" w14:textId="77777777" w:rsidR="00EA7C89" w:rsidRDefault="00EA7C89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  <w:r>
        <w:t xml:space="preserve">4.6. Отчет Ревизионной комиссии по итогам ревизии финансово-хозяйственной деятельности </w:t>
      </w:r>
      <w:r w:rsidR="00FC2475">
        <w:t>Ассоциации</w:t>
      </w:r>
      <w:r>
        <w:t xml:space="preserve"> подписывается Председателем и всеми членами Ревизионной комиссии.</w:t>
      </w:r>
    </w:p>
    <w:p w14:paraId="37BDB8D5" w14:textId="77777777" w:rsidR="00FC2475" w:rsidRDefault="001213DA" w:rsidP="00FC2475">
      <w:pPr>
        <w:pStyle w:val="ad"/>
        <w:shd w:val="clear" w:color="auto" w:fill="FFFFFF"/>
        <w:spacing w:before="0" w:beforeAutospacing="0" w:after="0" w:afterAutospacing="0" w:line="210" w:lineRule="atLeast"/>
        <w:jc w:val="both"/>
        <w:rPr>
          <w:b/>
          <w:color w:val="000000" w:themeColor="text1"/>
        </w:rPr>
      </w:pPr>
      <w:r w:rsidRPr="00033E9A">
        <w:rPr>
          <w:color w:val="000000" w:themeColor="text1"/>
        </w:rPr>
        <w:t> </w:t>
      </w:r>
    </w:p>
    <w:p w14:paraId="04689C79" w14:textId="77777777" w:rsidR="00FC2475" w:rsidRDefault="00FC2475" w:rsidP="001213DA">
      <w:pPr>
        <w:pStyle w:val="ad"/>
        <w:shd w:val="clear" w:color="auto" w:fill="FFFFFF"/>
        <w:spacing w:before="0" w:beforeAutospacing="0" w:after="0" w:afterAutospacing="0" w:line="210" w:lineRule="atLeast"/>
        <w:jc w:val="center"/>
        <w:rPr>
          <w:b/>
        </w:rPr>
      </w:pPr>
      <w:r w:rsidRPr="00FC2475">
        <w:rPr>
          <w:b/>
        </w:rPr>
        <w:t xml:space="preserve">5. ПРАВА И ОБЯЗАННОСТИ РЕВИЗИОННОЙ КОМИССИИ </w:t>
      </w:r>
    </w:p>
    <w:p w14:paraId="3C47804F" w14:textId="77777777" w:rsidR="00FC2475" w:rsidRPr="00FC2475" w:rsidRDefault="00FC2475" w:rsidP="001213DA">
      <w:pPr>
        <w:pStyle w:val="ad"/>
        <w:shd w:val="clear" w:color="auto" w:fill="FFFFFF"/>
        <w:spacing w:before="0" w:beforeAutospacing="0" w:after="0" w:afterAutospacing="0" w:line="210" w:lineRule="atLeast"/>
        <w:jc w:val="center"/>
        <w:rPr>
          <w:b/>
        </w:rPr>
      </w:pPr>
    </w:p>
    <w:p w14:paraId="1E1232F0" w14:textId="77777777" w:rsidR="00FC247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5.1. Для осуществления контроля за финансово-хозяйственной деятельностью Ассоциации Ревизионная комиссия имеет право: </w:t>
      </w:r>
    </w:p>
    <w:p w14:paraId="3B38EBAB" w14:textId="77777777" w:rsidR="00FC247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5.1.1. требовать от лиц, занимающих должности в органах управления Ассоциации, представления в разумные сроки документов о финансово-хозяйственной деятельности Ассоциации; </w:t>
      </w:r>
    </w:p>
    <w:p w14:paraId="11B5C7BB" w14:textId="77777777" w:rsidR="00FC247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5.1.2. требовать созыва Общего собрания членов Ассоциации; </w:t>
      </w:r>
    </w:p>
    <w:p w14:paraId="05BC04CA" w14:textId="77777777" w:rsidR="00FC247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5.1.3. требовать созыва заседания Правления Ассоциации; </w:t>
      </w:r>
    </w:p>
    <w:p w14:paraId="1910612C" w14:textId="77777777" w:rsidR="00FC247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5.1.4. в случае необходимости по решению Правления Ассоциации</w:t>
      </w:r>
      <w:r w:rsidR="008F6AD8">
        <w:t xml:space="preserve"> привлекать экспертов;</w:t>
      </w:r>
    </w:p>
    <w:p w14:paraId="246C99C5" w14:textId="77777777" w:rsidR="008F6AD8" w:rsidRDefault="008F6AD8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5.1.5. ч</w:t>
      </w:r>
      <w:r w:rsidRPr="008F6AD8">
        <w:rPr>
          <w:color w:val="000000" w:themeColor="text1"/>
        </w:rPr>
        <w:t>лены Ревизионной комиссии могут участвовать в заседаниях Правления Ассоциации с правом совещательного голоса.</w:t>
      </w:r>
    </w:p>
    <w:p w14:paraId="7553EAA9" w14:textId="77777777" w:rsidR="00FC247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5.2. В процессе осуществления своих полномочий Ревизионная комиссия обязана: </w:t>
      </w:r>
    </w:p>
    <w:p w14:paraId="2F5E5C44" w14:textId="77777777" w:rsidR="00FC247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5.2.1. надлежащим образом изучать все документы и материалы, относящиеся к предмету ревизии, подготавливать отчеты, содержащие сведения в отношении осуществления Ассоциацией финансово - хозяйственной деятельности, порядка ведения бухгалтерского учета и предоставления финансовой и иной отчетности; </w:t>
      </w:r>
    </w:p>
    <w:p w14:paraId="520674BE" w14:textId="77777777" w:rsidR="00FC247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Cs w:val="23"/>
        </w:rPr>
      </w:pPr>
      <w:r>
        <w:t xml:space="preserve">5.2.2. </w:t>
      </w:r>
      <w:r w:rsidRPr="00706465">
        <w:rPr>
          <w:szCs w:val="23"/>
        </w:rPr>
        <w:t xml:space="preserve">проверять соответствие совершенных органами управления </w:t>
      </w:r>
      <w:r>
        <w:rPr>
          <w:szCs w:val="23"/>
        </w:rPr>
        <w:t>Ассоциации</w:t>
      </w:r>
      <w:r w:rsidRPr="00706465">
        <w:rPr>
          <w:szCs w:val="23"/>
        </w:rPr>
        <w:t xml:space="preserve"> действий законодательству Российской</w:t>
      </w:r>
      <w:r>
        <w:rPr>
          <w:szCs w:val="23"/>
        </w:rPr>
        <w:t xml:space="preserve"> Федерации, У</w:t>
      </w:r>
      <w:r w:rsidRPr="00706465">
        <w:rPr>
          <w:szCs w:val="23"/>
        </w:rPr>
        <w:t xml:space="preserve">ставу и внутренним документам </w:t>
      </w:r>
      <w:r>
        <w:rPr>
          <w:szCs w:val="23"/>
        </w:rPr>
        <w:t>Ассоциации</w:t>
      </w:r>
      <w:r w:rsidRPr="00706465">
        <w:rPr>
          <w:szCs w:val="23"/>
        </w:rPr>
        <w:t xml:space="preserve">, в том числе проверять выполнение Правлением решений Общего собрания членов </w:t>
      </w:r>
      <w:r>
        <w:rPr>
          <w:szCs w:val="23"/>
        </w:rPr>
        <w:t>Ассоциации</w:t>
      </w:r>
      <w:r w:rsidRPr="00706465">
        <w:rPr>
          <w:szCs w:val="23"/>
        </w:rPr>
        <w:t xml:space="preserve">, а Директором – решений Общего собрания членов </w:t>
      </w:r>
      <w:r>
        <w:rPr>
          <w:szCs w:val="23"/>
        </w:rPr>
        <w:t>Ассоциации</w:t>
      </w:r>
      <w:r w:rsidRPr="00706465">
        <w:rPr>
          <w:szCs w:val="23"/>
        </w:rPr>
        <w:t xml:space="preserve"> и Правления;</w:t>
      </w:r>
    </w:p>
    <w:p w14:paraId="5CB98745" w14:textId="77777777" w:rsidR="00FC247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Cs w:val="23"/>
        </w:rPr>
      </w:pPr>
      <w:r>
        <w:rPr>
          <w:szCs w:val="23"/>
        </w:rPr>
        <w:t xml:space="preserve">5.2.3. </w:t>
      </w:r>
      <w:r w:rsidRPr="00706465">
        <w:rPr>
          <w:szCs w:val="23"/>
        </w:rPr>
        <w:t xml:space="preserve">осуществлять ревизии финансово-хозяйственной деятельности </w:t>
      </w:r>
      <w:r>
        <w:rPr>
          <w:szCs w:val="23"/>
        </w:rPr>
        <w:t>Ассоциации</w:t>
      </w:r>
      <w:r w:rsidRPr="00706465">
        <w:rPr>
          <w:szCs w:val="23"/>
        </w:rPr>
        <w:t xml:space="preserve">, в том числе по инициативе членов ревизионной комиссии, по решению Общего собрания членов </w:t>
      </w:r>
      <w:r>
        <w:rPr>
          <w:szCs w:val="23"/>
        </w:rPr>
        <w:t>Ассоциации</w:t>
      </w:r>
      <w:r w:rsidRPr="00706465">
        <w:rPr>
          <w:szCs w:val="23"/>
        </w:rPr>
        <w:t xml:space="preserve"> либо по требованию не менее 30% общего числа членов </w:t>
      </w:r>
      <w:r>
        <w:rPr>
          <w:szCs w:val="23"/>
        </w:rPr>
        <w:t>Ассоциации</w:t>
      </w:r>
      <w:r w:rsidRPr="00706465">
        <w:rPr>
          <w:szCs w:val="23"/>
        </w:rPr>
        <w:t xml:space="preserve"> или не менее 1/3 общего числа членов Правления;</w:t>
      </w:r>
    </w:p>
    <w:p w14:paraId="548751A2" w14:textId="77777777" w:rsidR="00FC2475" w:rsidRPr="0070646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Cs w:val="23"/>
        </w:rPr>
      </w:pPr>
      <w:r>
        <w:t xml:space="preserve">5.2.4. </w:t>
      </w:r>
      <w:r w:rsidRPr="00706465">
        <w:rPr>
          <w:szCs w:val="23"/>
        </w:rPr>
        <w:t xml:space="preserve">докладывать Общему собранию членов </w:t>
      </w:r>
      <w:r>
        <w:rPr>
          <w:szCs w:val="23"/>
        </w:rPr>
        <w:t>Ассоциации</w:t>
      </w:r>
      <w:r w:rsidRPr="00706465">
        <w:rPr>
          <w:szCs w:val="23"/>
        </w:rPr>
        <w:t xml:space="preserve"> о выявленных в деятельности Правления и Директора </w:t>
      </w:r>
      <w:r>
        <w:rPr>
          <w:szCs w:val="23"/>
        </w:rPr>
        <w:t>Ассоциации</w:t>
      </w:r>
      <w:r w:rsidRPr="00706465">
        <w:rPr>
          <w:szCs w:val="23"/>
        </w:rPr>
        <w:t xml:space="preserve"> нарушениях законодательства Российской</w:t>
      </w:r>
      <w:r>
        <w:rPr>
          <w:szCs w:val="23"/>
        </w:rPr>
        <w:t xml:space="preserve"> Федерации, У</w:t>
      </w:r>
      <w:r w:rsidRPr="00706465">
        <w:rPr>
          <w:szCs w:val="23"/>
        </w:rPr>
        <w:t>с</w:t>
      </w:r>
      <w:r>
        <w:rPr>
          <w:szCs w:val="23"/>
        </w:rPr>
        <w:t>тава и внутренних документов Ассоциации</w:t>
      </w:r>
      <w:r w:rsidRPr="00706465">
        <w:rPr>
          <w:szCs w:val="23"/>
        </w:rPr>
        <w:t>;</w:t>
      </w:r>
    </w:p>
    <w:p w14:paraId="66539F72" w14:textId="77777777" w:rsidR="00FC247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Cs w:val="23"/>
        </w:rPr>
        <w:t xml:space="preserve">5.2.5. </w:t>
      </w:r>
      <w:r w:rsidRPr="00706465">
        <w:rPr>
          <w:szCs w:val="23"/>
        </w:rPr>
        <w:t xml:space="preserve">представлять отчет о результатах проверок финансово-хозяйственной деятельности </w:t>
      </w:r>
      <w:r>
        <w:rPr>
          <w:szCs w:val="23"/>
        </w:rPr>
        <w:t>Ассоциации</w:t>
      </w:r>
      <w:r w:rsidRPr="00706465">
        <w:rPr>
          <w:szCs w:val="23"/>
        </w:rPr>
        <w:t>;</w:t>
      </w:r>
    </w:p>
    <w:p w14:paraId="3118D253" w14:textId="77777777" w:rsidR="00FC247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5.2.6. соблюдать коммерческую тайну Ассоциации, не разглашать сведения конфиденциального характера, к которым члены Ревизионной комиссии имеют доступ при проведении ревизий, и не использовать эти сведения в личных целях членов Ревизионной комиссии или в интересах третьих лиц;</w:t>
      </w:r>
    </w:p>
    <w:p w14:paraId="204981F0" w14:textId="77777777" w:rsidR="008F6AD8" w:rsidRDefault="00FC2475" w:rsidP="008F6AD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Cs w:val="23"/>
        </w:rPr>
      </w:pPr>
      <w:r>
        <w:t xml:space="preserve">5.2.7. </w:t>
      </w:r>
      <w:r w:rsidRPr="00706465">
        <w:rPr>
          <w:szCs w:val="23"/>
        </w:rPr>
        <w:t>исполнять иные обязанности, предусмотренные законодательством Российской</w:t>
      </w:r>
      <w:r>
        <w:rPr>
          <w:szCs w:val="23"/>
        </w:rPr>
        <w:t xml:space="preserve"> Федерации, У</w:t>
      </w:r>
      <w:r w:rsidRPr="00706465">
        <w:rPr>
          <w:szCs w:val="23"/>
        </w:rPr>
        <w:t>ст</w:t>
      </w:r>
      <w:r>
        <w:rPr>
          <w:szCs w:val="23"/>
        </w:rPr>
        <w:t>авом и внутренними документами Ассоциации</w:t>
      </w:r>
      <w:r w:rsidRPr="00706465">
        <w:rPr>
          <w:szCs w:val="23"/>
        </w:rPr>
        <w:t>.</w:t>
      </w:r>
    </w:p>
    <w:p w14:paraId="3F0A881D" w14:textId="77777777" w:rsidR="008F6AD8" w:rsidRDefault="008F6AD8" w:rsidP="008F6AD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Cs w:val="23"/>
        </w:rPr>
      </w:pPr>
      <w:r>
        <w:rPr>
          <w:szCs w:val="23"/>
        </w:rPr>
        <w:t xml:space="preserve">5.3. </w:t>
      </w:r>
      <w:r w:rsidR="00FC2475" w:rsidRPr="008F6AD8">
        <w:rPr>
          <w:szCs w:val="23"/>
        </w:rPr>
        <w:t>По результатам проверки (ревизии) финансово-хозяйственной деятельности Ассоциации при создании угрозы интересам Ассоциации, его членов или при выявлении злоупотреблений членами органов управления Ассоциации ревизионная комиссия вправе требовать созыва внеочередного Общего собрания членов Ассоциации.</w:t>
      </w:r>
    </w:p>
    <w:p w14:paraId="121495A8" w14:textId="77777777" w:rsidR="001213DA" w:rsidRPr="00033E9A" w:rsidRDefault="001213DA" w:rsidP="001213DA">
      <w:pPr>
        <w:pStyle w:val="ad"/>
        <w:shd w:val="clear" w:color="auto" w:fill="FFFFFF"/>
        <w:spacing w:before="0" w:beforeAutospacing="0" w:after="0" w:afterAutospacing="0" w:line="210" w:lineRule="atLeast"/>
        <w:jc w:val="both"/>
        <w:rPr>
          <w:color w:val="000000" w:themeColor="text1"/>
        </w:rPr>
      </w:pPr>
    </w:p>
    <w:p w14:paraId="3ABE0EB2" w14:textId="77777777" w:rsidR="00DD4F85" w:rsidRDefault="00DD4F85" w:rsidP="00DD4F85">
      <w:pPr>
        <w:jc w:val="center"/>
        <w:rPr>
          <w:b/>
          <w:sz w:val="24"/>
          <w:szCs w:val="24"/>
        </w:rPr>
      </w:pPr>
      <w:r w:rsidRPr="00DD4F85">
        <w:rPr>
          <w:b/>
          <w:sz w:val="24"/>
          <w:szCs w:val="24"/>
        </w:rPr>
        <w:t xml:space="preserve">6. ПОРЯДОК ПРОВЕДЕНИЯ ЗАСЕДАНИЙ </w:t>
      </w:r>
    </w:p>
    <w:p w14:paraId="28469324" w14:textId="77777777" w:rsidR="00DD4F85" w:rsidRPr="00DD4F85" w:rsidRDefault="00DD4F85" w:rsidP="00DD4F85">
      <w:pPr>
        <w:jc w:val="center"/>
        <w:rPr>
          <w:b/>
          <w:sz w:val="24"/>
          <w:szCs w:val="24"/>
        </w:rPr>
      </w:pPr>
      <w:r w:rsidRPr="00DD4F85">
        <w:rPr>
          <w:b/>
          <w:sz w:val="24"/>
          <w:szCs w:val="24"/>
        </w:rPr>
        <w:t>И ПРИНЯТИЯ РЕШЕНИЙ РЕВИЗИОННОЙ КОМИССИЕЙ</w:t>
      </w:r>
    </w:p>
    <w:p w14:paraId="368782B4" w14:textId="77777777" w:rsidR="00DD4F85" w:rsidRDefault="00DD4F85" w:rsidP="00DD4F85">
      <w:pPr>
        <w:jc w:val="center"/>
        <w:rPr>
          <w:sz w:val="24"/>
          <w:szCs w:val="24"/>
        </w:rPr>
      </w:pPr>
    </w:p>
    <w:p w14:paraId="07ADF6D4" w14:textId="77777777" w:rsidR="00DD4F85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6.1. Ревизионная комиссия проводит свои заседания по мере необходимости. Заседания проводятся, как правило, по утвержденному плану, а также перед началом проведения ревизии и по ее результатам. </w:t>
      </w:r>
    </w:p>
    <w:p w14:paraId="37E2E8C6" w14:textId="77777777" w:rsidR="00DD4F85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6.2. Член Ревизионной комиссии вправе требовать созыва заседания Ревизионной комиссии. </w:t>
      </w:r>
    </w:p>
    <w:p w14:paraId="1708D1E5" w14:textId="77777777" w:rsidR="00DD4F85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6.3. Председатель Ревизионной комиссии организует работу Ревизионной комиссии, председательствует на заседаниях, организует ведение протокола заседаний, подписывает документы, исходящие от имени Ревизионной комиссии, а также представляет ее на заседаниях органов управления </w:t>
      </w:r>
      <w:r>
        <w:rPr>
          <w:sz w:val="24"/>
          <w:szCs w:val="24"/>
        </w:rPr>
        <w:t>Ассоциацией</w:t>
      </w:r>
      <w:r w:rsidRPr="00DD4F85">
        <w:rPr>
          <w:sz w:val="24"/>
          <w:szCs w:val="24"/>
        </w:rPr>
        <w:t xml:space="preserve">. </w:t>
      </w:r>
    </w:p>
    <w:p w14:paraId="4868E920" w14:textId="77777777" w:rsidR="00DD4F85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6.4. Секретарь Ревизионной комиссии ведет протоколы ее заседаний. </w:t>
      </w:r>
    </w:p>
    <w:p w14:paraId="7BC44D88" w14:textId="77777777" w:rsidR="00DD4F85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6.5. В случае отсутствия Председателя Ревизионной комиссии его функции осуществляет один из членов Комиссии по решению большинства присутствующих на заседании членов Ревизионной комиссии. </w:t>
      </w:r>
    </w:p>
    <w:p w14:paraId="34DF639A" w14:textId="77777777" w:rsidR="00DD4F85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6.6. В случае отсутствия Секретаря Ревизионной комиссии его функции осуществляет один из членов Ревизионной комиссии, за исключением Председателя, по решению большинства присутствующих на заседании членов Ревизионной комиссии. </w:t>
      </w:r>
    </w:p>
    <w:p w14:paraId="78FCD4E5" w14:textId="77777777" w:rsidR="00DD4F85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lastRenderedPageBreak/>
        <w:t xml:space="preserve">6.7. Заседания Ревизионной комиссии проводятся в очной форме. </w:t>
      </w:r>
    </w:p>
    <w:p w14:paraId="1680601C" w14:textId="77777777" w:rsidR="00DD4F85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6.8. Заседание Ревизионной комиссии правомочно, если на нем присутствуют более половины членов Ревизионной комиссии. </w:t>
      </w:r>
    </w:p>
    <w:p w14:paraId="55F3E305" w14:textId="77777777" w:rsidR="00DD4F85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6.9. Каждый член Ревизионной комиссии, включая Председателя, обладает одним голосом. </w:t>
      </w:r>
    </w:p>
    <w:p w14:paraId="08591049" w14:textId="77777777" w:rsidR="00DD4F85" w:rsidRDefault="00DD4F85" w:rsidP="00DD4F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D4F85">
        <w:rPr>
          <w:sz w:val="24"/>
          <w:szCs w:val="24"/>
        </w:rPr>
        <w:t xml:space="preserve">ешения Ревизионной комиссии принимаются простым большинством голосов присутствующих на заседании членов Комиссии. При равенстве голосов членов Ревизионной комиссии голос Председателя является решающим. </w:t>
      </w:r>
    </w:p>
    <w:p w14:paraId="5BD26F59" w14:textId="77777777" w:rsidR="00DD4F85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6.10. Член Ревизионной комиссии, голосовавший «против» принятого Ревизионной комиссией решения, вправе письменно изложить свое особое мнение и довести его до сведения органов управления </w:t>
      </w:r>
      <w:r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. Особое мнение члена Ревизионной комиссии прилагается к протоколу заседания Комиссии. </w:t>
      </w:r>
    </w:p>
    <w:p w14:paraId="33069754" w14:textId="77777777"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6.11. Передача права голоса членом Ревизионной комиссии иному лицу, в том числе другому члену Ревизионной комиссии, не допускается. </w:t>
      </w:r>
    </w:p>
    <w:p w14:paraId="1EE83DDF" w14:textId="77777777"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6.12. На заседании Ревизионной комиссии Секретарем Ревизионной комиссии ведется протокол. </w:t>
      </w:r>
    </w:p>
    <w:p w14:paraId="4E9A4B02" w14:textId="77777777"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Протокол подписывается Председателем и всеми членами Ревизионной комиссии, участвующими в заседании. </w:t>
      </w:r>
    </w:p>
    <w:p w14:paraId="103C7202" w14:textId="77777777"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6.13. Протокол заседания Ревизионной комиссии составляется не позднее 3 </w:t>
      </w:r>
      <w:r w:rsidR="00E63A20">
        <w:rPr>
          <w:sz w:val="24"/>
          <w:szCs w:val="24"/>
        </w:rPr>
        <w:t xml:space="preserve">(трех) </w:t>
      </w:r>
      <w:r w:rsidRPr="00DD4F85">
        <w:rPr>
          <w:sz w:val="24"/>
          <w:szCs w:val="24"/>
        </w:rPr>
        <w:t xml:space="preserve">рабочих дней после его проведения. В протоколе указываются: </w:t>
      </w:r>
    </w:p>
    <w:p w14:paraId="79EE67E0" w14:textId="77777777" w:rsidR="002B111D" w:rsidRPr="002B111D" w:rsidRDefault="00DD4F85" w:rsidP="002B111D">
      <w:pPr>
        <w:pStyle w:val="ae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111D">
        <w:rPr>
          <w:sz w:val="24"/>
          <w:szCs w:val="24"/>
        </w:rPr>
        <w:t xml:space="preserve">место и время его проведения; </w:t>
      </w:r>
    </w:p>
    <w:p w14:paraId="4A140292" w14:textId="77777777" w:rsidR="002B111D" w:rsidRPr="002B111D" w:rsidRDefault="00DD4F85" w:rsidP="002B111D">
      <w:pPr>
        <w:pStyle w:val="ae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111D">
        <w:rPr>
          <w:sz w:val="24"/>
          <w:szCs w:val="24"/>
        </w:rPr>
        <w:t xml:space="preserve">лица, присутствующие на заседании; </w:t>
      </w:r>
    </w:p>
    <w:p w14:paraId="7CB3812A" w14:textId="77777777" w:rsidR="002B111D" w:rsidRPr="002B111D" w:rsidRDefault="00DD4F85" w:rsidP="002B111D">
      <w:pPr>
        <w:pStyle w:val="ae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111D">
        <w:rPr>
          <w:sz w:val="24"/>
          <w:szCs w:val="24"/>
        </w:rPr>
        <w:t xml:space="preserve">повестка дня заседания; </w:t>
      </w:r>
    </w:p>
    <w:p w14:paraId="0D6F1834" w14:textId="77777777" w:rsidR="002B111D" w:rsidRPr="002B111D" w:rsidRDefault="00DD4F85" w:rsidP="002B111D">
      <w:pPr>
        <w:pStyle w:val="ae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111D">
        <w:rPr>
          <w:sz w:val="24"/>
          <w:szCs w:val="24"/>
        </w:rPr>
        <w:t xml:space="preserve">вопросы, поставленные на голосование, и итоги голосования по ним; </w:t>
      </w:r>
    </w:p>
    <w:p w14:paraId="7A0044C0" w14:textId="77777777" w:rsidR="002B111D" w:rsidRPr="002B111D" w:rsidRDefault="00DD4F85" w:rsidP="002B111D">
      <w:pPr>
        <w:pStyle w:val="ae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111D">
        <w:rPr>
          <w:sz w:val="24"/>
          <w:szCs w:val="24"/>
        </w:rPr>
        <w:t xml:space="preserve">принятые решения; </w:t>
      </w:r>
    </w:p>
    <w:p w14:paraId="775A6CFD" w14:textId="77777777" w:rsidR="002B111D" w:rsidRPr="002B111D" w:rsidRDefault="00DD4F85" w:rsidP="002B111D">
      <w:pPr>
        <w:pStyle w:val="ae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111D">
        <w:rPr>
          <w:sz w:val="24"/>
          <w:szCs w:val="24"/>
        </w:rPr>
        <w:t xml:space="preserve">члены Ревизионной комиссии, заявившие особое мнение по принимаемым решениям. </w:t>
      </w:r>
    </w:p>
    <w:p w14:paraId="63140DD5" w14:textId="77777777"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6.14. Все протоколы заседаний Ревизионной комиссии имеют порядковую нумерацию и начинают отсчет с даты избрания Ревизионной комиссии Общим собранием членов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. </w:t>
      </w:r>
    </w:p>
    <w:p w14:paraId="1363A230" w14:textId="77777777" w:rsidR="007105E6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6.15. Протоколы заседаний и оригиналы документов Ревизионной комиссии хранятся у </w:t>
      </w:r>
      <w:r w:rsidR="007105E6">
        <w:rPr>
          <w:sz w:val="24"/>
          <w:szCs w:val="24"/>
        </w:rPr>
        <w:t>Директора</w:t>
      </w:r>
      <w:r w:rsidRPr="00DD4F85">
        <w:rPr>
          <w:sz w:val="24"/>
          <w:szCs w:val="24"/>
        </w:rPr>
        <w:t xml:space="preserve">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. </w:t>
      </w:r>
    </w:p>
    <w:p w14:paraId="7051BDF0" w14:textId="77777777" w:rsidR="002B111D" w:rsidRDefault="007105E6" w:rsidP="00DD4F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D4F85" w:rsidRPr="00DD4F85">
        <w:rPr>
          <w:sz w:val="24"/>
          <w:szCs w:val="24"/>
        </w:rPr>
        <w:t xml:space="preserve">16. Предоставление протоколов заседаний и оригиналов документов Ревизионной комиссии, членам </w:t>
      </w:r>
      <w:r w:rsidR="002B111D">
        <w:rPr>
          <w:sz w:val="24"/>
          <w:szCs w:val="24"/>
        </w:rPr>
        <w:t>Ассоциации</w:t>
      </w:r>
      <w:r w:rsidR="00DD4F85" w:rsidRPr="00DD4F85">
        <w:rPr>
          <w:sz w:val="24"/>
          <w:szCs w:val="24"/>
        </w:rPr>
        <w:t xml:space="preserve">, уполномоченным государственным органам, осуществляется по решению </w:t>
      </w:r>
      <w:r w:rsidR="002B111D">
        <w:rPr>
          <w:sz w:val="24"/>
          <w:szCs w:val="24"/>
        </w:rPr>
        <w:t>Д</w:t>
      </w:r>
      <w:r w:rsidR="00DD4F85" w:rsidRPr="00DD4F85">
        <w:rPr>
          <w:sz w:val="24"/>
          <w:szCs w:val="24"/>
        </w:rPr>
        <w:t xml:space="preserve">иректора </w:t>
      </w:r>
      <w:r w:rsidR="002B111D">
        <w:rPr>
          <w:sz w:val="24"/>
          <w:szCs w:val="24"/>
        </w:rPr>
        <w:t>Ассоциации</w:t>
      </w:r>
      <w:r w:rsidR="00DD4F85" w:rsidRPr="00DD4F85">
        <w:rPr>
          <w:sz w:val="24"/>
          <w:szCs w:val="24"/>
        </w:rPr>
        <w:t xml:space="preserve"> на основании письменного запроса. </w:t>
      </w:r>
    </w:p>
    <w:p w14:paraId="0AF08A5D" w14:textId="77777777" w:rsidR="002B111D" w:rsidRDefault="002B111D" w:rsidP="00DD4F85">
      <w:pPr>
        <w:ind w:firstLine="709"/>
        <w:jc w:val="both"/>
        <w:rPr>
          <w:sz w:val="24"/>
          <w:szCs w:val="24"/>
        </w:rPr>
      </w:pPr>
    </w:p>
    <w:p w14:paraId="48F8D419" w14:textId="77777777" w:rsidR="002B111D" w:rsidRPr="002B111D" w:rsidRDefault="00DD4F85" w:rsidP="002B111D">
      <w:pPr>
        <w:ind w:firstLine="709"/>
        <w:jc w:val="center"/>
        <w:rPr>
          <w:b/>
          <w:sz w:val="24"/>
          <w:szCs w:val="24"/>
        </w:rPr>
      </w:pPr>
      <w:r w:rsidRPr="002B111D">
        <w:rPr>
          <w:b/>
          <w:sz w:val="24"/>
          <w:szCs w:val="24"/>
        </w:rPr>
        <w:t>7. РЕГЛАМЕНТ ПРОВЕДЕНИЯ ПРОВЕРКИ</w:t>
      </w:r>
    </w:p>
    <w:p w14:paraId="0CED9369" w14:textId="77777777" w:rsidR="002B111D" w:rsidRDefault="002B111D" w:rsidP="00DD4F85">
      <w:pPr>
        <w:ind w:firstLine="709"/>
        <w:jc w:val="both"/>
        <w:rPr>
          <w:sz w:val="24"/>
          <w:szCs w:val="24"/>
        </w:rPr>
      </w:pPr>
    </w:p>
    <w:p w14:paraId="113CCBD5" w14:textId="77777777"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>7.1. Осуществление проверки включает в себя следующие процедуры:</w:t>
      </w:r>
    </w:p>
    <w:p w14:paraId="6464760E" w14:textId="77777777" w:rsidR="002B111D" w:rsidRPr="00E63A20" w:rsidRDefault="00DD4F85" w:rsidP="00E63A20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3A20">
        <w:rPr>
          <w:sz w:val="24"/>
          <w:szCs w:val="24"/>
        </w:rPr>
        <w:t xml:space="preserve">принятие решения о дате проведении ревизионной проверки; </w:t>
      </w:r>
    </w:p>
    <w:p w14:paraId="7D11E274" w14:textId="77777777" w:rsidR="002B111D" w:rsidRPr="00E63A20" w:rsidRDefault="00DD4F85" w:rsidP="00E63A20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3A20">
        <w:rPr>
          <w:sz w:val="24"/>
          <w:szCs w:val="24"/>
        </w:rPr>
        <w:t xml:space="preserve">подготовка к ревизионной проверке; </w:t>
      </w:r>
    </w:p>
    <w:p w14:paraId="32298782" w14:textId="77777777" w:rsidR="002B111D" w:rsidRPr="00E63A20" w:rsidRDefault="00DD4F85" w:rsidP="00E63A20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3A20">
        <w:rPr>
          <w:sz w:val="24"/>
          <w:szCs w:val="24"/>
        </w:rPr>
        <w:t xml:space="preserve">осуществление проверки; </w:t>
      </w:r>
    </w:p>
    <w:p w14:paraId="7E405A5E" w14:textId="77777777" w:rsidR="002B111D" w:rsidRPr="00E63A20" w:rsidRDefault="007105E6" w:rsidP="00E63A20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</w:t>
      </w:r>
      <w:r w:rsidR="00DD4F85" w:rsidRPr="00E63A20">
        <w:rPr>
          <w:sz w:val="24"/>
          <w:szCs w:val="24"/>
        </w:rPr>
        <w:t xml:space="preserve"> Отчёта Ревизионной комиссии </w:t>
      </w:r>
      <w:r>
        <w:rPr>
          <w:sz w:val="24"/>
          <w:szCs w:val="24"/>
        </w:rPr>
        <w:t>Общему собранию Ассоциации</w:t>
      </w:r>
      <w:r w:rsidR="00DD4F85" w:rsidRPr="00E63A20">
        <w:rPr>
          <w:sz w:val="24"/>
          <w:szCs w:val="24"/>
        </w:rPr>
        <w:t xml:space="preserve">, в соответствии с разделом 4 настоящего положения. </w:t>
      </w:r>
    </w:p>
    <w:p w14:paraId="05D7C7AE" w14:textId="77777777"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7.2. </w:t>
      </w:r>
      <w:r w:rsidR="007105E6">
        <w:rPr>
          <w:sz w:val="24"/>
          <w:szCs w:val="24"/>
        </w:rPr>
        <w:t>Председатель Ревизионной комиссии</w:t>
      </w:r>
      <w:r w:rsidRPr="00DD4F85">
        <w:rPr>
          <w:sz w:val="24"/>
          <w:szCs w:val="24"/>
        </w:rPr>
        <w:t xml:space="preserve">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 обязан уведомить членов Ревизионной комиссии о времени и месте проведения р</w:t>
      </w:r>
      <w:r w:rsidR="007105E6">
        <w:rPr>
          <w:sz w:val="24"/>
          <w:szCs w:val="24"/>
        </w:rPr>
        <w:t>евизионной проверки посредством</w:t>
      </w:r>
      <w:r w:rsidRPr="00DD4F85">
        <w:rPr>
          <w:sz w:val="24"/>
          <w:szCs w:val="24"/>
        </w:rPr>
        <w:t xml:space="preserve"> факсимильной связи либо иными способами, позволяющими подтвердить факт извещения. </w:t>
      </w:r>
    </w:p>
    <w:p w14:paraId="421417AE" w14:textId="77777777"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7.3. В процессе подготовки к контрольным мероприятиям Председатель Ревизионной комиссии: </w:t>
      </w:r>
    </w:p>
    <w:p w14:paraId="17DD5444" w14:textId="77777777" w:rsidR="002B111D" w:rsidRPr="002B111D" w:rsidRDefault="00DD4F85" w:rsidP="002B111D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2B111D">
        <w:rPr>
          <w:sz w:val="24"/>
          <w:szCs w:val="24"/>
        </w:rPr>
        <w:t>определяет объем выборки документов (информации), необходимых для проведения проверки, устранения нарушений и недостатков, выявленных в ходе предшествующих проверок;</w:t>
      </w:r>
    </w:p>
    <w:p w14:paraId="20F67751" w14:textId="77777777" w:rsidR="002B111D" w:rsidRPr="002B111D" w:rsidRDefault="00DD4F85" w:rsidP="002B111D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2B111D">
        <w:rPr>
          <w:sz w:val="24"/>
          <w:szCs w:val="24"/>
        </w:rPr>
        <w:t xml:space="preserve">информирует членов комиссии о целях, основных задачах проверки, порядке и сроках её проведения, проводит инструктаж членов комиссии. </w:t>
      </w:r>
    </w:p>
    <w:p w14:paraId="2A4C2443" w14:textId="77777777"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7.4. </w:t>
      </w:r>
      <w:r w:rsidR="002B111D">
        <w:rPr>
          <w:sz w:val="24"/>
          <w:szCs w:val="24"/>
        </w:rPr>
        <w:t>Д</w:t>
      </w:r>
      <w:r w:rsidRPr="00DD4F85">
        <w:rPr>
          <w:sz w:val="24"/>
          <w:szCs w:val="24"/>
        </w:rPr>
        <w:t>иректор</w:t>
      </w:r>
      <w:r w:rsidR="002B111D">
        <w:rPr>
          <w:sz w:val="24"/>
          <w:szCs w:val="24"/>
        </w:rPr>
        <w:t xml:space="preserve"> Ассоциации</w:t>
      </w:r>
      <w:r w:rsidRPr="00DD4F85">
        <w:rPr>
          <w:sz w:val="24"/>
          <w:szCs w:val="24"/>
        </w:rPr>
        <w:t xml:space="preserve"> обязан обеспечить членов Ревизионной комиссии рабочими местами, оргтехникой, канцелярскими принадлежностями, средствами связи, а также </w:t>
      </w:r>
      <w:r w:rsidRPr="00DD4F85">
        <w:rPr>
          <w:sz w:val="24"/>
          <w:szCs w:val="24"/>
        </w:rPr>
        <w:lastRenderedPageBreak/>
        <w:t xml:space="preserve">предоставить по запросу любого члена Ревизионной комиссии все необходимые документы и материалы, относящиеся к предмету ревизии. </w:t>
      </w:r>
    </w:p>
    <w:p w14:paraId="4617DCE8" w14:textId="77777777"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7.5. </w:t>
      </w:r>
      <w:r w:rsidR="007105E6">
        <w:rPr>
          <w:sz w:val="24"/>
          <w:szCs w:val="24"/>
        </w:rPr>
        <w:t>По</w:t>
      </w:r>
      <w:r w:rsidRPr="00DD4F85">
        <w:rPr>
          <w:sz w:val="24"/>
          <w:szCs w:val="24"/>
        </w:rPr>
        <w:t xml:space="preserve"> окончании проведения ревизионной проверки, </w:t>
      </w:r>
      <w:r w:rsidR="007105E6">
        <w:rPr>
          <w:sz w:val="24"/>
          <w:szCs w:val="24"/>
        </w:rPr>
        <w:t>Ревизионная комиссия</w:t>
      </w:r>
      <w:r w:rsidRPr="00DD4F85">
        <w:rPr>
          <w:sz w:val="24"/>
          <w:szCs w:val="24"/>
        </w:rPr>
        <w:t xml:space="preserve"> формирует отчет, в котором должна содержаться информация по вопросам, поставленным перед Ревизионной комиссией в рамках внеплановых ревизии, либо информация, предусмотренная п. 4.4. и 4.5. в рамках плановой ревизии. Председатель ревизионной комиссии, обеспечивает направление отчета заинтересованным лицам. </w:t>
      </w:r>
    </w:p>
    <w:p w14:paraId="1C827D76" w14:textId="77777777"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7.6. Председатель Ревизионной комиссии по окончании ревизии передает протоколы заседаний Ревизионной комиссии и оригиналы документов </w:t>
      </w:r>
      <w:r w:rsidR="002B111D">
        <w:rPr>
          <w:sz w:val="24"/>
          <w:szCs w:val="24"/>
        </w:rPr>
        <w:t>Директору Ассоциации</w:t>
      </w:r>
      <w:r w:rsidRPr="00DD4F85">
        <w:rPr>
          <w:sz w:val="24"/>
          <w:szCs w:val="24"/>
        </w:rPr>
        <w:t xml:space="preserve">, который обеспечивает их учет и сохранность. </w:t>
      </w:r>
    </w:p>
    <w:p w14:paraId="5513CECA" w14:textId="77777777" w:rsidR="002B111D" w:rsidRDefault="002B111D" w:rsidP="00DD4F85">
      <w:pPr>
        <w:ind w:firstLine="709"/>
        <w:jc w:val="both"/>
        <w:rPr>
          <w:sz w:val="24"/>
          <w:szCs w:val="24"/>
        </w:rPr>
      </w:pPr>
    </w:p>
    <w:p w14:paraId="73F0FAB0" w14:textId="77777777" w:rsidR="002B111D" w:rsidRPr="002B111D" w:rsidRDefault="00DD4F85" w:rsidP="002B111D">
      <w:pPr>
        <w:ind w:firstLine="709"/>
        <w:jc w:val="center"/>
        <w:rPr>
          <w:b/>
          <w:sz w:val="24"/>
          <w:szCs w:val="24"/>
        </w:rPr>
      </w:pPr>
      <w:r w:rsidRPr="002B111D">
        <w:rPr>
          <w:b/>
          <w:sz w:val="24"/>
          <w:szCs w:val="24"/>
        </w:rPr>
        <w:t>8. ОТВЕТСТВЕННОСТЬ ЧЛЕНОВ РЕВИЗИОННОЙ КОМИССИИ</w:t>
      </w:r>
    </w:p>
    <w:p w14:paraId="7ECE33EF" w14:textId="77777777" w:rsidR="002B111D" w:rsidRDefault="002B111D" w:rsidP="00DD4F85">
      <w:pPr>
        <w:ind w:firstLine="709"/>
        <w:jc w:val="both"/>
        <w:rPr>
          <w:sz w:val="24"/>
          <w:szCs w:val="24"/>
        </w:rPr>
      </w:pPr>
    </w:p>
    <w:p w14:paraId="47AB5DB9" w14:textId="77777777"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8.1. Члены Ревизионной комиссии должны осуществлять свои права и исполнять обязанности по осуществлению контроля за финансово-хозяйственной деятельностью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 добросовестно и разумно в соответствии с федеральными законами Российской Федерации, Уставом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, решениями органов управления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, внутренними документами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. </w:t>
      </w:r>
    </w:p>
    <w:p w14:paraId="14374C77" w14:textId="77777777"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8.2. Председатель и члены Ревизионной комиссии несут ответственность за ненадлежащее исполнение обязанностей, предусмотренных настоящим Положением, в соответствии с законодательством Российской Федерации. </w:t>
      </w:r>
    </w:p>
    <w:p w14:paraId="287D24EF" w14:textId="77777777" w:rsidR="002B111D" w:rsidRDefault="002B111D" w:rsidP="00DD4F85">
      <w:pPr>
        <w:ind w:firstLine="709"/>
        <w:jc w:val="both"/>
        <w:rPr>
          <w:sz w:val="24"/>
          <w:szCs w:val="24"/>
        </w:rPr>
      </w:pPr>
    </w:p>
    <w:p w14:paraId="63FEA509" w14:textId="77777777" w:rsidR="002B111D" w:rsidRPr="002B111D" w:rsidRDefault="00DD4F85" w:rsidP="002B111D">
      <w:pPr>
        <w:ind w:firstLine="709"/>
        <w:jc w:val="center"/>
        <w:rPr>
          <w:b/>
          <w:sz w:val="24"/>
          <w:szCs w:val="24"/>
        </w:rPr>
      </w:pPr>
      <w:r w:rsidRPr="002B111D">
        <w:rPr>
          <w:b/>
          <w:sz w:val="24"/>
          <w:szCs w:val="24"/>
        </w:rPr>
        <w:t>9. ЗАКЛЮЧИТЕЛЬНЫЕ ПОЛОЖЕНИЯ</w:t>
      </w:r>
    </w:p>
    <w:p w14:paraId="3B0E3DA9" w14:textId="77777777" w:rsidR="002B111D" w:rsidRDefault="002B111D" w:rsidP="00DD4F85">
      <w:pPr>
        <w:ind w:firstLine="709"/>
        <w:jc w:val="both"/>
        <w:rPr>
          <w:sz w:val="24"/>
          <w:szCs w:val="24"/>
        </w:rPr>
      </w:pPr>
    </w:p>
    <w:p w14:paraId="2C604BBF" w14:textId="77777777"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>9.1. Настоящее положение о Ревизионной комиссии утверждается Общим собранием</w:t>
      </w:r>
      <w:r w:rsidR="002B111D">
        <w:rPr>
          <w:sz w:val="24"/>
          <w:szCs w:val="24"/>
        </w:rPr>
        <w:t xml:space="preserve"> членов Ассоциации</w:t>
      </w:r>
      <w:r w:rsidRPr="00DD4F85">
        <w:rPr>
          <w:sz w:val="24"/>
          <w:szCs w:val="24"/>
        </w:rPr>
        <w:t xml:space="preserve"> и вступает в силу с момента его утверждения Общим собранием членов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. </w:t>
      </w:r>
    </w:p>
    <w:p w14:paraId="05469F94" w14:textId="77777777"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9.2. Решение о внесении изменений и дополнений в настоящее Положение принимается Общим собранием членов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 в порядке, установленном </w:t>
      </w:r>
      <w:r w:rsidR="002B111D">
        <w:rPr>
          <w:sz w:val="24"/>
          <w:szCs w:val="24"/>
        </w:rPr>
        <w:t>У</w:t>
      </w:r>
      <w:r w:rsidRPr="00DD4F85">
        <w:rPr>
          <w:sz w:val="24"/>
          <w:szCs w:val="24"/>
        </w:rPr>
        <w:t xml:space="preserve">ставом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. </w:t>
      </w:r>
    </w:p>
    <w:p w14:paraId="0164A54B" w14:textId="77777777" w:rsidR="004B66CA" w:rsidRPr="00DD4F85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9.3. Предложения о внесении изменений и дополнений в настоящее Положение вносятся членами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, Ревизионной комиссией, </w:t>
      </w:r>
      <w:r w:rsidR="002B111D">
        <w:rPr>
          <w:sz w:val="24"/>
          <w:szCs w:val="24"/>
        </w:rPr>
        <w:t>Д</w:t>
      </w:r>
      <w:r w:rsidRPr="00DD4F85">
        <w:rPr>
          <w:sz w:val="24"/>
          <w:szCs w:val="24"/>
        </w:rPr>
        <w:t xml:space="preserve">иректором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 в </w:t>
      </w:r>
      <w:r w:rsidR="00DC5EA2">
        <w:rPr>
          <w:sz w:val="24"/>
          <w:szCs w:val="24"/>
        </w:rPr>
        <w:t>Правление Ассоциации</w:t>
      </w:r>
      <w:r w:rsidRPr="00DD4F85">
        <w:rPr>
          <w:sz w:val="24"/>
          <w:szCs w:val="24"/>
        </w:rPr>
        <w:t xml:space="preserve">, который принимает решение о вынесении изменений и дополнений на рассмотрение Общего собрания членов </w:t>
      </w:r>
      <w:r w:rsidR="00DC5EA2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. </w:t>
      </w:r>
      <w:r w:rsidR="00DC5EA2">
        <w:rPr>
          <w:sz w:val="24"/>
          <w:szCs w:val="24"/>
        </w:rPr>
        <w:t>Правление Ассоциации</w:t>
      </w:r>
      <w:r w:rsidRPr="00DD4F85">
        <w:rPr>
          <w:sz w:val="24"/>
          <w:szCs w:val="24"/>
        </w:rPr>
        <w:t xml:space="preserve"> также вправе по своей инициативе выносить на рассмотрение Общего собрания </w:t>
      </w:r>
      <w:r w:rsidR="00DC5EA2">
        <w:rPr>
          <w:sz w:val="24"/>
          <w:szCs w:val="24"/>
        </w:rPr>
        <w:t xml:space="preserve">членов Ассоциации </w:t>
      </w:r>
      <w:r w:rsidRPr="00DD4F85">
        <w:rPr>
          <w:sz w:val="24"/>
          <w:szCs w:val="24"/>
        </w:rPr>
        <w:t>предложения о внесении изменений и дополнений в настоящее положение.</w:t>
      </w:r>
    </w:p>
    <w:p w14:paraId="0D25EE63" w14:textId="77777777" w:rsidR="004B66CA" w:rsidRPr="00033E9A" w:rsidRDefault="004B66CA" w:rsidP="004B66CA">
      <w:pPr>
        <w:pStyle w:val="a5"/>
        <w:ind w:firstLine="709"/>
      </w:pPr>
    </w:p>
    <w:p w14:paraId="03371207" w14:textId="77777777" w:rsidR="004B66CA" w:rsidRPr="00033E9A" w:rsidRDefault="004B66CA" w:rsidP="00E65C05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</w:p>
    <w:sectPr w:rsidR="004B66CA" w:rsidRPr="00033E9A" w:rsidSect="00E63A20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F6CE" w14:textId="77777777" w:rsidR="00CE3440" w:rsidRDefault="00CE3440" w:rsidP="00AC4122">
      <w:r>
        <w:separator/>
      </w:r>
    </w:p>
  </w:endnote>
  <w:endnote w:type="continuationSeparator" w:id="0">
    <w:p w14:paraId="18C6B21F" w14:textId="77777777" w:rsidR="00CE3440" w:rsidRDefault="00CE3440" w:rsidP="00AC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D637" w14:textId="77777777" w:rsidR="00B55BF5" w:rsidRDefault="001171AF" w:rsidP="00A227E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5B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5BF5">
      <w:rPr>
        <w:rStyle w:val="a7"/>
        <w:noProof/>
      </w:rPr>
      <w:t>11</w:t>
    </w:r>
    <w:r>
      <w:rPr>
        <w:rStyle w:val="a7"/>
      </w:rPr>
      <w:fldChar w:fldCharType="end"/>
    </w:r>
  </w:p>
  <w:p w14:paraId="781FDD89" w14:textId="77777777" w:rsidR="00B55BF5" w:rsidRDefault="00B55BF5" w:rsidP="00A227E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1392" w14:textId="77777777" w:rsidR="00033E9A" w:rsidRDefault="00033E9A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Положение о Ревизионной комиссии </w:t>
    </w:r>
    <w:r w:rsidR="00DA6563">
      <w:rPr>
        <w:rFonts w:asciiTheme="majorHAnsi" w:hAnsiTheme="majorHAnsi"/>
      </w:rPr>
      <w:t xml:space="preserve">Саморегулируемой организации </w:t>
    </w:r>
    <w:r>
      <w:rPr>
        <w:rFonts w:asciiTheme="majorHAnsi" w:hAnsiTheme="majorHAnsi"/>
      </w:rPr>
      <w:t>Ассоциаци</w:t>
    </w:r>
    <w:r w:rsidR="00DA6563">
      <w:rPr>
        <w:rFonts w:asciiTheme="majorHAnsi" w:hAnsiTheme="majorHAnsi"/>
      </w:rPr>
      <w:t>я</w:t>
    </w:r>
    <w:r>
      <w:rPr>
        <w:rFonts w:asciiTheme="majorHAnsi" w:hAnsiTheme="majorHAnsi"/>
      </w:rPr>
      <w:t xml:space="preserve"> предприятий безопасности «ЖЕЛДОРБЕЗОПАСНОСТЬ»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7105E6">
      <w:fldChar w:fldCharType="begin"/>
    </w:r>
    <w:r w:rsidR="007105E6">
      <w:instrText xml:space="preserve"> PAGE   \* MERGEFORMAT </w:instrText>
    </w:r>
    <w:r w:rsidR="007105E6">
      <w:fldChar w:fldCharType="separate"/>
    </w:r>
    <w:r w:rsidR="007105E6" w:rsidRPr="007105E6">
      <w:rPr>
        <w:rFonts w:asciiTheme="majorHAnsi" w:hAnsiTheme="majorHAnsi"/>
        <w:noProof/>
      </w:rPr>
      <w:t>7</w:t>
    </w:r>
    <w:r w:rsidR="007105E6">
      <w:rPr>
        <w:rFonts w:asciiTheme="majorHAnsi" w:hAnsiTheme="majorHAnsi"/>
        <w:noProof/>
      </w:rPr>
      <w:fldChar w:fldCharType="end"/>
    </w:r>
  </w:p>
  <w:p w14:paraId="75A59D87" w14:textId="77777777" w:rsidR="00B55BF5" w:rsidRDefault="00B55BF5" w:rsidP="00A227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B523" w14:textId="77777777" w:rsidR="00CE3440" w:rsidRDefault="00CE3440" w:rsidP="00AC4122">
      <w:r>
        <w:separator/>
      </w:r>
    </w:p>
  </w:footnote>
  <w:footnote w:type="continuationSeparator" w:id="0">
    <w:p w14:paraId="6BBBE703" w14:textId="77777777" w:rsidR="00CE3440" w:rsidRDefault="00CE3440" w:rsidP="00AC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D442A"/>
    <w:multiLevelType w:val="hybridMultilevel"/>
    <w:tmpl w:val="7F48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476C0B"/>
    <w:multiLevelType w:val="multilevel"/>
    <w:tmpl w:val="724E79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7207BE8"/>
    <w:multiLevelType w:val="hybridMultilevel"/>
    <w:tmpl w:val="6B94883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3B561DBD"/>
    <w:multiLevelType w:val="hybridMultilevel"/>
    <w:tmpl w:val="FFFC1B54"/>
    <w:lvl w:ilvl="0" w:tplc="6F080152">
      <w:start w:val="1"/>
      <w:numFmt w:val="decimal"/>
      <w:lvlText w:val="6.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062FE"/>
    <w:multiLevelType w:val="hybridMultilevel"/>
    <w:tmpl w:val="6AAEF1D8"/>
    <w:lvl w:ilvl="0" w:tplc="0252795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605C"/>
    <w:multiLevelType w:val="hybridMultilevel"/>
    <w:tmpl w:val="15D2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E47A6"/>
    <w:multiLevelType w:val="hybridMultilevel"/>
    <w:tmpl w:val="EFB23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3C532E"/>
    <w:multiLevelType w:val="hybridMultilevel"/>
    <w:tmpl w:val="ADE24C1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595F4E15"/>
    <w:multiLevelType w:val="hybridMultilevel"/>
    <w:tmpl w:val="C95C5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0311A9"/>
    <w:multiLevelType w:val="hybridMultilevel"/>
    <w:tmpl w:val="F244D3FA"/>
    <w:lvl w:ilvl="0" w:tplc="A01839DA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F26268D"/>
    <w:multiLevelType w:val="hybridMultilevel"/>
    <w:tmpl w:val="337A4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9B"/>
    <w:rsid w:val="00010913"/>
    <w:rsid w:val="00010C31"/>
    <w:rsid w:val="00011A5D"/>
    <w:rsid w:val="00015473"/>
    <w:rsid w:val="00033E9A"/>
    <w:rsid w:val="00065339"/>
    <w:rsid w:val="00081F04"/>
    <w:rsid w:val="00083D9B"/>
    <w:rsid w:val="0008692D"/>
    <w:rsid w:val="00097140"/>
    <w:rsid w:val="000A0839"/>
    <w:rsid w:val="000B299E"/>
    <w:rsid w:val="000D6F3A"/>
    <w:rsid w:val="000F480B"/>
    <w:rsid w:val="000F6B6A"/>
    <w:rsid w:val="0010470A"/>
    <w:rsid w:val="001055F0"/>
    <w:rsid w:val="00112511"/>
    <w:rsid w:val="00112DE3"/>
    <w:rsid w:val="001171AF"/>
    <w:rsid w:val="001213DA"/>
    <w:rsid w:val="00137062"/>
    <w:rsid w:val="00137618"/>
    <w:rsid w:val="00143706"/>
    <w:rsid w:val="00147EAE"/>
    <w:rsid w:val="0015560A"/>
    <w:rsid w:val="001651C3"/>
    <w:rsid w:val="00175966"/>
    <w:rsid w:val="00192D41"/>
    <w:rsid w:val="001A0B11"/>
    <w:rsid w:val="001C2134"/>
    <w:rsid w:val="001C6A18"/>
    <w:rsid w:val="001C6D6B"/>
    <w:rsid w:val="00213ADA"/>
    <w:rsid w:val="002246F3"/>
    <w:rsid w:val="0022690E"/>
    <w:rsid w:val="002656AD"/>
    <w:rsid w:val="00284BBA"/>
    <w:rsid w:val="002863FC"/>
    <w:rsid w:val="00286A0E"/>
    <w:rsid w:val="002B111D"/>
    <w:rsid w:val="002B2877"/>
    <w:rsid w:val="002C6C71"/>
    <w:rsid w:val="002E57D0"/>
    <w:rsid w:val="00303F6B"/>
    <w:rsid w:val="00327B16"/>
    <w:rsid w:val="00343119"/>
    <w:rsid w:val="00367E0E"/>
    <w:rsid w:val="00387D06"/>
    <w:rsid w:val="003C71DB"/>
    <w:rsid w:val="003E1ACC"/>
    <w:rsid w:val="003E268E"/>
    <w:rsid w:val="00403F6A"/>
    <w:rsid w:val="00422321"/>
    <w:rsid w:val="00423CD5"/>
    <w:rsid w:val="00451B59"/>
    <w:rsid w:val="0046176D"/>
    <w:rsid w:val="00465A3A"/>
    <w:rsid w:val="00465D61"/>
    <w:rsid w:val="00467128"/>
    <w:rsid w:val="004A5AE5"/>
    <w:rsid w:val="004B66CA"/>
    <w:rsid w:val="004B768B"/>
    <w:rsid w:val="004B7C7C"/>
    <w:rsid w:val="004C31F5"/>
    <w:rsid w:val="004D0285"/>
    <w:rsid w:val="004D2BCB"/>
    <w:rsid w:val="004F1F0E"/>
    <w:rsid w:val="004F32AE"/>
    <w:rsid w:val="0050365A"/>
    <w:rsid w:val="00505213"/>
    <w:rsid w:val="005104B2"/>
    <w:rsid w:val="00510FCF"/>
    <w:rsid w:val="00515CB7"/>
    <w:rsid w:val="00530557"/>
    <w:rsid w:val="00530D2E"/>
    <w:rsid w:val="0054404E"/>
    <w:rsid w:val="005538E8"/>
    <w:rsid w:val="0056161F"/>
    <w:rsid w:val="00561B21"/>
    <w:rsid w:val="00577D97"/>
    <w:rsid w:val="005D0FDA"/>
    <w:rsid w:val="005E35AC"/>
    <w:rsid w:val="005E52BA"/>
    <w:rsid w:val="005E6567"/>
    <w:rsid w:val="005F19CB"/>
    <w:rsid w:val="0060180D"/>
    <w:rsid w:val="00604C67"/>
    <w:rsid w:val="00611323"/>
    <w:rsid w:val="00617FFA"/>
    <w:rsid w:val="00632B79"/>
    <w:rsid w:val="00633B93"/>
    <w:rsid w:val="00637462"/>
    <w:rsid w:val="00654BB4"/>
    <w:rsid w:val="00680A44"/>
    <w:rsid w:val="006837B5"/>
    <w:rsid w:val="006A3050"/>
    <w:rsid w:val="006C2ABC"/>
    <w:rsid w:val="006E322F"/>
    <w:rsid w:val="007105E6"/>
    <w:rsid w:val="00752D50"/>
    <w:rsid w:val="007806ED"/>
    <w:rsid w:val="0079584F"/>
    <w:rsid w:val="007A47F1"/>
    <w:rsid w:val="007B10D6"/>
    <w:rsid w:val="007B2784"/>
    <w:rsid w:val="007D70FC"/>
    <w:rsid w:val="007F3F70"/>
    <w:rsid w:val="00816770"/>
    <w:rsid w:val="008257D2"/>
    <w:rsid w:val="00835A47"/>
    <w:rsid w:val="00843137"/>
    <w:rsid w:val="008645CB"/>
    <w:rsid w:val="00874779"/>
    <w:rsid w:val="00886DEC"/>
    <w:rsid w:val="0089061E"/>
    <w:rsid w:val="00895CB5"/>
    <w:rsid w:val="008B3342"/>
    <w:rsid w:val="008E3345"/>
    <w:rsid w:val="008F472E"/>
    <w:rsid w:val="008F6AD8"/>
    <w:rsid w:val="00904854"/>
    <w:rsid w:val="00910625"/>
    <w:rsid w:val="00925D62"/>
    <w:rsid w:val="00931806"/>
    <w:rsid w:val="00960980"/>
    <w:rsid w:val="0096735A"/>
    <w:rsid w:val="00985CC5"/>
    <w:rsid w:val="00991D4B"/>
    <w:rsid w:val="009B0EA1"/>
    <w:rsid w:val="009E4E08"/>
    <w:rsid w:val="009F28FF"/>
    <w:rsid w:val="00A01267"/>
    <w:rsid w:val="00A05279"/>
    <w:rsid w:val="00A10D66"/>
    <w:rsid w:val="00A21063"/>
    <w:rsid w:val="00A227E6"/>
    <w:rsid w:val="00A24EDF"/>
    <w:rsid w:val="00A31081"/>
    <w:rsid w:val="00A31D4F"/>
    <w:rsid w:val="00A54CD5"/>
    <w:rsid w:val="00A62BAF"/>
    <w:rsid w:val="00A67A7C"/>
    <w:rsid w:val="00A722A6"/>
    <w:rsid w:val="00A92135"/>
    <w:rsid w:val="00A95294"/>
    <w:rsid w:val="00AA17D2"/>
    <w:rsid w:val="00AB195D"/>
    <w:rsid w:val="00AC0CCD"/>
    <w:rsid w:val="00AC340F"/>
    <w:rsid w:val="00AC4122"/>
    <w:rsid w:val="00AE72E5"/>
    <w:rsid w:val="00B06C15"/>
    <w:rsid w:val="00B1025A"/>
    <w:rsid w:val="00B10F03"/>
    <w:rsid w:val="00B14007"/>
    <w:rsid w:val="00B222C8"/>
    <w:rsid w:val="00B2664A"/>
    <w:rsid w:val="00B50613"/>
    <w:rsid w:val="00B55BF5"/>
    <w:rsid w:val="00B67458"/>
    <w:rsid w:val="00B70CF1"/>
    <w:rsid w:val="00B9673E"/>
    <w:rsid w:val="00BB7BC4"/>
    <w:rsid w:val="00BC1BEC"/>
    <w:rsid w:val="00BC5979"/>
    <w:rsid w:val="00BD68FA"/>
    <w:rsid w:val="00BE520A"/>
    <w:rsid w:val="00BE752C"/>
    <w:rsid w:val="00C02E07"/>
    <w:rsid w:val="00C03E4A"/>
    <w:rsid w:val="00C2716F"/>
    <w:rsid w:val="00C30002"/>
    <w:rsid w:val="00C42F6C"/>
    <w:rsid w:val="00C522FD"/>
    <w:rsid w:val="00C53D41"/>
    <w:rsid w:val="00C902C5"/>
    <w:rsid w:val="00C96EF2"/>
    <w:rsid w:val="00CA1A2A"/>
    <w:rsid w:val="00CA4FF2"/>
    <w:rsid w:val="00CA52E1"/>
    <w:rsid w:val="00CA6F27"/>
    <w:rsid w:val="00CD58A5"/>
    <w:rsid w:val="00CE3440"/>
    <w:rsid w:val="00CF57BD"/>
    <w:rsid w:val="00CF67FF"/>
    <w:rsid w:val="00D02F05"/>
    <w:rsid w:val="00D05824"/>
    <w:rsid w:val="00D102C0"/>
    <w:rsid w:val="00D257B3"/>
    <w:rsid w:val="00D31270"/>
    <w:rsid w:val="00D329A1"/>
    <w:rsid w:val="00D44772"/>
    <w:rsid w:val="00D467CD"/>
    <w:rsid w:val="00D4725D"/>
    <w:rsid w:val="00D61148"/>
    <w:rsid w:val="00D6636C"/>
    <w:rsid w:val="00D67937"/>
    <w:rsid w:val="00D77846"/>
    <w:rsid w:val="00D83BF1"/>
    <w:rsid w:val="00D871E0"/>
    <w:rsid w:val="00D90D6D"/>
    <w:rsid w:val="00D93197"/>
    <w:rsid w:val="00DA2783"/>
    <w:rsid w:val="00DA5E0E"/>
    <w:rsid w:val="00DA6563"/>
    <w:rsid w:val="00DB2173"/>
    <w:rsid w:val="00DC5EA2"/>
    <w:rsid w:val="00DD4F85"/>
    <w:rsid w:val="00DE1AA3"/>
    <w:rsid w:val="00DE2BD6"/>
    <w:rsid w:val="00DE734C"/>
    <w:rsid w:val="00DF0591"/>
    <w:rsid w:val="00E02FEB"/>
    <w:rsid w:val="00E14109"/>
    <w:rsid w:val="00E179CD"/>
    <w:rsid w:val="00E17EDF"/>
    <w:rsid w:val="00E304FC"/>
    <w:rsid w:val="00E40455"/>
    <w:rsid w:val="00E4210A"/>
    <w:rsid w:val="00E4391F"/>
    <w:rsid w:val="00E46CE9"/>
    <w:rsid w:val="00E6041C"/>
    <w:rsid w:val="00E63A20"/>
    <w:rsid w:val="00E6561C"/>
    <w:rsid w:val="00E65C05"/>
    <w:rsid w:val="00E93957"/>
    <w:rsid w:val="00EA63BA"/>
    <w:rsid w:val="00EA7C89"/>
    <w:rsid w:val="00EB3BB1"/>
    <w:rsid w:val="00ED0267"/>
    <w:rsid w:val="00ED4105"/>
    <w:rsid w:val="00EE0E41"/>
    <w:rsid w:val="00EE4820"/>
    <w:rsid w:val="00EF2197"/>
    <w:rsid w:val="00EF6165"/>
    <w:rsid w:val="00EF6254"/>
    <w:rsid w:val="00EF7D4B"/>
    <w:rsid w:val="00F0443E"/>
    <w:rsid w:val="00F049CE"/>
    <w:rsid w:val="00F06FB4"/>
    <w:rsid w:val="00F10685"/>
    <w:rsid w:val="00F361D8"/>
    <w:rsid w:val="00F705C9"/>
    <w:rsid w:val="00F8529C"/>
    <w:rsid w:val="00FB21AD"/>
    <w:rsid w:val="00FB2A43"/>
    <w:rsid w:val="00FB3594"/>
    <w:rsid w:val="00FC2475"/>
    <w:rsid w:val="00FC70BB"/>
    <w:rsid w:val="00FD67BE"/>
    <w:rsid w:val="00FE045D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12DC"/>
  <w15:docId w15:val="{89515B76-92A0-4DA1-9DEE-3106D60C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3D9B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Нижний колонтитул Знак"/>
    <w:basedOn w:val="a0"/>
    <w:link w:val="a3"/>
    <w:uiPriority w:val="99"/>
    <w:rsid w:val="0008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83D9B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3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3D9B"/>
  </w:style>
  <w:style w:type="paragraph" w:styleId="a8">
    <w:name w:val="Body Text"/>
    <w:basedOn w:val="a"/>
    <w:link w:val="a9"/>
    <w:rsid w:val="00083D9B"/>
    <w:pPr>
      <w:spacing w:after="120"/>
    </w:pPr>
  </w:style>
  <w:style w:type="character" w:customStyle="1" w:styleId="a9">
    <w:name w:val="Основной текст Знак"/>
    <w:basedOn w:val="a0"/>
    <w:link w:val="a8"/>
    <w:rsid w:val="0008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083D9B"/>
    <w:pPr>
      <w:suppressLineNumbers/>
      <w:suppressAutoHyphens/>
      <w:autoSpaceDE/>
      <w:autoSpaceDN/>
      <w:adjustRightInd/>
    </w:pPr>
    <w:rPr>
      <w:rFonts w:eastAsia="Tahoma" w:cs="Tahoma"/>
      <w:kern w:val="1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83D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3D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basedOn w:val="a0"/>
    <w:qFormat/>
    <w:rsid w:val="00083D9B"/>
    <w:rPr>
      <w:b/>
      <w:bCs/>
    </w:rPr>
  </w:style>
  <w:style w:type="paragraph" w:styleId="ac">
    <w:name w:val="No Spacing"/>
    <w:uiPriority w:val="1"/>
    <w:qFormat/>
    <w:rsid w:val="00A227E6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6374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E045D"/>
    <w:pPr>
      <w:spacing w:line="482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FE045D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3761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B66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66C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033E9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33E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5F7F-4769-40DE-86CC-209AF1A0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Иванович Иван</cp:lastModifiedBy>
  <cp:revision>2</cp:revision>
  <cp:lastPrinted>2019-09-10T11:32:00Z</cp:lastPrinted>
  <dcterms:created xsi:type="dcterms:W3CDTF">2022-03-14T12:10:00Z</dcterms:created>
  <dcterms:modified xsi:type="dcterms:W3CDTF">2022-03-14T12:10:00Z</dcterms:modified>
</cp:coreProperties>
</file>