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E7A7" w14:textId="77777777" w:rsidR="005A5367" w:rsidRDefault="005A5367" w:rsidP="00B03DC5">
      <w:pPr>
        <w:spacing w:after="0" w:line="240" w:lineRule="auto"/>
        <w:ind w:firstLine="5245"/>
        <w:rPr>
          <w:rFonts w:ascii="Times New Roman" w:hAnsi="Times New Roman" w:cs="Times New Roman"/>
          <w:b/>
          <w:bCs/>
          <w:sz w:val="24"/>
          <w:szCs w:val="24"/>
        </w:rPr>
      </w:pPr>
      <w:r w:rsidRPr="00B03DC5">
        <w:rPr>
          <w:rFonts w:ascii="Times New Roman" w:hAnsi="Times New Roman" w:cs="Times New Roman"/>
          <w:b/>
          <w:bCs/>
          <w:sz w:val="24"/>
          <w:szCs w:val="24"/>
        </w:rPr>
        <w:t>УТВЕРЖДЕНО</w:t>
      </w:r>
    </w:p>
    <w:p w14:paraId="259CCF1B" w14:textId="77777777" w:rsidR="00B03DC5" w:rsidRDefault="00B03DC5" w:rsidP="00B03DC5">
      <w:pPr>
        <w:spacing w:after="0" w:line="240" w:lineRule="auto"/>
        <w:ind w:firstLine="5245"/>
        <w:rPr>
          <w:rFonts w:ascii="Times New Roman" w:hAnsi="Times New Roman" w:cs="Times New Roman"/>
          <w:b/>
          <w:bCs/>
          <w:sz w:val="24"/>
          <w:szCs w:val="24"/>
        </w:rPr>
      </w:pPr>
    </w:p>
    <w:p w14:paraId="0BC205B2" w14:textId="77777777" w:rsidR="00B03DC5" w:rsidRPr="00B03DC5" w:rsidRDefault="00B03DC5" w:rsidP="00B03DC5">
      <w:pPr>
        <w:spacing w:after="0" w:line="240" w:lineRule="auto"/>
        <w:ind w:firstLine="5245"/>
        <w:rPr>
          <w:rFonts w:ascii="Times New Roman" w:hAnsi="Times New Roman" w:cs="Times New Roman"/>
          <w:color w:val="000000"/>
          <w:sz w:val="24"/>
          <w:szCs w:val="24"/>
        </w:rPr>
      </w:pPr>
      <w:r w:rsidRPr="00B03DC5">
        <w:rPr>
          <w:rFonts w:ascii="Times New Roman" w:hAnsi="Times New Roman" w:cs="Times New Roman"/>
          <w:bCs/>
          <w:sz w:val="24"/>
          <w:szCs w:val="24"/>
        </w:rPr>
        <w:t>Правлением</w:t>
      </w:r>
      <w:r w:rsidRPr="00B03DC5">
        <w:rPr>
          <w:rFonts w:ascii="Times New Roman" w:hAnsi="Times New Roman" w:cs="Times New Roman"/>
          <w:color w:val="000000"/>
          <w:sz w:val="24"/>
          <w:szCs w:val="24"/>
        </w:rPr>
        <w:t xml:space="preserve"> </w:t>
      </w:r>
    </w:p>
    <w:p w14:paraId="2D612AB3" w14:textId="77777777" w:rsidR="00B03DC5" w:rsidRPr="00B03DC5" w:rsidRDefault="00B03DC5" w:rsidP="00B03DC5">
      <w:pPr>
        <w:spacing w:after="0" w:line="240" w:lineRule="auto"/>
        <w:ind w:firstLine="5245"/>
        <w:rPr>
          <w:rFonts w:ascii="Times New Roman" w:hAnsi="Times New Roman" w:cs="Times New Roman"/>
          <w:color w:val="000000"/>
          <w:sz w:val="24"/>
          <w:szCs w:val="24"/>
        </w:rPr>
      </w:pPr>
      <w:r w:rsidRPr="00B03DC5">
        <w:rPr>
          <w:rFonts w:ascii="Times New Roman" w:hAnsi="Times New Roman" w:cs="Times New Roman"/>
          <w:color w:val="000000"/>
          <w:sz w:val="24"/>
          <w:szCs w:val="24"/>
        </w:rPr>
        <w:t xml:space="preserve">Саморегулируемой организации </w:t>
      </w:r>
    </w:p>
    <w:p w14:paraId="03AFCEE0" w14:textId="77777777" w:rsidR="00B03DC5" w:rsidRPr="00B03DC5" w:rsidRDefault="00B03DC5" w:rsidP="00B03DC5">
      <w:pPr>
        <w:spacing w:after="0" w:line="240" w:lineRule="auto"/>
        <w:ind w:firstLine="5245"/>
        <w:rPr>
          <w:rFonts w:ascii="Times New Roman" w:hAnsi="Times New Roman" w:cs="Times New Roman"/>
          <w:color w:val="000000"/>
          <w:sz w:val="24"/>
          <w:szCs w:val="24"/>
        </w:rPr>
      </w:pPr>
      <w:r w:rsidRPr="00B03DC5">
        <w:rPr>
          <w:rFonts w:ascii="Times New Roman" w:hAnsi="Times New Roman" w:cs="Times New Roman"/>
          <w:color w:val="000000"/>
          <w:sz w:val="24"/>
          <w:szCs w:val="24"/>
        </w:rPr>
        <w:t>Ассоциация предприятий безопасности</w:t>
      </w:r>
    </w:p>
    <w:p w14:paraId="0AA0238C" w14:textId="77777777" w:rsidR="00B03DC5" w:rsidRPr="00B03DC5" w:rsidRDefault="00B03DC5" w:rsidP="00B03DC5">
      <w:pPr>
        <w:spacing w:after="0" w:line="240" w:lineRule="auto"/>
        <w:ind w:firstLine="5245"/>
        <w:rPr>
          <w:rFonts w:ascii="Times New Roman" w:hAnsi="Times New Roman" w:cs="Times New Roman"/>
          <w:color w:val="000000"/>
          <w:sz w:val="24"/>
          <w:szCs w:val="24"/>
        </w:rPr>
      </w:pPr>
      <w:r w:rsidRPr="00B03DC5">
        <w:rPr>
          <w:rFonts w:ascii="Times New Roman" w:hAnsi="Times New Roman" w:cs="Times New Roman"/>
          <w:color w:val="000000"/>
          <w:sz w:val="24"/>
          <w:szCs w:val="24"/>
        </w:rPr>
        <w:t>«ЖЕЛДОРБЕЗОПАСНОСТЬ»</w:t>
      </w:r>
    </w:p>
    <w:p w14:paraId="3C805FDE" w14:textId="77777777" w:rsidR="00B03DC5" w:rsidRPr="00B03DC5" w:rsidRDefault="00B03DC5" w:rsidP="00B03DC5">
      <w:pPr>
        <w:spacing w:after="0" w:line="240" w:lineRule="auto"/>
        <w:ind w:firstLine="5245"/>
        <w:rPr>
          <w:rFonts w:ascii="Times New Roman" w:hAnsi="Times New Roman" w:cs="Times New Roman"/>
          <w:color w:val="000000"/>
          <w:sz w:val="24"/>
          <w:szCs w:val="24"/>
        </w:rPr>
      </w:pPr>
      <w:r w:rsidRPr="00B03DC5">
        <w:rPr>
          <w:rFonts w:ascii="Times New Roman" w:hAnsi="Times New Roman" w:cs="Times New Roman"/>
          <w:color w:val="000000"/>
          <w:sz w:val="24"/>
          <w:szCs w:val="24"/>
        </w:rPr>
        <w:t>Протокол №</w:t>
      </w:r>
      <w:r>
        <w:rPr>
          <w:rFonts w:ascii="Times New Roman" w:hAnsi="Times New Roman" w:cs="Times New Roman"/>
          <w:color w:val="000000"/>
          <w:sz w:val="24"/>
          <w:szCs w:val="24"/>
        </w:rPr>
        <w:t>13</w:t>
      </w:r>
      <w:r w:rsidRPr="00B03DC5">
        <w:rPr>
          <w:rFonts w:ascii="Times New Roman" w:hAnsi="Times New Roman" w:cs="Times New Roman"/>
          <w:color w:val="000000"/>
          <w:sz w:val="24"/>
          <w:szCs w:val="24"/>
        </w:rPr>
        <w:t xml:space="preserve"> от «</w:t>
      </w:r>
      <w:r w:rsidR="00710598">
        <w:rPr>
          <w:rFonts w:ascii="Times New Roman" w:hAnsi="Times New Roman" w:cs="Times New Roman"/>
          <w:color w:val="000000"/>
          <w:sz w:val="24"/>
          <w:szCs w:val="24"/>
        </w:rPr>
        <w:t>20</w:t>
      </w:r>
      <w:r w:rsidRPr="00B03D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февраля</w:t>
      </w:r>
      <w:r w:rsidRPr="00B03DC5">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B03DC5">
        <w:rPr>
          <w:rFonts w:ascii="Times New Roman" w:hAnsi="Times New Roman" w:cs="Times New Roman"/>
          <w:color w:val="000000"/>
          <w:sz w:val="24"/>
          <w:szCs w:val="24"/>
        </w:rPr>
        <w:t xml:space="preserve"> г.</w:t>
      </w:r>
    </w:p>
    <w:p w14:paraId="23EA8F5B" w14:textId="77777777" w:rsidR="00B03DC5" w:rsidRDefault="00B03DC5" w:rsidP="00B03DC5">
      <w:pPr>
        <w:spacing w:after="0" w:line="240" w:lineRule="auto"/>
        <w:ind w:firstLine="5245"/>
        <w:rPr>
          <w:rFonts w:ascii="Times New Roman" w:hAnsi="Times New Roman" w:cs="Times New Roman"/>
          <w:b/>
          <w:bCs/>
          <w:sz w:val="24"/>
          <w:szCs w:val="24"/>
        </w:rPr>
      </w:pPr>
    </w:p>
    <w:p w14:paraId="788A6960" w14:textId="77777777" w:rsidR="00B03DC5" w:rsidRDefault="00B03DC5" w:rsidP="00B03DC5">
      <w:pPr>
        <w:spacing w:after="0" w:line="240" w:lineRule="auto"/>
        <w:ind w:firstLine="5245"/>
        <w:rPr>
          <w:rFonts w:ascii="Times New Roman" w:hAnsi="Times New Roman" w:cs="Times New Roman"/>
          <w:b/>
          <w:bCs/>
          <w:sz w:val="24"/>
          <w:szCs w:val="24"/>
        </w:rPr>
      </w:pPr>
    </w:p>
    <w:p w14:paraId="70F9877A" w14:textId="77777777" w:rsidR="00B03DC5" w:rsidRDefault="00B03DC5" w:rsidP="00B03DC5">
      <w:pPr>
        <w:spacing w:after="0" w:line="240" w:lineRule="auto"/>
        <w:ind w:firstLine="5245"/>
        <w:rPr>
          <w:rFonts w:ascii="Times New Roman" w:hAnsi="Times New Roman" w:cs="Times New Roman"/>
          <w:b/>
          <w:bCs/>
          <w:sz w:val="24"/>
          <w:szCs w:val="24"/>
        </w:rPr>
      </w:pPr>
    </w:p>
    <w:p w14:paraId="2FCF3A0C" w14:textId="77777777" w:rsidR="00B03DC5" w:rsidRDefault="00B03DC5" w:rsidP="00B03DC5">
      <w:pPr>
        <w:spacing w:after="0" w:line="240" w:lineRule="auto"/>
        <w:ind w:firstLine="709"/>
        <w:rPr>
          <w:rFonts w:ascii="Times New Roman" w:hAnsi="Times New Roman" w:cs="Times New Roman"/>
          <w:b/>
          <w:bCs/>
          <w:sz w:val="24"/>
          <w:szCs w:val="24"/>
        </w:rPr>
      </w:pPr>
    </w:p>
    <w:p w14:paraId="3BF2B966" w14:textId="77777777" w:rsidR="00B03DC5" w:rsidRDefault="00B03DC5" w:rsidP="00B03DC5">
      <w:pPr>
        <w:spacing w:after="0" w:line="240" w:lineRule="auto"/>
        <w:ind w:firstLine="709"/>
        <w:rPr>
          <w:rFonts w:ascii="Times New Roman" w:hAnsi="Times New Roman" w:cs="Times New Roman"/>
          <w:b/>
          <w:bCs/>
          <w:sz w:val="24"/>
          <w:szCs w:val="24"/>
        </w:rPr>
      </w:pPr>
    </w:p>
    <w:p w14:paraId="69BF4C21" w14:textId="77777777" w:rsidR="00B03DC5" w:rsidRPr="00B03DC5" w:rsidRDefault="00B03DC5" w:rsidP="00B03DC5">
      <w:pPr>
        <w:spacing w:after="0" w:line="240" w:lineRule="auto"/>
        <w:ind w:firstLine="709"/>
        <w:rPr>
          <w:rFonts w:ascii="Times New Roman" w:hAnsi="Times New Roman" w:cs="Times New Roman"/>
          <w:b/>
          <w:bCs/>
          <w:sz w:val="24"/>
          <w:szCs w:val="24"/>
        </w:rPr>
      </w:pPr>
    </w:p>
    <w:p w14:paraId="6AD8722A" w14:textId="77777777" w:rsidR="005A5367" w:rsidRPr="00B03DC5" w:rsidRDefault="005A5367" w:rsidP="00B03DC5">
      <w:pPr>
        <w:spacing w:after="0" w:line="240" w:lineRule="auto"/>
        <w:ind w:firstLine="709"/>
        <w:rPr>
          <w:rFonts w:ascii="Times New Roman" w:hAnsi="Times New Roman" w:cs="Times New Roman"/>
          <w:bCs/>
          <w:sz w:val="24"/>
          <w:szCs w:val="24"/>
        </w:rPr>
      </w:pPr>
    </w:p>
    <w:p w14:paraId="0CA0AFD8" w14:textId="77777777" w:rsidR="005A5367" w:rsidRPr="00B03DC5" w:rsidRDefault="005A5367" w:rsidP="00B03DC5">
      <w:pPr>
        <w:spacing w:after="0" w:line="240" w:lineRule="auto"/>
        <w:ind w:firstLine="709"/>
        <w:rPr>
          <w:rFonts w:ascii="Times New Roman" w:hAnsi="Times New Roman" w:cs="Times New Roman"/>
          <w:sz w:val="24"/>
          <w:szCs w:val="24"/>
        </w:rPr>
      </w:pPr>
      <w:r w:rsidRPr="00B03DC5">
        <w:rPr>
          <w:rFonts w:ascii="Times New Roman" w:hAnsi="Times New Roman" w:cs="Times New Roman"/>
          <w:bCs/>
          <w:sz w:val="24"/>
          <w:szCs w:val="24"/>
        </w:rPr>
        <w:t xml:space="preserve">                                                                                      </w:t>
      </w:r>
    </w:p>
    <w:p w14:paraId="0B86AB3E" w14:textId="77777777" w:rsidR="005A5367" w:rsidRPr="00B03DC5" w:rsidRDefault="005A5367" w:rsidP="00B03DC5">
      <w:pPr>
        <w:spacing w:after="0" w:line="240" w:lineRule="auto"/>
        <w:ind w:firstLine="709"/>
        <w:rPr>
          <w:rFonts w:ascii="Times New Roman" w:hAnsi="Times New Roman" w:cs="Times New Roman"/>
          <w:sz w:val="24"/>
          <w:szCs w:val="24"/>
        </w:rPr>
      </w:pPr>
    </w:p>
    <w:p w14:paraId="48641EB9" w14:textId="77777777" w:rsidR="005A5367" w:rsidRPr="00B03DC5" w:rsidRDefault="005A5367" w:rsidP="00B03DC5">
      <w:pPr>
        <w:spacing w:after="0" w:line="240" w:lineRule="auto"/>
        <w:ind w:firstLine="709"/>
        <w:rPr>
          <w:rFonts w:ascii="Times New Roman" w:hAnsi="Times New Roman" w:cs="Times New Roman"/>
          <w:sz w:val="24"/>
          <w:szCs w:val="24"/>
        </w:rPr>
      </w:pPr>
    </w:p>
    <w:p w14:paraId="43FB77B3" w14:textId="77777777" w:rsidR="005A5367" w:rsidRPr="00B03DC5" w:rsidRDefault="005A5367" w:rsidP="00B03DC5">
      <w:pPr>
        <w:spacing w:after="0" w:line="240" w:lineRule="auto"/>
        <w:ind w:firstLine="709"/>
        <w:rPr>
          <w:rFonts w:ascii="Times New Roman" w:hAnsi="Times New Roman" w:cs="Times New Roman"/>
          <w:b/>
          <w:sz w:val="24"/>
          <w:szCs w:val="24"/>
        </w:rPr>
      </w:pPr>
    </w:p>
    <w:p w14:paraId="212BD55C" w14:textId="77777777" w:rsidR="005A5367" w:rsidRPr="00B03DC5" w:rsidRDefault="005A5367" w:rsidP="00B03DC5">
      <w:pPr>
        <w:spacing w:after="0" w:line="240" w:lineRule="auto"/>
        <w:ind w:firstLine="709"/>
        <w:rPr>
          <w:rFonts w:ascii="Times New Roman" w:hAnsi="Times New Roman" w:cs="Times New Roman"/>
          <w:b/>
          <w:sz w:val="24"/>
          <w:szCs w:val="24"/>
        </w:rPr>
      </w:pPr>
    </w:p>
    <w:p w14:paraId="29A50144" w14:textId="77777777" w:rsidR="005A5367" w:rsidRPr="00B03DC5" w:rsidRDefault="005A5367" w:rsidP="00B03DC5">
      <w:pPr>
        <w:spacing w:after="0" w:line="240" w:lineRule="auto"/>
        <w:ind w:firstLine="709"/>
        <w:rPr>
          <w:rFonts w:ascii="Times New Roman" w:hAnsi="Times New Roman" w:cs="Times New Roman"/>
          <w:b/>
          <w:sz w:val="32"/>
          <w:szCs w:val="32"/>
        </w:rPr>
      </w:pPr>
    </w:p>
    <w:p w14:paraId="3A2E552F" w14:textId="77777777" w:rsidR="005A5367" w:rsidRPr="00B03DC5" w:rsidRDefault="005A5367" w:rsidP="00B03DC5">
      <w:pPr>
        <w:spacing w:after="0" w:line="240" w:lineRule="auto"/>
        <w:jc w:val="center"/>
        <w:rPr>
          <w:rFonts w:ascii="Times New Roman" w:hAnsi="Times New Roman" w:cs="Times New Roman"/>
          <w:b/>
          <w:sz w:val="32"/>
          <w:szCs w:val="32"/>
        </w:rPr>
      </w:pPr>
      <w:r w:rsidRPr="00B03DC5">
        <w:rPr>
          <w:rFonts w:ascii="Times New Roman" w:hAnsi="Times New Roman" w:cs="Times New Roman"/>
          <w:b/>
          <w:sz w:val="32"/>
          <w:szCs w:val="32"/>
        </w:rPr>
        <w:t>СТАНДАРТЫ</w:t>
      </w:r>
    </w:p>
    <w:p w14:paraId="1E86D0DB" w14:textId="77777777" w:rsidR="00B03DC5" w:rsidRPr="00B03DC5" w:rsidRDefault="00B03DC5" w:rsidP="00B03DC5">
      <w:pPr>
        <w:spacing w:after="0" w:line="240" w:lineRule="auto"/>
        <w:ind w:firstLine="709"/>
        <w:jc w:val="center"/>
        <w:rPr>
          <w:rFonts w:ascii="Times New Roman" w:hAnsi="Times New Roman" w:cs="Times New Roman"/>
          <w:b/>
          <w:sz w:val="32"/>
          <w:szCs w:val="32"/>
        </w:rPr>
      </w:pPr>
    </w:p>
    <w:p w14:paraId="350720CD" w14:textId="77777777" w:rsidR="005A5367" w:rsidRPr="00B03DC5" w:rsidRDefault="005A5367" w:rsidP="00B03DC5">
      <w:pPr>
        <w:spacing w:after="0" w:line="240" w:lineRule="auto"/>
        <w:jc w:val="center"/>
        <w:rPr>
          <w:rFonts w:ascii="Times New Roman" w:hAnsi="Times New Roman" w:cs="Times New Roman"/>
          <w:b/>
          <w:sz w:val="28"/>
          <w:szCs w:val="28"/>
        </w:rPr>
      </w:pPr>
      <w:r w:rsidRPr="00B03DC5">
        <w:rPr>
          <w:rFonts w:ascii="Times New Roman" w:hAnsi="Times New Roman" w:cs="Times New Roman"/>
          <w:b/>
          <w:sz w:val="28"/>
          <w:szCs w:val="28"/>
        </w:rPr>
        <w:t>Саморегулируемой организации Ассоциация предприятий</w:t>
      </w:r>
    </w:p>
    <w:p w14:paraId="6D8217A2" w14:textId="77777777" w:rsidR="005A5367" w:rsidRPr="00B03DC5" w:rsidRDefault="005A5367" w:rsidP="00B03DC5">
      <w:pPr>
        <w:spacing w:after="0" w:line="240" w:lineRule="auto"/>
        <w:jc w:val="center"/>
        <w:rPr>
          <w:rFonts w:ascii="Times New Roman" w:hAnsi="Times New Roman" w:cs="Times New Roman"/>
          <w:b/>
          <w:sz w:val="28"/>
          <w:szCs w:val="28"/>
        </w:rPr>
      </w:pPr>
      <w:r w:rsidRPr="00B03DC5">
        <w:rPr>
          <w:rFonts w:ascii="Times New Roman" w:hAnsi="Times New Roman" w:cs="Times New Roman"/>
          <w:b/>
          <w:sz w:val="28"/>
          <w:szCs w:val="28"/>
        </w:rPr>
        <w:t>безопасности «ЖЕЛДОРБЕЗОПАСНОСТЬ»</w:t>
      </w:r>
    </w:p>
    <w:p w14:paraId="32D1A6C7" w14:textId="77777777" w:rsidR="005A5367" w:rsidRPr="00B03DC5" w:rsidRDefault="005A5367" w:rsidP="00B03DC5">
      <w:pPr>
        <w:spacing w:after="0" w:line="240" w:lineRule="auto"/>
        <w:rPr>
          <w:rFonts w:ascii="Times New Roman" w:hAnsi="Times New Roman" w:cs="Times New Roman"/>
          <w:b/>
          <w:sz w:val="28"/>
          <w:szCs w:val="28"/>
        </w:rPr>
      </w:pPr>
    </w:p>
    <w:p w14:paraId="2FF7DCC3" w14:textId="77777777" w:rsidR="005A5367" w:rsidRPr="00ED0AD1" w:rsidRDefault="00ED0AD1" w:rsidP="00ED0AD1">
      <w:pPr>
        <w:spacing w:after="0" w:line="240" w:lineRule="auto"/>
        <w:ind w:firstLine="709"/>
        <w:jc w:val="center"/>
        <w:rPr>
          <w:rFonts w:ascii="Times New Roman" w:hAnsi="Times New Roman" w:cs="Times New Roman"/>
          <w:b/>
          <w:bCs/>
          <w:sz w:val="28"/>
          <w:szCs w:val="28"/>
        </w:rPr>
      </w:pPr>
      <w:r w:rsidRPr="00ED0AD1">
        <w:rPr>
          <w:rFonts w:ascii="Times New Roman" w:hAnsi="Times New Roman" w:cs="Times New Roman"/>
          <w:b/>
          <w:bCs/>
          <w:sz w:val="28"/>
          <w:szCs w:val="28"/>
        </w:rPr>
        <w:t>ТРЕБОВАНИЯ К ОРГАНИЗАЦИИ И ПРОВЕДЕНИЮ МЕРОПРИЯТИЙ ПО НЕДОПУЩЕНИЮ АКТОВ НЕЗАКОННОГО ВМЕШАТЕЛЬСТВА НА ОБЪЕ</w:t>
      </w:r>
      <w:r>
        <w:rPr>
          <w:rFonts w:ascii="Times New Roman" w:hAnsi="Times New Roman" w:cs="Times New Roman"/>
          <w:b/>
          <w:bCs/>
          <w:sz w:val="28"/>
          <w:szCs w:val="28"/>
        </w:rPr>
        <w:t>К</w:t>
      </w:r>
      <w:r w:rsidRPr="00ED0AD1">
        <w:rPr>
          <w:rFonts w:ascii="Times New Roman" w:hAnsi="Times New Roman" w:cs="Times New Roman"/>
          <w:b/>
          <w:bCs/>
          <w:sz w:val="28"/>
          <w:szCs w:val="28"/>
        </w:rPr>
        <w:t>ТАХ ЖЕЛЕЗНОД</w:t>
      </w:r>
      <w:r>
        <w:rPr>
          <w:rFonts w:ascii="Times New Roman" w:hAnsi="Times New Roman" w:cs="Times New Roman"/>
          <w:b/>
          <w:bCs/>
          <w:sz w:val="28"/>
          <w:szCs w:val="28"/>
        </w:rPr>
        <w:t>О</w:t>
      </w:r>
      <w:r w:rsidRPr="00ED0AD1">
        <w:rPr>
          <w:rFonts w:ascii="Times New Roman" w:hAnsi="Times New Roman" w:cs="Times New Roman"/>
          <w:b/>
          <w:bCs/>
          <w:sz w:val="28"/>
          <w:szCs w:val="28"/>
        </w:rPr>
        <w:t>РОЖНОГО ТРАНСПОРТА И МЕТРОПОЛИТЕНА</w:t>
      </w:r>
    </w:p>
    <w:p w14:paraId="52DCEEB8" w14:textId="77777777" w:rsidR="005A5367" w:rsidRPr="00B03DC5" w:rsidRDefault="005A5367" w:rsidP="00B03DC5">
      <w:pPr>
        <w:spacing w:after="0" w:line="240" w:lineRule="auto"/>
        <w:ind w:firstLine="709"/>
        <w:rPr>
          <w:rFonts w:ascii="Times New Roman" w:hAnsi="Times New Roman" w:cs="Times New Roman"/>
          <w:sz w:val="24"/>
          <w:szCs w:val="24"/>
        </w:rPr>
      </w:pPr>
    </w:p>
    <w:p w14:paraId="00BEE66F" w14:textId="77777777" w:rsidR="005A5367" w:rsidRPr="00B03DC5" w:rsidRDefault="005A5367" w:rsidP="00B03DC5">
      <w:pPr>
        <w:spacing w:after="0" w:line="240" w:lineRule="auto"/>
        <w:ind w:firstLine="709"/>
        <w:rPr>
          <w:rFonts w:ascii="Times New Roman" w:hAnsi="Times New Roman" w:cs="Times New Roman"/>
          <w:sz w:val="24"/>
          <w:szCs w:val="24"/>
        </w:rPr>
      </w:pPr>
    </w:p>
    <w:p w14:paraId="369ADEC8" w14:textId="77777777" w:rsidR="005A5367" w:rsidRPr="00B03DC5" w:rsidRDefault="005A5367" w:rsidP="00B03DC5">
      <w:pPr>
        <w:spacing w:after="0" w:line="240" w:lineRule="auto"/>
        <w:ind w:firstLine="709"/>
        <w:rPr>
          <w:rFonts w:ascii="Times New Roman" w:hAnsi="Times New Roman" w:cs="Times New Roman"/>
          <w:sz w:val="24"/>
          <w:szCs w:val="24"/>
        </w:rPr>
      </w:pPr>
    </w:p>
    <w:p w14:paraId="6E6169CF" w14:textId="77777777" w:rsidR="005A5367" w:rsidRDefault="005A5367" w:rsidP="00B03DC5">
      <w:pPr>
        <w:spacing w:after="0" w:line="240" w:lineRule="auto"/>
        <w:ind w:firstLine="709"/>
        <w:rPr>
          <w:rFonts w:ascii="Times New Roman" w:hAnsi="Times New Roman" w:cs="Times New Roman"/>
          <w:sz w:val="24"/>
          <w:szCs w:val="24"/>
        </w:rPr>
      </w:pPr>
    </w:p>
    <w:p w14:paraId="2A25169F" w14:textId="77777777" w:rsidR="00B03DC5" w:rsidRDefault="00B03DC5" w:rsidP="00B03DC5">
      <w:pPr>
        <w:spacing w:after="0" w:line="240" w:lineRule="auto"/>
        <w:ind w:firstLine="709"/>
        <w:rPr>
          <w:rFonts w:ascii="Times New Roman" w:hAnsi="Times New Roman" w:cs="Times New Roman"/>
          <w:sz w:val="24"/>
          <w:szCs w:val="24"/>
        </w:rPr>
      </w:pPr>
    </w:p>
    <w:p w14:paraId="6BE1A54E" w14:textId="77777777" w:rsidR="00B03DC5" w:rsidRDefault="00B03DC5" w:rsidP="00B03DC5">
      <w:pPr>
        <w:spacing w:after="0" w:line="240" w:lineRule="auto"/>
        <w:ind w:firstLine="709"/>
        <w:rPr>
          <w:rFonts w:ascii="Times New Roman" w:hAnsi="Times New Roman" w:cs="Times New Roman"/>
          <w:sz w:val="24"/>
          <w:szCs w:val="24"/>
        </w:rPr>
      </w:pPr>
    </w:p>
    <w:p w14:paraId="4A8F8F7B" w14:textId="77777777" w:rsidR="00B03DC5" w:rsidRDefault="00B03DC5" w:rsidP="00B03DC5">
      <w:pPr>
        <w:spacing w:after="0" w:line="240" w:lineRule="auto"/>
        <w:ind w:firstLine="709"/>
        <w:rPr>
          <w:rFonts w:ascii="Times New Roman" w:hAnsi="Times New Roman" w:cs="Times New Roman"/>
          <w:sz w:val="24"/>
          <w:szCs w:val="24"/>
        </w:rPr>
      </w:pPr>
    </w:p>
    <w:p w14:paraId="00803C20" w14:textId="77777777" w:rsidR="00B03DC5" w:rsidRDefault="00B03DC5" w:rsidP="00B03DC5">
      <w:pPr>
        <w:spacing w:after="0" w:line="240" w:lineRule="auto"/>
        <w:ind w:firstLine="709"/>
        <w:rPr>
          <w:rFonts w:ascii="Times New Roman" w:hAnsi="Times New Roman" w:cs="Times New Roman"/>
          <w:sz w:val="24"/>
          <w:szCs w:val="24"/>
        </w:rPr>
      </w:pPr>
    </w:p>
    <w:p w14:paraId="528F5451" w14:textId="77777777" w:rsidR="00B03DC5" w:rsidRDefault="00B03DC5" w:rsidP="00B03DC5">
      <w:pPr>
        <w:spacing w:after="0" w:line="240" w:lineRule="auto"/>
        <w:ind w:firstLine="709"/>
        <w:rPr>
          <w:rFonts w:ascii="Times New Roman" w:hAnsi="Times New Roman" w:cs="Times New Roman"/>
          <w:sz w:val="24"/>
          <w:szCs w:val="24"/>
        </w:rPr>
      </w:pPr>
    </w:p>
    <w:p w14:paraId="5FA28636" w14:textId="77777777" w:rsidR="00B03DC5" w:rsidRDefault="00B03DC5" w:rsidP="00B03DC5">
      <w:pPr>
        <w:spacing w:after="0" w:line="240" w:lineRule="auto"/>
        <w:ind w:firstLine="709"/>
        <w:rPr>
          <w:rFonts w:ascii="Times New Roman" w:hAnsi="Times New Roman" w:cs="Times New Roman"/>
          <w:sz w:val="24"/>
          <w:szCs w:val="24"/>
        </w:rPr>
      </w:pPr>
    </w:p>
    <w:p w14:paraId="7903A24D" w14:textId="77777777" w:rsidR="00B03DC5" w:rsidRDefault="00B03DC5" w:rsidP="00B03DC5">
      <w:pPr>
        <w:spacing w:after="0" w:line="240" w:lineRule="auto"/>
        <w:ind w:firstLine="709"/>
        <w:rPr>
          <w:rFonts w:ascii="Times New Roman" w:hAnsi="Times New Roman" w:cs="Times New Roman"/>
          <w:sz w:val="24"/>
          <w:szCs w:val="24"/>
        </w:rPr>
      </w:pPr>
    </w:p>
    <w:p w14:paraId="1B765844" w14:textId="77777777" w:rsidR="00B03DC5" w:rsidRDefault="00B03DC5" w:rsidP="00B03DC5">
      <w:pPr>
        <w:spacing w:after="0" w:line="240" w:lineRule="auto"/>
        <w:ind w:firstLine="709"/>
        <w:rPr>
          <w:rFonts w:ascii="Times New Roman" w:hAnsi="Times New Roman" w:cs="Times New Roman"/>
          <w:sz w:val="24"/>
          <w:szCs w:val="24"/>
        </w:rPr>
      </w:pPr>
    </w:p>
    <w:p w14:paraId="2624D896" w14:textId="77777777" w:rsidR="00B03DC5" w:rsidRPr="00B03DC5" w:rsidRDefault="00B03DC5" w:rsidP="00B03DC5">
      <w:pPr>
        <w:spacing w:after="0" w:line="240" w:lineRule="auto"/>
        <w:ind w:firstLine="709"/>
        <w:rPr>
          <w:rFonts w:ascii="Times New Roman" w:hAnsi="Times New Roman" w:cs="Times New Roman"/>
          <w:sz w:val="24"/>
          <w:szCs w:val="24"/>
        </w:rPr>
      </w:pPr>
    </w:p>
    <w:p w14:paraId="6E95A897" w14:textId="77777777" w:rsidR="005A5367" w:rsidRDefault="005A5367" w:rsidP="00B03DC5">
      <w:pPr>
        <w:spacing w:after="0" w:line="240" w:lineRule="auto"/>
        <w:ind w:firstLine="709"/>
        <w:rPr>
          <w:rFonts w:ascii="Times New Roman" w:hAnsi="Times New Roman" w:cs="Times New Roman"/>
          <w:sz w:val="24"/>
          <w:szCs w:val="24"/>
        </w:rPr>
      </w:pPr>
    </w:p>
    <w:p w14:paraId="7E71883C" w14:textId="77777777" w:rsidR="00ED0AD1" w:rsidRDefault="00ED0AD1" w:rsidP="00B03DC5">
      <w:pPr>
        <w:spacing w:after="0" w:line="240" w:lineRule="auto"/>
        <w:ind w:firstLine="709"/>
        <w:rPr>
          <w:rFonts w:ascii="Times New Roman" w:hAnsi="Times New Roman" w:cs="Times New Roman"/>
          <w:sz w:val="24"/>
          <w:szCs w:val="24"/>
        </w:rPr>
      </w:pPr>
    </w:p>
    <w:p w14:paraId="64846ED7" w14:textId="77777777" w:rsidR="00ED0AD1" w:rsidRDefault="00ED0AD1" w:rsidP="00B03DC5">
      <w:pPr>
        <w:spacing w:after="0" w:line="240" w:lineRule="auto"/>
        <w:ind w:firstLine="709"/>
        <w:rPr>
          <w:rFonts w:ascii="Times New Roman" w:hAnsi="Times New Roman" w:cs="Times New Roman"/>
          <w:sz w:val="24"/>
          <w:szCs w:val="24"/>
        </w:rPr>
      </w:pPr>
    </w:p>
    <w:p w14:paraId="479D107C" w14:textId="77777777" w:rsidR="00ED0AD1" w:rsidRDefault="00ED0AD1" w:rsidP="00B03DC5">
      <w:pPr>
        <w:spacing w:after="0" w:line="240" w:lineRule="auto"/>
        <w:ind w:firstLine="709"/>
        <w:rPr>
          <w:rFonts w:ascii="Times New Roman" w:hAnsi="Times New Roman" w:cs="Times New Roman"/>
          <w:sz w:val="24"/>
          <w:szCs w:val="24"/>
        </w:rPr>
      </w:pPr>
    </w:p>
    <w:p w14:paraId="6F8E51D7" w14:textId="77777777" w:rsidR="00ED0AD1" w:rsidRPr="00B03DC5" w:rsidRDefault="00ED0AD1" w:rsidP="00B03DC5">
      <w:pPr>
        <w:spacing w:after="0" w:line="240" w:lineRule="auto"/>
        <w:ind w:firstLine="709"/>
        <w:rPr>
          <w:rFonts w:ascii="Times New Roman" w:hAnsi="Times New Roman" w:cs="Times New Roman"/>
          <w:sz w:val="24"/>
          <w:szCs w:val="24"/>
        </w:rPr>
      </w:pPr>
    </w:p>
    <w:p w14:paraId="41E69B6B" w14:textId="77777777" w:rsidR="005A5367" w:rsidRPr="00B03DC5" w:rsidRDefault="005A5367" w:rsidP="00B03DC5">
      <w:pPr>
        <w:spacing w:after="0" w:line="240" w:lineRule="auto"/>
        <w:ind w:firstLine="709"/>
        <w:rPr>
          <w:rFonts w:ascii="Times New Roman" w:hAnsi="Times New Roman" w:cs="Times New Roman"/>
          <w:sz w:val="24"/>
          <w:szCs w:val="24"/>
        </w:rPr>
      </w:pPr>
    </w:p>
    <w:p w14:paraId="46E52A84" w14:textId="77777777" w:rsidR="005A5367" w:rsidRPr="00B03DC5" w:rsidRDefault="005A5367" w:rsidP="00B03DC5">
      <w:pPr>
        <w:spacing w:after="0" w:line="240" w:lineRule="auto"/>
        <w:jc w:val="center"/>
        <w:rPr>
          <w:rFonts w:ascii="Times New Roman" w:hAnsi="Times New Roman" w:cs="Times New Roman"/>
          <w:b/>
          <w:bCs/>
          <w:sz w:val="24"/>
          <w:szCs w:val="24"/>
        </w:rPr>
      </w:pPr>
      <w:r w:rsidRPr="00B03DC5">
        <w:rPr>
          <w:rFonts w:ascii="Times New Roman" w:hAnsi="Times New Roman" w:cs="Times New Roman"/>
          <w:b/>
          <w:bCs/>
          <w:sz w:val="24"/>
          <w:szCs w:val="24"/>
        </w:rPr>
        <w:t>Москва</w:t>
      </w:r>
      <w:r w:rsidR="00B03DC5" w:rsidRPr="00B03DC5">
        <w:rPr>
          <w:rFonts w:ascii="Times New Roman" w:hAnsi="Times New Roman" w:cs="Times New Roman"/>
          <w:b/>
          <w:bCs/>
          <w:sz w:val="24"/>
          <w:szCs w:val="24"/>
        </w:rPr>
        <w:t>-</w:t>
      </w:r>
      <w:r w:rsidRPr="00B03DC5">
        <w:rPr>
          <w:rFonts w:ascii="Times New Roman" w:hAnsi="Times New Roman" w:cs="Times New Roman"/>
          <w:b/>
          <w:bCs/>
          <w:sz w:val="24"/>
          <w:szCs w:val="24"/>
        </w:rPr>
        <w:t>2020</w:t>
      </w:r>
    </w:p>
    <w:p w14:paraId="609CF134" w14:textId="77777777" w:rsidR="005A5367" w:rsidRPr="00B03DC5" w:rsidRDefault="005A5367" w:rsidP="00B03DC5">
      <w:pPr>
        <w:spacing w:after="0" w:line="240" w:lineRule="auto"/>
        <w:ind w:firstLine="709"/>
        <w:rPr>
          <w:rFonts w:ascii="Times New Roman" w:hAnsi="Times New Roman" w:cs="Times New Roman"/>
          <w:sz w:val="24"/>
          <w:szCs w:val="24"/>
        </w:rPr>
      </w:pPr>
    </w:p>
    <w:p w14:paraId="7FDE3D44" w14:textId="77777777" w:rsidR="005A5367" w:rsidRPr="00B03DC5" w:rsidRDefault="005A5367" w:rsidP="00B03DC5">
      <w:pPr>
        <w:spacing w:after="0" w:line="240" w:lineRule="auto"/>
        <w:ind w:firstLine="709"/>
        <w:rPr>
          <w:rFonts w:ascii="Times New Roman" w:hAnsi="Times New Roman" w:cs="Times New Roman"/>
          <w:sz w:val="24"/>
          <w:szCs w:val="24"/>
        </w:rPr>
      </w:pPr>
    </w:p>
    <w:p w14:paraId="0BE150B1" w14:textId="77777777" w:rsidR="00BA699E" w:rsidRPr="00B03DC5" w:rsidRDefault="00BA699E" w:rsidP="00B03DC5">
      <w:pPr>
        <w:spacing w:after="0" w:line="240" w:lineRule="auto"/>
        <w:ind w:firstLine="709"/>
        <w:jc w:val="both"/>
        <w:rPr>
          <w:rFonts w:ascii="Times New Roman" w:hAnsi="Times New Roman" w:cs="Times New Roman"/>
          <w:b/>
          <w:sz w:val="24"/>
          <w:szCs w:val="24"/>
        </w:rPr>
      </w:pPr>
      <w:r w:rsidRPr="00B03DC5">
        <w:rPr>
          <w:rFonts w:ascii="Times New Roman" w:hAnsi="Times New Roman" w:cs="Times New Roman"/>
          <w:b/>
          <w:sz w:val="24"/>
          <w:szCs w:val="24"/>
        </w:rPr>
        <w:t xml:space="preserve">                      </w:t>
      </w:r>
      <w:r w:rsidR="007B40FA" w:rsidRPr="00B03DC5">
        <w:rPr>
          <w:rFonts w:ascii="Times New Roman" w:hAnsi="Times New Roman" w:cs="Times New Roman"/>
          <w:b/>
          <w:sz w:val="24"/>
          <w:szCs w:val="24"/>
        </w:rPr>
        <w:t xml:space="preserve">                                </w:t>
      </w:r>
      <w:r w:rsidRPr="00B03DC5">
        <w:rPr>
          <w:rFonts w:ascii="Times New Roman" w:hAnsi="Times New Roman" w:cs="Times New Roman"/>
          <w:b/>
          <w:sz w:val="24"/>
          <w:szCs w:val="24"/>
        </w:rPr>
        <w:t>СОДЕРЖАНИЕ</w:t>
      </w:r>
    </w:p>
    <w:tbl>
      <w:tblPr>
        <w:tblStyle w:val="ae"/>
        <w:tblW w:w="0" w:type="auto"/>
        <w:tblLook w:val="04A0" w:firstRow="1" w:lastRow="0" w:firstColumn="1" w:lastColumn="0" w:noHBand="0" w:noVBand="1"/>
      </w:tblPr>
      <w:tblGrid>
        <w:gridCol w:w="704"/>
        <w:gridCol w:w="7513"/>
        <w:gridCol w:w="1127"/>
      </w:tblGrid>
      <w:tr w:rsidR="00445D1D" w14:paraId="403392B8" w14:textId="77777777" w:rsidTr="00445D1D">
        <w:tc>
          <w:tcPr>
            <w:tcW w:w="704" w:type="dxa"/>
          </w:tcPr>
          <w:p w14:paraId="5DE15ADC" w14:textId="77777777" w:rsidR="00445D1D" w:rsidRDefault="00445D1D" w:rsidP="00445D1D">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513" w:type="dxa"/>
          </w:tcPr>
          <w:p w14:paraId="29678B7B" w14:textId="77777777" w:rsidR="00445D1D" w:rsidRDefault="00445D1D" w:rsidP="00445D1D">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127" w:type="dxa"/>
          </w:tcPr>
          <w:p w14:paraId="045EB432" w14:textId="77777777" w:rsidR="00445D1D" w:rsidRDefault="00445D1D" w:rsidP="00445D1D">
            <w:pPr>
              <w:jc w:val="center"/>
              <w:rPr>
                <w:rFonts w:ascii="Times New Roman" w:hAnsi="Times New Roman" w:cs="Times New Roman"/>
                <w:b/>
                <w:sz w:val="24"/>
                <w:szCs w:val="24"/>
              </w:rPr>
            </w:pPr>
            <w:r>
              <w:rPr>
                <w:rFonts w:ascii="Times New Roman" w:hAnsi="Times New Roman" w:cs="Times New Roman"/>
                <w:b/>
                <w:sz w:val="24"/>
                <w:szCs w:val="24"/>
              </w:rPr>
              <w:t>Стр.</w:t>
            </w:r>
          </w:p>
        </w:tc>
      </w:tr>
      <w:tr w:rsidR="00445D1D" w:rsidRPr="00445D1D" w14:paraId="2FA5A633" w14:textId="77777777" w:rsidTr="00445D1D">
        <w:tc>
          <w:tcPr>
            <w:tcW w:w="704" w:type="dxa"/>
          </w:tcPr>
          <w:p w14:paraId="15906B4C" w14:textId="77777777" w:rsidR="00445D1D" w:rsidRP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513" w:type="dxa"/>
          </w:tcPr>
          <w:p w14:paraId="6070FCE7" w14:textId="77777777" w:rsidR="00445D1D" w:rsidRP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Общие положения</w:t>
            </w:r>
          </w:p>
        </w:tc>
        <w:tc>
          <w:tcPr>
            <w:tcW w:w="1127" w:type="dxa"/>
          </w:tcPr>
          <w:p w14:paraId="69A30FE5" w14:textId="77777777" w:rsidR="00445D1D" w:rsidRP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445D1D" w:rsidRPr="00445D1D" w14:paraId="009B49F5" w14:textId="77777777" w:rsidTr="00445D1D">
        <w:tc>
          <w:tcPr>
            <w:tcW w:w="704" w:type="dxa"/>
          </w:tcPr>
          <w:p w14:paraId="00E5BC7C"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513" w:type="dxa"/>
          </w:tcPr>
          <w:p w14:paraId="087C9F3E"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Область назначения и применения</w:t>
            </w:r>
          </w:p>
        </w:tc>
        <w:tc>
          <w:tcPr>
            <w:tcW w:w="1127" w:type="dxa"/>
          </w:tcPr>
          <w:p w14:paraId="2FF5B7DC"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445D1D" w:rsidRPr="00445D1D" w14:paraId="660A1EB5" w14:textId="77777777" w:rsidTr="00445D1D">
        <w:tc>
          <w:tcPr>
            <w:tcW w:w="704" w:type="dxa"/>
          </w:tcPr>
          <w:p w14:paraId="6070DB5C"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7513" w:type="dxa"/>
          </w:tcPr>
          <w:p w14:paraId="649C4614"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Термины, определения и сокращения</w:t>
            </w:r>
          </w:p>
        </w:tc>
        <w:tc>
          <w:tcPr>
            <w:tcW w:w="1127" w:type="dxa"/>
          </w:tcPr>
          <w:p w14:paraId="5A395F4E"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445D1D" w:rsidRPr="00445D1D" w14:paraId="7CFB07C7" w14:textId="77777777" w:rsidTr="00445D1D">
        <w:tc>
          <w:tcPr>
            <w:tcW w:w="704" w:type="dxa"/>
          </w:tcPr>
          <w:p w14:paraId="2D48EAC2"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513" w:type="dxa"/>
          </w:tcPr>
          <w:p w14:paraId="6162E89F"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Порядок аккредитации юридических лиц в качестве подразделений транспортной безопасности</w:t>
            </w:r>
          </w:p>
        </w:tc>
        <w:tc>
          <w:tcPr>
            <w:tcW w:w="1127" w:type="dxa"/>
          </w:tcPr>
          <w:p w14:paraId="2A82F4EE"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445D1D" w:rsidRPr="00445D1D" w14:paraId="620A126B" w14:textId="77777777" w:rsidTr="00445D1D">
        <w:tc>
          <w:tcPr>
            <w:tcW w:w="704" w:type="dxa"/>
          </w:tcPr>
          <w:p w14:paraId="45665BC6"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513" w:type="dxa"/>
          </w:tcPr>
          <w:p w14:paraId="02DB85CA"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Порядок аттестации сил обеспечения транспортной безопасности</w:t>
            </w:r>
          </w:p>
        </w:tc>
        <w:tc>
          <w:tcPr>
            <w:tcW w:w="1127" w:type="dxa"/>
          </w:tcPr>
          <w:p w14:paraId="3AA8351B"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445D1D" w:rsidRPr="00445D1D" w14:paraId="6ECBAED7" w14:textId="77777777" w:rsidTr="00445D1D">
        <w:tc>
          <w:tcPr>
            <w:tcW w:w="704" w:type="dxa"/>
          </w:tcPr>
          <w:p w14:paraId="377179E6"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513" w:type="dxa"/>
          </w:tcPr>
          <w:p w14:paraId="175E3D08" w14:textId="77777777" w:rsidR="00445D1D" w:rsidRDefault="00445D1D" w:rsidP="00B03DC5">
            <w:pPr>
              <w:jc w:val="both"/>
              <w:rPr>
                <w:rFonts w:ascii="Times New Roman" w:hAnsi="Times New Roman" w:cs="Times New Roman"/>
                <w:bCs/>
                <w:sz w:val="24"/>
                <w:szCs w:val="24"/>
              </w:rPr>
            </w:pPr>
            <w:r w:rsidRPr="00B03DC5">
              <w:rPr>
                <w:rFonts w:ascii="Times New Roman" w:hAnsi="Times New Roman" w:cs="Times New Roman"/>
                <w:sz w:val="24"/>
                <w:szCs w:val="24"/>
              </w:rPr>
              <w:t>Основные методики и рекомендации о значении выявления потенциальных угроз совершения актов незаконного вмешательства в деятельность объектов транспортной инфраструктуры</w:t>
            </w:r>
          </w:p>
        </w:tc>
        <w:tc>
          <w:tcPr>
            <w:tcW w:w="1127" w:type="dxa"/>
          </w:tcPr>
          <w:p w14:paraId="15581288" w14:textId="05E49372"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2</w:t>
            </w:r>
            <w:r w:rsidR="00186E4B">
              <w:rPr>
                <w:rFonts w:ascii="Times New Roman" w:hAnsi="Times New Roman" w:cs="Times New Roman"/>
                <w:bCs/>
                <w:sz w:val="24"/>
                <w:szCs w:val="24"/>
              </w:rPr>
              <w:t>5</w:t>
            </w:r>
          </w:p>
        </w:tc>
      </w:tr>
      <w:tr w:rsidR="00445D1D" w:rsidRPr="00445D1D" w14:paraId="70D78EB1" w14:textId="77777777" w:rsidTr="00445D1D">
        <w:tc>
          <w:tcPr>
            <w:tcW w:w="704" w:type="dxa"/>
          </w:tcPr>
          <w:p w14:paraId="16FF5A3B"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7513" w:type="dxa"/>
          </w:tcPr>
          <w:p w14:paraId="5D35411B" w14:textId="77777777" w:rsidR="00445D1D" w:rsidRPr="00B03DC5" w:rsidRDefault="00445D1D" w:rsidP="00B03DC5">
            <w:pPr>
              <w:jc w:val="both"/>
              <w:rPr>
                <w:rFonts w:ascii="Times New Roman" w:hAnsi="Times New Roman" w:cs="Times New Roman"/>
                <w:sz w:val="24"/>
                <w:szCs w:val="24"/>
              </w:rPr>
            </w:pPr>
            <w:r w:rsidRPr="00B03DC5">
              <w:rPr>
                <w:rFonts w:ascii="Times New Roman" w:hAnsi="Times New Roman" w:cs="Times New Roman"/>
                <w:sz w:val="24"/>
                <w:szCs w:val="24"/>
              </w:rPr>
              <w:t>Обязанности физических лиц, следующих, либо находящихся на объектах транспортной инфраструктуры железнодорожного транспорта</w:t>
            </w:r>
          </w:p>
        </w:tc>
        <w:tc>
          <w:tcPr>
            <w:tcW w:w="1127" w:type="dxa"/>
          </w:tcPr>
          <w:p w14:paraId="5F0F8113" w14:textId="77777777"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2</w:t>
            </w:r>
            <w:r w:rsidR="0078152D">
              <w:rPr>
                <w:rFonts w:ascii="Times New Roman" w:hAnsi="Times New Roman" w:cs="Times New Roman"/>
                <w:bCs/>
                <w:sz w:val="24"/>
                <w:szCs w:val="24"/>
              </w:rPr>
              <w:t>7</w:t>
            </w:r>
          </w:p>
        </w:tc>
      </w:tr>
      <w:tr w:rsidR="00445D1D" w:rsidRPr="00445D1D" w14:paraId="451A53A6" w14:textId="77777777" w:rsidTr="00445D1D">
        <w:tc>
          <w:tcPr>
            <w:tcW w:w="704" w:type="dxa"/>
          </w:tcPr>
          <w:p w14:paraId="1889FF82"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7513" w:type="dxa"/>
          </w:tcPr>
          <w:p w14:paraId="011BE497" w14:textId="77777777" w:rsidR="00445D1D" w:rsidRPr="00B03DC5" w:rsidRDefault="00445D1D" w:rsidP="00B03DC5">
            <w:pPr>
              <w:jc w:val="both"/>
              <w:rPr>
                <w:rFonts w:ascii="Times New Roman" w:hAnsi="Times New Roman" w:cs="Times New Roman"/>
                <w:sz w:val="24"/>
                <w:szCs w:val="24"/>
              </w:rPr>
            </w:pPr>
            <w:r w:rsidRPr="00B03DC5">
              <w:rPr>
                <w:rFonts w:ascii="Times New Roman" w:hAnsi="Times New Roman" w:cs="Times New Roman"/>
                <w:sz w:val="24"/>
                <w:szCs w:val="24"/>
              </w:rPr>
              <w:t>Организация и проведение досмотра, дополнительного досмотра, повторного досмотра, наблюдения и (или) собеседования</w:t>
            </w:r>
          </w:p>
        </w:tc>
        <w:tc>
          <w:tcPr>
            <w:tcW w:w="1127" w:type="dxa"/>
          </w:tcPr>
          <w:p w14:paraId="261D1779" w14:textId="6C9DDE8A"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3</w:t>
            </w:r>
            <w:r w:rsidR="003D70A4">
              <w:rPr>
                <w:rFonts w:ascii="Times New Roman" w:hAnsi="Times New Roman" w:cs="Times New Roman"/>
                <w:bCs/>
                <w:sz w:val="24"/>
                <w:szCs w:val="24"/>
              </w:rPr>
              <w:t>0</w:t>
            </w:r>
          </w:p>
        </w:tc>
      </w:tr>
      <w:tr w:rsidR="00445D1D" w:rsidRPr="00445D1D" w14:paraId="6FFCCBEC" w14:textId="77777777" w:rsidTr="00445D1D">
        <w:tc>
          <w:tcPr>
            <w:tcW w:w="704" w:type="dxa"/>
          </w:tcPr>
          <w:p w14:paraId="1E07F2B7"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7513" w:type="dxa"/>
          </w:tcPr>
          <w:p w14:paraId="31F72BC0" w14:textId="77777777" w:rsidR="00445D1D" w:rsidRPr="00B03DC5" w:rsidRDefault="00445D1D" w:rsidP="00B03DC5">
            <w:pPr>
              <w:jc w:val="both"/>
              <w:rPr>
                <w:rFonts w:ascii="Times New Roman" w:hAnsi="Times New Roman" w:cs="Times New Roman"/>
                <w:sz w:val="24"/>
                <w:szCs w:val="24"/>
              </w:rPr>
            </w:pPr>
            <w:r w:rsidRPr="00B03DC5">
              <w:rPr>
                <w:rFonts w:ascii="Times New Roman" w:hAnsi="Times New Roman" w:cs="Times New Roman"/>
                <w:sz w:val="24"/>
                <w:szCs w:val="24"/>
              </w:rPr>
              <w:t>Использование работниками сил обеспечения транспортной безопасности технических средств обеспечения транспортной безопасности при проведении досмотра, дополнительного досмотра, повторного досмотра</w:t>
            </w:r>
          </w:p>
        </w:tc>
        <w:tc>
          <w:tcPr>
            <w:tcW w:w="1127" w:type="dxa"/>
          </w:tcPr>
          <w:p w14:paraId="72563359" w14:textId="77777777"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4</w:t>
            </w:r>
            <w:r w:rsidR="0078152D">
              <w:rPr>
                <w:rFonts w:ascii="Times New Roman" w:hAnsi="Times New Roman" w:cs="Times New Roman"/>
                <w:bCs/>
                <w:sz w:val="24"/>
                <w:szCs w:val="24"/>
              </w:rPr>
              <w:t>2</w:t>
            </w:r>
          </w:p>
        </w:tc>
      </w:tr>
      <w:tr w:rsidR="00445D1D" w:rsidRPr="00445D1D" w14:paraId="712800B8" w14:textId="77777777" w:rsidTr="00445D1D">
        <w:tc>
          <w:tcPr>
            <w:tcW w:w="704" w:type="dxa"/>
          </w:tcPr>
          <w:p w14:paraId="502820D5"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7513" w:type="dxa"/>
          </w:tcPr>
          <w:p w14:paraId="2E806E36" w14:textId="77777777" w:rsidR="00445D1D" w:rsidRPr="00B03DC5" w:rsidRDefault="00445D1D" w:rsidP="00B03DC5">
            <w:pPr>
              <w:jc w:val="both"/>
              <w:rPr>
                <w:rFonts w:ascii="Times New Roman" w:hAnsi="Times New Roman" w:cs="Times New Roman"/>
                <w:sz w:val="24"/>
                <w:szCs w:val="24"/>
              </w:rPr>
            </w:pPr>
            <w:r w:rsidRPr="00B03DC5">
              <w:rPr>
                <w:rFonts w:ascii="Times New Roman" w:hAnsi="Times New Roman" w:cs="Times New Roman"/>
                <w:bCs/>
                <w:sz w:val="24"/>
                <w:szCs w:val="24"/>
              </w:rPr>
              <w:t>Особенности досмотра, дополнительного досмотра, повторного досмотра, наблюдения и (или) собеседования на объектах транспортной инфраструктуры и транспортных средствах железнодорожного транспорта, и объектах транспортной инфраструктуры метрополитенов</w:t>
            </w:r>
          </w:p>
        </w:tc>
        <w:tc>
          <w:tcPr>
            <w:tcW w:w="1127" w:type="dxa"/>
          </w:tcPr>
          <w:p w14:paraId="1010D780" w14:textId="503517DE"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4</w:t>
            </w:r>
            <w:r w:rsidR="008C5EBF">
              <w:rPr>
                <w:rFonts w:ascii="Times New Roman" w:hAnsi="Times New Roman" w:cs="Times New Roman"/>
                <w:bCs/>
                <w:sz w:val="24"/>
                <w:szCs w:val="24"/>
              </w:rPr>
              <w:t>4</w:t>
            </w:r>
          </w:p>
        </w:tc>
      </w:tr>
      <w:tr w:rsidR="00445D1D" w:rsidRPr="00445D1D" w14:paraId="706C7D3F" w14:textId="77777777" w:rsidTr="00445D1D">
        <w:tc>
          <w:tcPr>
            <w:tcW w:w="704" w:type="dxa"/>
          </w:tcPr>
          <w:p w14:paraId="26B08E07"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7513" w:type="dxa"/>
          </w:tcPr>
          <w:p w14:paraId="5E456DB2" w14:textId="77777777" w:rsidR="00445D1D" w:rsidRPr="00B03DC5"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Нормативно-правовые акты</w:t>
            </w:r>
          </w:p>
        </w:tc>
        <w:tc>
          <w:tcPr>
            <w:tcW w:w="1127" w:type="dxa"/>
          </w:tcPr>
          <w:p w14:paraId="288E269F" w14:textId="56F2821F"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5</w:t>
            </w:r>
            <w:r w:rsidR="00C41C6F">
              <w:rPr>
                <w:rFonts w:ascii="Times New Roman" w:hAnsi="Times New Roman" w:cs="Times New Roman"/>
                <w:bCs/>
                <w:sz w:val="24"/>
                <w:szCs w:val="24"/>
              </w:rPr>
              <w:t>3</w:t>
            </w:r>
          </w:p>
        </w:tc>
      </w:tr>
      <w:tr w:rsidR="00445D1D" w:rsidRPr="00445D1D" w14:paraId="50B2AF8B" w14:textId="77777777" w:rsidTr="00445D1D">
        <w:tc>
          <w:tcPr>
            <w:tcW w:w="704" w:type="dxa"/>
          </w:tcPr>
          <w:p w14:paraId="0D0DD1C7"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7513" w:type="dxa"/>
          </w:tcPr>
          <w:p w14:paraId="66356461"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№1</w:t>
            </w:r>
          </w:p>
        </w:tc>
        <w:tc>
          <w:tcPr>
            <w:tcW w:w="1127" w:type="dxa"/>
          </w:tcPr>
          <w:p w14:paraId="2958DA12" w14:textId="4943574B"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5</w:t>
            </w:r>
            <w:r w:rsidR="0061642F">
              <w:rPr>
                <w:rFonts w:ascii="Times New Roman" w:hAnsi="Times New Roman" w:cs="Times New Roman"/>
                <w:bCs/>
                <w:sz w:val="24"/>
                <w:szCs w:val="24"/>
              </w:rPr>
              <w:t>6</w:t>
            </w:r>
          </w:p>
        </w:tc>
      </w:tr>
      <w:tr w:rsidR="00445D1D" w:rsidRPr="00445D1D" w14:paraId="61170FB2" w14:textId="77777777" w:rsidTr="00445D1D">
        <w:tc>
          <w:tcPr>
            <w:tcW w:w="704" w:type="dxa"/>
          </w:tcPr>
          <w:p w14:paraId="72053A84"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7513" w:type="dxa"/>
          </w:tcPr>
          <w:p w14:paraId="4DA2BDAF"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№2</w:t>
            </w:r>
          </w:p>
        </w:tc>
        <w:tc>
          <w:tcPr>
            <w:tcW w:w="1127" w:type="dxa"/>
          </w:tcPr>
          <w:p w14:paraId="7753B36B" w14:textId="2D93D94F"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5</w:t>
            </w:r>
            <w:r w:rsidR="0061642F">
              <w:rPr>
                <w:rFonts w:ascii="Times New Roman" w:hAnsi="Times New Roman" w:cs="Times New Roman"/>
                <w:bCs/>
                <w:sz w:val="24"/>
                <w:szCs w:val="24"/>
              </w:rPr>
              <w:t>7</w:t>
            </w:r>
          </w:p>
        </w:tc>
      </w:tr>
      <w:tr w:rsidR="00445D1D" w:rsidRPr="00445D1D" w14:paraId="64F47EC5" w14:textId="77777777" w:rsidTr="00445D1D">
        <w:tc>
          <w:tcPr>
            <w:tcW w:w="704" w:type="dxa"/>
          </w:tcPr>
          <w:p w14:paraId="4CC21B5F"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7513" w:type="dxa"/>
          </w:tcPr>
          <w:p w14:paraId="4DA0E114"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№3</w:t>
            </w:r>
          </w:p>
        </w:tc>
        <w:tc>
          <w:tcPr>
            <w:tcW w:w="1127" w:type="dxa"/>
          </w:tcPr>
          <w:p w14:paraId="2FE7A6BD" w14:textId="74E2AC89"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5</w:t>
            </w:r>
            <w:r w:rsidR="0061642F">
              <w:rPr>
                <w:rFonts w:ascii="Times New Roman" w:hAnsi="Times New Roman" w:cs="Times New Roman"/>
                <w:bCs/>
                <w:sz w:val="24"/>
                <w:szCs w:val="24"/>
              </w:rPr>
              <w:t>8</w:t>
            </w:r>
          </w:p>
        </w:tc>
      </w:tr>
      <w:tr w:rsidR="00445D1D" w:rsidRPr="00445D1D" w14:paraId="7305C53A" w14:textId="77777777" w:rsidTr="00445D1D">
        <w:tc>
          <w:tcPr>
            <w:tcW w:w="704" w:type="dxa"/>
          </w:tcPr>
          <w:p w14:paraId="12B02ACE"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7513" w:type="dxa"/>
          </w:tcPr>
          <w:p w14:paraId="0B66CF25"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№4</w:t>
            </w:r>
          </w:p>
        </w:tc>
        <w:tc>
          <w:tcPr>
            <w:tcW w:w="1127" w:type="dxa"/>
          </w:tcPr>
          <w:p w14:paraId="02257BA9" w14:textId="1F246175" w:rsidR="00445D1D" w:rsidRDefault="0061642F" w:rsidP="0078152D">
            <w:pPr>
              <w:jc w:val="center"/>
              <w:rPr>
                <w:rFonts w:ascii="Times New Roman" w:hAnsi="Times New Roman" w:cs="Times New Roman"/>
                <w:bCs/>
                <w:sz w:val="24"/>
                <w:szCs w:val="24"/>
              </w:rPr>
            </w:pPr>
            <w:r>
              <w:rPr>
                <w:rFonts w:ascii="Times New Roman" w:hAnsi="Times New Roman" w:cs="Times New Roman"/>
                <w:bCs/>
                <w:sz w:val="24"/>
                <w:szCs w:val="24"/>
              </w:rPr>
              <w:t>60</w:t>
            </w:r>
          </w:p>
        </w:tc>
      </w:tr>
      <w:tr w:rsidR="00445D1D" w:rsidRPr="00445D1D" w14:paraId="74C7F5D5" w14:textId="77777777" w:rsidTr="00445D1D">
        <w:tc>
          <w:tcPr>
            <w:tcW w:w="704" w:type="dxa"/>
          </w:tcPr>
          <w:p w14:paraId="3F6C432D"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7513" w:type="dxa"/>
          </w:tcPr>
          <w:p w14:paraId="3759DE8E"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№5</w:t>
            </w:r>
          </w:p>
        </w:tc>
        <w:tc>
          <w:tcPr>
            <w:tcW w:w="1127" w:type="dxa"/>
          </w:tcPr>
          <w:p w14:paraId="0DBBB2D3" w14:textId="24CBB0EE" w:rsidR="00445D1D" w:rsidRDefault="00445D1D" w:rsidP="0078152D">
            <w:pPr>
              <w:jc w:val="center"/>
              <w:rPr>
                <w:rFonts w:ascii="Times New Roman" w:hAnsi="Times New Roman" w:cs="Times New Roman"/>
                <w:bCs/>
                <w:sz w:val="24"/>
                <w:szCs w:val="24"/>
              </w:rPr>
            </w:pPr>
            <w:r>
              <w:rPr>
                <w:rFonts w:ascii="Times New Roman" w:hAnsi="Times New Roman" w:cs="Times New Roman"/>
                <w:bCs/>
                <w:sz w:val="24"/>
                <w:szCs w:val="24"/>
              </w:rPr>
              <w:t>6</w:t>
            </w:r>
            <w:r w:rsidR="0061642F">
              <w:rPr>
                <w:rFonts w:ascii="Times New Roman" w:hAnsi="Times New Roman" w:cs="Times New Roman"/>
                <w:bCs/>
                <w:sz w:val="24"/>
                <w:szCs w:val="24"/>
              </w:rPr>
              <w:t>1</w:t>
            </w:r>
          </w:p>
        </w:tc>
      </w:tr>
      <w:tr w:rsidR="00445D1D" w:rsidRPr="00445D1D" w14:paraId="4A70956D" w14:textId="77777777" w:rsidTr="00445D1D">
        <w:tc>
          <w:tcPr>
            <w:tcW w:w="704" w:type="dxa"/>
          </w:tcPr>
          <w:p w14:paraId="362EDA86"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7513" w:type="dxa"/>
          </w:tcPr>
          <w:p w14:paraId="3E82211E"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№6</w:t>
            </w:r>
          </w:p>
        </w:tc>
        <w:tc>
          <w:tcPr>
            <w:tcW w:w="1127" w:type="dxa"/>
          </w:tcPr>
          <w:p w14:paraId="213D5EF5" w14:textId="3F8A550E" w:rsidR="00445D1D" w:rsidRDefault="0078152D" w:rsidP="00445D1D">
            <w:pPr>
              <w:jc w:val="center"/>
              <w:rPr>
                <w:rFonts w:ascii="Times New Roman" w:hAnsi="Times New Roman" w:cs="Times New Roman"/>
                <w:bCs/>
                <w:sz w:val="24"/>
                <w:szCs w:val="24"/>
              </w:rPr>
            </w:pPr>
            <w:r>
              <w:rPr>
                <w:rFonts w:ascii="Times New Roman" w:hAnsi="Times New Roman" w:cs="Times New Roman"/>
                <w:bCs/>
                <w:sz w:val="24"/>
                <w:szCs w:val="24"/>
              </w:rPr>
              <w:t>6</w:t>
            </w:r>
            <w:r w:rsidR="0061642F">
              <w:rPr>
                <w:rFonts w:ascii="Times New Roman" w:hAnsi="Times New Roman" w:cs="Times New Roman"/>
                <w:bCs/>
                <w:sz w:val="24"/>
                <w:szCs w:val="24"/>
              </w:rPr>
              <w:t>3</w:t>
            </w:r>
          </w:p>
        </w:tc>
      </w:tr>
      <w:tr w:rsidR="00445D1D" w:rsidRPr="00445D1D" w14:paraId="3AB34678" w14:textId="77777777" w:rsidTr="00445D1D">
        <w:tc>
          <w:tcPr>
            <w:tcW w:w="704" w:type="dxa"/>
          </w:tcPr>
          <w:p w14:paraId="5C2147D2" w14:textId="77777777" w:rsidR="00445D1D" w:rsidRDefault="00445D1D" w:rsidP="00445D1D">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7513" w:type="dxa"/>
          </w:tcPr>
          <w:p w14:paraId="03CD193C" w14:textId="77777777" w:rsidR="00445D1D" w:rsidRDefault="00445D1D"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№7</w:t>
            </w:r>
          </w:p>
        </w:tc>
        <w:tc>
          <w:tcPr>
            <w:tcW w:w="1127" w:type="dxa"/>
          </w:tcPr>
          <w:p w14:paraId="6E4DD362" w14:textId="18F0455D" w:rsidR="00445D1D" w:rsidRDefault="00C62ED5" w:rsidP="0078152D">
            <w:pPr>
              <w:jc w:val="center"/>
              <w:rPr>
                <w:rFonts w:ascii="Times New Roman" w:hAnsi="Times New Roman" w:cs="Times New Roman"/>
                <w:bCs/>
                <w:sz w:val="24"/>
                <w:szCs w:val="24"/>
              </w:rPr>
            </w:pPr>
            <w:r>
              <w:rPr>
                <w:rFonts w:ascii="Times New Roman" w:hAnsi="Times New Roman" w:cs="Times New Roman"/>
                <w:bCs/>
                <w:sz w:val="24"/>
                <w:szCs w:val="24"/>
              </w:rPr>
              <w:t>6</w:t>
            </w:r>
            <w:r w:rsidR="0061642F">
              <w:rPr>
                <w:rFonts w:ascii="Times New Roman" w:hAnsi="Times New Roman" w:cs="Times New Roman"/>
                <w:bCs/>
                <w:sz w:val="24"/>
                <w:szCs w:val="24"/>
              </w:rPr>
              <w:t>4</w:t>
            </w:r>
          </w:p>
        </w:tc>
      </w:tr>
      <w:tr w:rsidR="00C62ED5" w:rsidRPr="00445D1D" w14:paraId="23BFF8A4" w14:textId="77777777" w:rsidTr="00445D1D">
        <w:tc>
          <w:tcPr>
            <w:tcW w:w="704" w:type="dxa"/>
          </w:tcPr>
          <w:p w14:paraId="0AA34AC8" w14:textId="77777777" w:rsidR="00C62ED5" w:rsidRDefault="00C62ED5" w:rsidP="00445D1D">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7513" w:type="dxa"/>
          </w:tcPr>
          <w:p w14:paraId="35787E53" w14:textId="77777777" w:rsidR="00C62ED5" w:rsidRDefault="00C62ED5"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№8</w:t>
            </w:r>
          </w:p>
        </w:tc>
        <w:tc>
          <w:tcPr>
            <w:tcW w:w="1127" w:type="dxa"/>
          </w:tcPr>
          <w:p w14:paraId="6A92FB4F" w14:textId="5DAF3BEE" w:rsidR="00C62ED5" w:rsidRDefault="00C62ED5" w:rsidP="0078152D">
            <w:pPr>
              <w:jc w:val="center"/>
              <w:rPr>
                <w:rFonts w:ascii="Times New Roman" w:hAnsi="Times New Roman" w:cs="Times New Roman"/>
                <w:bCs/>
                <w:sz w:val="24"/>
                <w:szCs w:val="24"/>
              </w:rPr>
            </w:pPr>
            <w:r>
              <w:rPr>
                <w:rFonts w:ascii="Times New Roman" w:hAnsi="Times New Roman" w:cs="Times New Roman"/>
                <w:bCs/>
                <w:sz w:val="24"/>
                <w:szCs w:val="24"/>
              </w:rPr>
              <w:t>6</w:t>
            </w:r>
            <w:r w:rsidR="0061642F">
              <w:rPr>
                <w:rFonts w:ascii="Times New Roman" w:hAnsi="Times New Roman" w:cs="Times New Roman"/>
                <w:bCs/>
                <w:sz w:val="24"/>
                <w:szCs w:val="24"/>
              </w:rPr>
              <w:t>5</w:t>
            </w:r>
          </w:p>
        </w:tc>
      </w:tr>
      <w:tr w:rsidR="00C62ED5" w:rsidRPr="00445D1D" w14:paraId="55A428F9" w14:textId="77777777" w:rsidTr="00445D1D">
        <w:tc>
          <w:tcPr>
            <w:tcW w:w="704" w:type="dxa"/>
          </w:tcPr>
          <w:p w14:paraId="16B2777C" w14:textId="77777777" w:rsidR="00C62ED5" w:rsidRDefault="00C62ED5" w:rsidP="00445D1D">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513" w:type="dxa"/>
          </w:tcPr>
          <w:p w14:paraId="579E8399" w14:textId="77777777" w:rsidR="00C62ED5" w:rsidRDefault="00C62ED5"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№9</w:t>
            </w:r>
          </w:p>
        </w:tc>
        <w:tc>
          <w:tcPr>
            <w:tcW w:w="1127" w:type="dxa"/>
          </w:tcPr>
          <w:p w14:paraId="772B5D38" w14:textId="218E817C" w:rsidR="00C62ED5" w:rsidRDefault="00C62ED5" w:rsidP="0078152D">
            <w:pPr>
              <w:jc w:val="center"/>
              <w:rPr>
                <w:rFonts w:ascii="Times New Roman" w:hAnsi="Times New Roman" w:cs="Times New Roman"/>
                <w:bCs/>
                <w:sz w:val="24"/>
                <w:szCs w:val="24"/>
              </w:rPr>
            </w:pPr>
            <w:r>
              <w:rPr>
                <w:rFonts w:ascii="Times New Roman" w:hAnsi="Times New Roman" w:cs="Times New Roman"/>
                <w:bCs/>
                <w:sz w:val="24"/>
                <w:szCs w:val="24"/>
              </w:rPr>
              <w:t>6</w:t>
            </w:r>
            <w:r w:rsidR="0061642F">
              <w:rPr>
                <w:rFonts w:ascii="Times New Roman" w:hAnsi="Times New Roman" w:cs="Times New Roman"/>
                <w:bCs/>
                <w:sz w:val="24"/>
                <w:szCs w:val="24"/>
              </w:rPr>
              <w:t>6</w:t>
            </w:r>
          </w:p>
        </w:tc>
      </w:tr>
      <w:tr w:rsidR="00C62ED5" w:rsidRPr="00445D1D" w14:paraId="237620E5" w14:textId="77777777" w:rsidTr="00445D1D">
        <w:tc>
          <w:tcPr>
            <w:tcW w:w="704" w:type="dxa"/>
          </w:tcPr>
          <w:p w14:paraId="15C4CD93" w14:textId="77777777" w:rsidR="00C62ED5" w:rsidRDefault="00C62ED5" w:rsidP="00445D1D">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7513" w:type="dxa"/>
          </w:tcPr>
          <w:p w14:paraId="3A0F3035" w14:textId="77777777" w:rsidR="00C62ED5" w:rsidRDefault="00C62ED5"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№10</w:t>
            </w:r>
          </w:p>
        </w:tc>
        <w:tc>
          <w:tcPr>
            <w:tcW w:w="1127" w:type="dxa"/>
          </w:tcPr>
          <w:p w14:paraId="73B936BF" w14:textId="676DF5ED" w:rsidR="00C62ED5" w:rsidRDefault="0078152D" w:rsidP="0078152D">
            <w:pPr>
              <w:jc w:val="center"/>
              <w:rPr>
                <w:rFonts w:ascii="Times New Roman" w:hAnsi="Times New Roman" w:cs="Times New Roman"/>
                <w:bCs/>
                <w:sz w:val="24"/>
                <w:szCs w:val="24"/>
              </w:rPr>
            </w:pPr>
            <w:r>
              <w:rPr>
                <w:rFonts w:ascii="Times New Roman" w:hAnsi="Times New Roman" w:cs="Times New Roman"/>
                <w:bCs/>
                <w:sz w:val="24"/>
                <w:szCs w:val="24"/>
              </w:rPr>
              <w:t>6</w:t>
            </w:r>
            <w:r w:rsidR="0061642F">
              <w:rPr>
                <w:rFonts w:ascii="Times New Roman" w:hAnsi="Times New Roman" w:cs="Times New Roman"/>
                <w:bCs/>
                <w:sz w:val="24"/>
                <w:szCs w:val="24"/>
              </w:rPr>
              <w:t>7</w:t>
            </w:r>
          </w:p>
        </w:tc>
      </w:tr>
      <w:tr w:rsidR="00C62ED5" w:rsidRPr="00445D1D" w14:paraId="626221A6" w14:textId="77777777" w:rsidTr="00445D1D">
        <w:tc>
          <w:tcPr>
            <w:tcW w:w="704" w:type="dxa"/>
          </w:tcPr>
          <w:p w14:paraId="05D8AD10" w14:textId="77777777" w:rsidR="00C62ED5" w:rsidRDefault="00C62ED5" w:rsidP="00445D1D">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7513" w:type="dxa"/>
          </w:tcPr>
          <w:p w14:paraId="6473F74E" w14:textId="77777777" w:rsidR="00C62ED5" w:rsidRDefault="00C62ED5"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№11</w:t>
            </w:r>
          </w:p>
        </w:tc>
        <w:tc>
          <w:tcPr>
            <w:tcW w:w="1127" w:type="dxa"/>
          </w:tcPr>
          <w:p w14:paraId="4FE369E4" w14:textId="62D3B237" w:rsidR="00C62ED5" w:rsidRDefault="0061642F" w:rsidP="0078152D">
            <w:pPr>
              <w:jc w:val="center"/>
              <w:rPr>
                <w:rFonts w:ascii="Times New Roman" w:hAnsi="Times New Roman" w:cs="Times New Roman"/>
                <w:bCs/>
                <w:sz w:val="24"/>
                <w:szCs w:val="24"/>
              </w:rPr>
            </w:pPr>
            <w:r>
              <w:rPr>
                <w:rFonts w:ascii="Times New Roman" w:hAnsi="Times New Roman" w:cs="Times New Roman"/>
                <w:bCs/>
                <w:sz w:val="24"/>
                <w:szCs w:val="24"/>
              </w:rPr>
              <w:t>68</w:t>
            </w:r>
          </w:p>
        </w:tc>
      </w:tr>
      <w:tr w:rsidR="0061642F" w:rsidRPr="00445D1D" w14:paraId="524336C1" w14:textId="77777777" w:rsidTr="00445D1D">
        <w:tc>
          <w:tcPr>
            <w:tcW w:w="704" w:type="dxa"/>
          </w:tcPr>
          <w:p w14:paraId="0E8195E2" w14:textId="6A0534E9" w:rsidR="0061642F" w:rsidRDefault="0061642F" w:rsidP="00445D1D">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7513" w:type="dxa"/>
          </w:tcPr>
          <w:p w14:paraId="1C5FBC65" w14:textId="032A17D2" w:rsidR="0061642F" w:rsidRDefault="0061642F"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№12</w:t>
            </w:r>
          </w:p>
        </w:tc>
        <w:tc>
          <w:tcPr>
            <w:tcW w:w="1127" w:type="dxa"/>
          </w:tcPr>
          <w:p w14:paraId="1FCB3880" w14:textId="47897CCD" w:rsidR="0061642F" w:rsidRDefault="0061642F" w:rsidP="0078152D">
            <w:pPr>
              <w:jc w:val="center"/>
              <w:rPr>
                <w:rFonts w:ascii="Times New Roman" w:hAnsi="Times New Roman" w:cs="Times New Roman"/>
                <w:bCs/>
                <w:sz w:val="24"/>
                <w:szCs w:val="24"/>
              </w:rPr>
            </w:pPr>
            <w:r>
              <w:rPr>
                <w:rFonts w:ascii="Times New Roman" w:hAnsi="Times New Roman" w:cs="Times New Roman"/>
                <w:bCs/>
                <w:sz w:val="24"/>
                <w:szCs w:val="24"/>
              </w:rPr>
              <w:t>73</w:t>
            </w:r>
          </w:p>
        </w:tc>
      </w:tr>
      <w:tr w:rsidR="0061642F" w:rsidRPr="00445D1D" w14:paraId="520802A5" w14:textId="77777777" w:rsidTr="00445D1D">
        <w:tc>
          <w:tcPr>
            <w:tcW w:w="704" w:type="dxa"/>
          </w:tcPr>
          <w:p w14:paraId="43A2DB6C" w14:textId="1F97676B" w:rsidR="0061642F" w:rsidRDefault="0061642F" w:rsidP="00445D1D">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7513" w:type="dxa"/>
          </w:tcPr>
          <w:p w14:paraId="59C88441" w14:textId="358440BF" w:rsidR="0061642F" w:rsidRDefault="0061642F" w:rsidP="00B03DC5">
            <w:pPr>
              <w:jc w:val="both"/>
              <w:rPr>
                <w:rFonts w:ascii="Times New Roman" w:hAnsi="Times New Roman" w:cs="Times New Roman"/>
                <w:bCs/>
                <w:sz w:val="24"/>
                <w:szCs w:val="24"/>
              </w:rPr>
            </w:pPr>
            <w:r>
              <w:rPr>
                <w:rFonts w:ascii="Times New Roman" w:hAnsi="Times New Roman" w:cs="Times New Roman"/>
                <w:bCs/>
                <w:sz w:val="24"/>
                <w:szCs w:val="24"/>
              </w:rPr>
              <w:t>Приложение №13</w:t>
            </w:r>
          </w:p>
        </w:tc>
        <w:tc>
          <w:tcPr>
            <w:tcW w:w="1127" w:type="dxa"/>
          </w:tcPr>
          <w:p w14:paraId="7C8694D1" w14:textId="04EB8905" w:rsidR="0061642F" w:rsidRDefault="0061642F" w:rsidP="0078152D">
            <w:pPr>
              <w:jc w:val="center"/>
              <w:rPr>
                <w:rFonts w:ascii="Times New Roman" w:hAnsi="Times New Roman" w:cs="Times New Roman"/>
                <w:bCs/>
                <w:sz w:val="24"/>
                <w:szCs w:val="24"/>
              </w:rPr>
            </w:pPr>
            <w:r>
              <w:rPr>
                <w:rFonts w:ascii="Times New Roman" w:hAnsi="Times New Roman" w:cs="Times New Roman"/>
                <w:bCs/>
                <w:sz w:val="24"/>
                <w:szCs w:val="24"/>
              </w:rPr>
              <w:t>75</w:t>
            </w:r>
          </w:p>
        </w:tc>
      </w:tr>
    </w:tbl>
    <w:p w14:paraId="69B1C4A1" w14:textId="77777777" w:rsidR="00BA699E" w:rsidRPr="00B03DC5" w:rsidRDefault="00BA699E" w:rsidP="00B03DC5">
      <w:pPr>
        <w:spacing w:after="0" w:line="240" w:lineRule="auto"/>
        <w:ind w:firstLine="709"/>
        <w:jc w:val="both"/>
        <w:rPr>
          <w:rFonts w:ascii="Times New Roman" w:hAnsi="Times New Roman" w:cs="Times New Roman"/>
          <w:sz w:val="24"/>
          <w:szCs w:val="24"/>
        </w:rPr>
      </w:pPr>
    </w:p>
    <w:p w14:paraId="63D140D5"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6DB11E3E"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3EE21BD2"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03522554"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016EB96C" w14:textId="77777777" w:rsidR="00B03DC5" w:rsidRPr="00B03DC5" w:rsidRDefault="00B03DC5" w:rsidP="00B03DC5">
      <w:pPr>
        <w:spacing w:after="0" w:line="240" w:lineRule="auto"/>
        <w:ind w:firstLine="709"/>
        <w:jc w:val="both"/>
        <w:rPr>
          <w:rFonts w:ascii="Times New Roman" w:hAnsi="Times New Roman" w:cs="Times New Roman"/>
          <w:b/>
          <w:sz w:val="24"/>
          <w:szCs w:val="24"/>
        </w:rPr>
      </w:pPr>
    </w:p>
    <w:p w14:paraId="0FCC16AB" w14:textId="77777777" w:rsidR="00B03DC5" w:rsidRPr="00B03DC5" w:rsidRDefault="00B03DC5" w:rsidP="00B03DC5">
      <w:pPr>
        <w:spacing w:after="0" w:line="240" w:lineRule="auto"/>
        <w:ind w:firstLine="709"/>
        <w:jc w:val="both"/>
        <w:rPr>
          <w:rFonts w:ascii="Times New Roman" w:hAnsi="Times New Roman" w:cs="Times New Roman"/>
          <w:b/>
          <w:sz w:val="24"/>
          <w:szCs w:val="24"/>
        </w:rPr>
      </w:pPr>
    </w:p>
    <w:p w14:paraId="238E4B99"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24F6FD1D"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325906FF" w14:textId="77777777" w:rsidR="00BA699E" w:rsidRPr="00B03DC5" w:rsidRDefault="00BA699E" w:rsidP="00B03DC5">
      <w:pPr>
        <w:spacing w:after="0" w:line="240" w:lineRule="auto"/>
        <w:ind w:firstLine="709"/>
        <w:jc w:val="both"/>
        <w:rPr>
          <w:rFonts w:ascii="Times New Roman" w:hAnsi="Times New Roman" w:cs="Times New Roman"/>
          <w:b/>
          <w:sz w:val="24"/>
          <w:szCs w:val="24"/>
        </w:rPr>
      </w:pPr>
    </w:p>
    <w:p w14:paraId="7E588D52" w14:textId="77777777" w:rsidR="00ED0AD1" w:rsidRPr="00ED0AD1" w:rsidRDefault="00ED0AD1" w:rsidP="00ED0AD1">
      <w:pPr>
        <w:pStyle w:val="ab"/>
        <w:numPr>
          <w:ilvl w:val="0"/>
          <w:numId w:val="8"/>
        </w:numPr>
        <w:spacing w:after="0" w:line="240" w:lineRule="auto"/>
        <w:jc w:val="center"/>
        <w:rPr>
          <w:rFonts w:ascii="Times New Roman" w:eastAsia="Times New Roman" w:hAnsi="Times New Roman" w:cs="Times New Roman"/>
          <w:b/>
          <w:sz w:val="24"/>
          <w:szCs w:val="24"/>
          <w:lang w:eastAsia="ru-RU"/>
        </w:rPr>
      </w:pPr>
      <w:r w:rsidRPr="00ED0AD1">
        <w:rPr>
          <w:rFonts w:ascii="Times New Roman" w:eastAsia="Times New Roman" w:hAnsi="Times New Roman" w:cs="Times New Roman"/>
          <w:b/>
          <w:sz w:val="24"/>
          <w:szCs w:val="24"/>
          <w:lang w:eastAsia="ru-RU"/>
        </w:rPr>
        <w:lastRenderedPageBreak/>
        <w:t>ОБЩИЕ ПОЛОЖЕНИЯ</w:t>
      </w:r>
    </w:p>
    <w:p w14:paraId="263273B5" w14:textId="77777777" w:rsidR="00ED0AD1" w:rsidRPr="00ED0AD1" w:rsidRDefault="00ED0AD1" w:rsidP="00ED0AD1">
      <w:pPr>
        <w:pStyle w:val="ab"/>
        <w:spacing w:after="0" w:line="240" w:lineRule="auto"/>
        <w:ind w:left="1069"/>
        <w:rPr>
          <w:rFonts w:ascii="Times New Roman" w:eastAsia="Times New Roman" w:hAnsi="Times New Roman" w:cs="Times New Roman"/>
          <w:b/>
          <w:sz w:val="24"/>
          <w:szCs w:val="24"/>
          <w:lang w:eastAsia="ru-RU"/>
        </w:rPr>
      </w:pPr>
    </w:p>
    <w:p w14:paraId="788DB666" w14:textId="77777777" w:rsidR="00ED0AD1" w:rsidRPr="00ED0AD1" w:rsidRDefault="00ED0AD1" w:rsidP="00ED0AD1">
      <w:pPr>
        <w:spacing w:after="0" w:line="240" w:lineRule="auto"/>
        <w:ind w:firstLine="708"/>
        <w:jc w:val="both"/>
        <w:rPr>
          <w:rFonts w:ascii="Times New Roman" w:eastAsia="Times New Roman" w:hAnsi="Times New Roman" w:cs="Times New Roman"/>
          <w:sz w:val="24"/>
          <w:szCs w:val="24"/>
          <w:lang w:eastAsia="ru-RU"/>
        </w:rPr>
      </w:pPr>
      <w:r w:rsidRPr="00ED0AD1">
        <w:rPr>
          <w:rFonts w:ascii="Times New Roman" w:eastAsia="Times New Roman" w:hAnsi="Times New Roman" w:cs="Times New Roman"/>
          <w:sz w:val="24"/>
          <w:szCs w:val="24"/>
          <w:lang w:eastAsia="ru-RU"/>
        </w:rPr>
        <w:t>1.1. Настоящие Стандарты Саморегулируемой организации Ассоциация предприятий безопасности «ЖЕЛДОРБЕЗОПАСНОСТЬ» (далее – Стандарты) разработаны в соответствии с Уставом Саморегулируемой организации Ассоциация предприятий безопасности «ЖЕЛДОРБЕЗОПАСНОСТЬ» (далее – Ассоциация), а также федеральными законами и другими нормативными правовыми актами.</w:t>
      </w:r>
    </w:p>
    <w:p w14:paraId="6F9B6A7A" w14:textId="396E1B79" w:rsidR="00D215AF" w:rsidRDefault="00ED0AD1" w:rsidP="00ED0AD1">
      <w:pPr>
        <w:spacing w:after="0" w:line="240" w:lineRule="auto"/>
        <w:ind w:firstLine="708"/>
        <w:jc w:val="both"/>
        <w:rPr>
          <w:rFonts w:ascii="Times New Roman" w:hAnsi="Times New Roman" w:cs="Times New Roman"/>
          <w:sz w:val="24"/>
          <w:szCs w:val="24"/>
        </w:rPr>
      </w:pPr>
      <w:r w:rsidRPr="00ED0AD1">
        <w:rPr>
          <w:rFonts w:ascii="Times New Roman" w:eastAsia="Times New Roman" w:hAnsi="Times New Roman" w:cs="Times New Roman"/>
          <w:sz w:val="24"/>
          <w:szCs w:val="24"/>
          <w:lang w:eastAsia="ru-RU"/>
        </w:rPr>
        <w:t>1.2. Цель настоящих Стандартов - создание системы обеспечения качества оказания услуг</w:t>
      </w:r>
      <w:r>
        <w:rPr>
          <w:rFonts w:ascii="Times New Roman" w:eastAsia="Times New Roman" w:hAnsi="Times New Roman" w:cs="Times New Roman"/>
          <w:sz w:val="24"/>
          <w:szCs w:val="24"/>
          <w:lang w:eastAsia="ru-RU"/>
        </w:rPr>
        <w:t xml:space="preserve"> по обеспечению защиты объектов железнодорожного транспорта от актов незаконного вмешательства</w:t>
      </w:r>
      <w:r w:rsidRPr="00ED0AD1">
        <w:rPr>
          <w:rFonts w:ascii="Times New Roman" w:eastAsia="Times New Roman" w:hAnsi="Times New Roman" w:cs="Times New Roman"/>
          <w:sz w:val="24"/>
          <w:szCs w:val="24"/>
          <w:lang w:eastAsia="ru-RU"/>
        </w:rPr>
        <w:t xml:space="preserve">, распространяющейся на всех </w:t>
      </w:r>
      <w:r w:rsidR="0061642F">
        <w:rPr>
          <w:rFonts w:ascii="Times New Roman" w:eastAsia="Times New Roman" w:hAnsi="Times New Roman" w:cs="Times New Roman"/>
          <w:sz w:val="24"/>
          <w:szCs w:val="24"/>
          <w:lang w:eastAsia="ru-RU"/>
        </w:rPr>
        <w:t xml:space="preserve">действующих </w:t>
      </w:r>
      <w:r w:rsidRPr="00ED0AD1">
        <w:rPr>
          <w:rFonts w:ascii="Times New Roman" w:eastAsia="Times New Roman" w:hAnsi="Times New Roman" w:cs="Times New Roman"/>
          <w:sz w:val="24"/>
          <w:szCs w:val="24"/>
          <w:lang w:eastAsia="ru-RU"/>
        </w:rPr>
        <w:t>членов Ассоциации.</w:t>
      </w:r>
      <w:r w:rsidR="00D215AF" w:rsidRPr="00D215AF">
        <w:rPr>
          <w:rFonts w:ascii="Times New Roman" w:hAnsi="Times New Roman" w:cs="Times New Roman"/>
          <w:sz w:val="24"/>
          <w:szCs w:val="24"/>
        </w:rPr>
        <w:t xml:space="preserve"> </w:t>
      </w:r>
    </w:p>
    <w:p w14:paraId="3850BB3D" w14:textId="77777777" w:rsidR="00ED0AD1" w:rsidRPr="00ED0AD1" w:rsidRDefault="00D215AF" w:rsidP="00ED0AD1">
      <w:pPr>
        <w:spacing w:after="0" w:line="240" w:lineRule="auto"/>
        <w:ind w:firstLine="708"/>
        <w:jc w:val="both"/>
        <w:rPr>
          <w:rFonts w:ascii="Times New Roman" w:eastAsia="Times New Roman" w:hAnsi="Times New Roman" w:cs="Times New Roman"/>
          <w:sz w:val="24"/>
          <w:szCs w:val="24"/>
          <w:lang w:eastAsia="ru-RU"/>
        </w:rPr>
      </w:pPr>
      <w:r w:rsidRPr="00ED0AD1">
        <w:rPr>
          <w:rFonts w:ascii="Times New Roman" w:hAnsi="Times New Roman" w:cs="Times New Roman"/>
          <w:sz w:val="24"/>
          <w:szCs w:val="24"/>
        </w:rPr>
        <w:t>Настоящие Стандарты определяют систему требований к организации и проведению мероприятий по недопущению актов незаконного вмешательства на объектах транспортной инфраструктуры железнодорожного транспорта и метрополитена.</w:t>
      </w:r>
    </w:p>
    <w:p w14:paraId="0C2BE2D0" w14:textId="77777777" w:rsidR="00ED0AD1" w:rsidRPr="00ED0AD1" w:rsidRDefault="00ED0AD1" w:rsidP="00ED0AD1">
      <w:pPr>
        <w:spacing w:after="0" w:line="240" w:lineRule="auto"/>
        <w:ind w:firstLine="708"/>
        <w:jc w:val="both"/>
        <w:rPr>
          <w:rFonts w:ascii="Times New Roman" w:eastAsia="Times New Roman" w:hAnsi="Times New Roman" w:cs="Times New Roman"/>
          <w:sz w:val="24"/>
          <w:szCs w:val="24"/>
          <w:lang w:eastAsia="ru-RU"/>
        </w:rPr>
      </w:pPr>
      <w:r w:rsidRPr="00ED0AD1">
        <w:rPr>
          <w:rFonts w:ascii="Times New Roman" w:eastAsia="Times New Roman" w:hAnsi="Times New Roman" w:cs="Times New Roman"/>
          <w:sz w:val="24"/>
          <w:szCs w:val="24"/>
          <w:lang w:eastAsia="ru-RU"/>
        </w:rPr>
        <w:t xml:space="preserve">1.3. Требования настоящих Стандартов определяют основные правила, необходимые для исполнения действующего законодательства Российской Федерации в области </w:t>
      </w:r>
      <w:r>
        <w:rPr>
          <w:rFonts w:ascii="Times New Roman" w:eastAsia="Times New Roman" w:hAnsi="Times New Roman" w:cs="Times New Roman"/>
          <w:sz w:val="24"/>
          <w:szCs w:val="24"/>
          <w:lang w:eastAsia="ru-RU"/>
        </w:rPr>
        <w:t>обеспечения транспортной безопасности</w:t>
      </w:r>
      <w:r w:rsidRPr="00ED0AD1">
        <w:rPr>
          <w:rFonts w:ascii="Times New Roman" w:eastAsia="Times New Roman" w:hAnsi="Times New Roman" w:cs="Times New Roman"/>
          <w:sz w:val="24"/>
          <w:szCs w:val="24"/>
          <w:lang w:eastAsia="ru-RU"/>
        </w:rPr>
        <w:t xml:space="preserve">, а также повышения качества услуг, оказываемых членами Ассоциации.  </w:t>
      </w:r>
    </w:p>
    <w:p w14:paraId="0AA8FC44" w14:textId="77777777" w:rsidR="00ED0AD1" w:rsidRPr="00ED0AD1" w:rsidRDefault="00ED0AD1" w:rsidP="00ED0AD1">
      <w:pPr>
        <w:spacing w:after="0" w:line="240" w:lineRule="auto"/>
        <w:ind w:firstLine="708"/>
        <w:jc w:val="both"/>
        <w:rPr>
          <w:rFonts w:ascii="Times New Roman" w:eastAsia="Times New Roman" w:hAnsi="Times New Roman" w:cs="Times New Roman"/>
          <w:sz w:val="24"/>
          <w:szCs w:val="24"/>
          <w:lang w:eastAsia="ru-RU"/>
        </w:rPr>
      </w:pPr>
      <w:r w:rsidRPr="00ED0AD1">
        <w:rPr>
          <w:rFonts w:ascii="Times New Roman" w:eastAsia="Times New Roman" w:hAnsi="Times New Roman" w:cs="Times New Roman"/>
          <w:sz w:val="24"/>
          <w:szCs w:val="24"/>
          <w:lang w:eastAsia="ru-RU"/>
        </w:rPr>
        <w:t>1.4. Стандарты являются обязательными для применения членами Ассоциации при осуществлении ими свой профессиональной деятельности.</w:t>
      </w:r>
    </w:p>
    <w:p w14:paraId="0FE260BF" w14:textId="77777777" w:rsidR="00ED0AD1" w:rsidRDefault="00ED0AD1" w:rsidP="00ED0AD1">
      <w:pPr>
        <w:spacing w:after="0" w:line="240" w:lineRule="auto"/>
        <w:ind w:firstLine="709"/>
        <w:jc w:val="center"/>
        <w:rPr>
          <w:rFonts w:ascii="Times New Roman" w:hAnsi="Times New Roman" w:cs="Times New Roman"/>
          <w:b/>
          <w:sz w:val="24"/>
          <w:szCs w:val="24"/>
        </w:rPr>
      </w:pPr>
    </w:p>
    <w:p w14:paraId="7AA64105" w14:textId="77777777" w:rsidR="005A5367" w:rsidRPr="00ED0AD1" w:rsidRDefault="00ED0AD1" w:rsidP="00ED0AD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5A5367" w:rsidRPr="00ED0AD1">
        <w:rPr>
          <w:rFonts w:ascii="Times New Roman" w:hAnsi="Times New Roman" w:cs="Times New Roman"/>
          <w:b/>
          <w:sz w:val="24"/>
          <w:szCs w:val="24"/>
        </w:rPr>
        <w:t>ОБЛАСТЬ НАЗНАЧЕНИЯ И ПРИМЕНЕНИЯ</w:t>
      </w:r>
    </w:p>
    <w:p w14:paraId="57196183" w14:textId="77777777" w:rsidR="00BA699E" w:rsidRPr="00ED0AD1" w:rsidRDefault="00BA699E" w:rsidP="00ED0AD1">
      <w:pPr>
        <w:spacing w:after="0" w:line="240" w:lineRule="auto"/>
        <w:ind w:firstLine="709"/>
        <w:jc w:val="both"/>
        <w:rPr>
          <w:rFonts w:ascii="Times New Roman" w:hAnsi="Times New Roman" w:cs="Times New Roman"/>
          <w:b/>
          <w:sz w:val="24"/>
          <w:szCs w:val="24"/>
        </w:rPr>
      </w:pPr>
    </w:p>
    <w:p w14:paraId="03BED2CF" w14:textId="77777777" w:rsidR="005A5367" w:rsidRPr="00ED0AD1" w:rsidRDefault="00D215AF" w:rsidP="00D2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5A5367" w:rsidRPr="00ED0AD1">
        <w:rPr>
          <w:rFonts w:ascii="Times New Roman" w:hAnsi="Times New Roman" w:cs="Times New Roman"/>
          <w:sz w:val="24"/>
          <w:szCs w:val="24"/>
        </w:rPr>
        <w:t>Настоящие Стандарты предназначены для:</w:t>
      </w:r>
    </w:p>
    <w:p w14:paraId="4AA9F81C" w14:textId="77777777" w:rsidR="005A5367" w:rsidRPr="00ED0AD1" w:rsidRDefault="005A5367" w:rsidP="00D215AF">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D0AD1">
        <w:rPr>
          <w:rFonts w:ascii="Times New Roman" w:hAnsi="Times New Roman" w:cs="Times New Roman"/>
          <w:sz w:val="24"/>
          <w:szCs w:val="24"/>
        </w:rPr>
        <w:t>повышения защищённости пассажиров и персонала на железнодорожном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14:paraId="75A02AC0" w14:textId="77777777" w:rsidR="005A5367" w:rsidRPr="00ED0AD1" w:rsidRDefault="005A5367" w:rsidP="00D215AF">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D0AD1">
        <w:rPr>
          <w:rFonts w:ascii="Times New Roman" w:hAnsi="Times New Roman" w:cs="Times New Roman"/>
          <w:sz w:val="24"/>
          <w:szCs w:val="24"/>
        </w:rPr>
        <w:t>формирования сознания и грамотности работников транспортной безопасности и стимулирования функционирования комплексной системы защиты объектов транспортной инфраструктуры на железнодорожном транспорте;</w:t>
      </w:r>
    </w:p>
    <w:p w14:paraId="1C950D20" w14:textId="77777777" w:rsidR="005A5367" w:rsidRPr="00ED0AD1" w:rsidRDefault="005A5367" w:rsidP="00D215AF">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ED0AD1">
        <w:rPr>
          <w:rFonts w:ascii="Times New Roman" w:hAnsi="Times New Roman" w:cs="Times New Roman"/>
          <w:sz w:val="24"/>
          <w:szCs w:val="24"/>
        </w:rPr>
        <w:t>содействия в деятельности системы профессиональной подготовки, обучения, аттестации и повышения квалификации работников, сотрудников, специалистов и ответственных руководителей в области обеспечения транспортной безопасности на железнодорожном транспорте, в том числе в части предотвращения и защиты от чрезвычайных ситуаций природного и техногенного характера.</w:t>
      </w:r>
    </w:p>
    <w:p w14:paraId="1D254464" w14:textId="77777777" w:rsidR="005A5367" w:rsidRPr="00ED0AD1" w:rsidRDefault="005A5367" w:rsidP="00D215AF">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Стандарты содержат правила и рекомендации, основанные на законодательных и нормативных правовых актах, регламентирующих деятельность сил обеспечения транспортной безопасности на железнодорожном транспорте, а также на опыте работы персонала железнодорожного транспорта в конкретных ситуациях.</w:t>
      </w:r>
    </w:p>
    <w:p w14:paraId="39BD79E9" w14:textId="77777777" w:rsidR="005A5367" w:rsidRPr="00ED0AD1" w:rsidRDefault="00D215AF" w:rsidP="00D2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5A5367" w:rsidRPr="00ED0AD1">
        <w:rPr>
          <w:rFonts w:ascii="Times New Roman" w:hAnsi="Times New Roman" w:cs="Times New Roman"/>
          <w:sz w:val="24"/>
          <w:szCs w:val="24"/>
        </w:rPr>
        <w:t xml:space="preserve">Указанные в Стандартах положения относятся к регламентации обязанностей работников и специалистов сил обеспечения безопасности на объектах транспортной инфраструктуры железнодорожного транспорта и метрополитена, в том числе привлечённых юридических лиц, по недопущению актов незаконного вмешательства в результате реализации определённого в Стандартах перечня угроз объектам транспортной инфраструктуры железнодорожного транспорта и метрополитена, возможных техногенных аварий и катастроф, и защите имущества субъектов транспортной инфраструктуры. </w:t>
      </w:r>
    </w:p>
    <w:p w14:paraId="34FAA15C" w14:textId="77777777" w:rsidR="005A5367" w:rsidRDefault="00D215AF" w:rsidP="00D2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5A5367" w:rsidRPr="00ED0AD1">
        <w:rPr>
          <w:rFonts w:ascii="Times New Roman" w:hAnsi="Times New Roman" w:cs="Times New Roman"/>
          <w:sz w:val="24"/>
          <w:szCs w:val="24"/>
        </w:rPr>
        <w:t xml:space="preserve">По мере накопления и обобщения опыта ведения предпринимательской деятельности в области оказания услуг в сфере осуществления безопасности, настоящие Стандарты подлежат уточнению и дополнению. Термины, установленные Стандартами, рекомендуются к использованию </w:t>
      </w:r>
      <w:r>
        <w:rPr>
          <w:rFonts w:ascii="Times New Roman" w:hAnsi="Times New Roman" w:cs="Times New Roman"/>
          <w:sz w:val="24"/>
          <w:szCs w:val="24"/>
        </w:rPr>
        <w:t xml:space="preserve">действующими </w:t>
      </w:r>
      <w:r w:rsidR="005A5367" w:rsidRPr="00ED0AD1">
        <w:rPr>
          <w:rFonts w:ascii="Times New Roman" w:hAnsi="Times New Roman" w:cs="Times New Roman"/>
          <w:sz w:val="24"/>
          <w:szCs w:val="24"/>
        </w:rPr>
        <w:t xml:space="preserve">членами </w:t>
      </w:r>
      <w:r>
        <w:rPr>
          <w:rFonts w:ascii="Times New Roman" w:hAnsi="Times New Roman" w:cs="Times New Roman"/>
          <w:sz w:val="24"/>
          <w:szCs w:val="24"/>
        </w:rPr>
        <w:t>Ассоциации</w:t>
      </w:r>
      <w:r w:rsidR="005A5367" w:rsidRPr="00ED0AD1">
        <w:rPr>
          <w:rFonts w:ascii="Times New Roman" w:hAnsi="Times New Roman" w:cs="Times New Roman"/>
          <w:sz w:val="24"/>
          <w:szCs w:val="24"/>
        </w:rPr>
        <w:t xml:space="preserve"> в своих локальных нормативных актах и организационно-распорядительной документации</w:t>
      </w:r>
      <w:r w:rsidR="00BA699E" w:rsidRPr="00ED0AD1">
        <w:rPr>
          <w:rFonts w:ascii="Times New Roman" w:hAnsi="Times New Roman" w:cs="Times New Roman"/>
          <w:sz w:val="24"/>
          <w:szCs w:val="24"/>
        </w:rPr>
        <w:t>.</w:t>
      </w:r>
    </w:p>
    <w:p w14:paraId="0E0D055D" w14:textId="77777777" w:rsidR="005602B1" w:rsidRPr="00ED0AD1" w:rsidRDefault="005602B1" w:rsidP="00560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ED0AD1">
        <w:rPr>
          <w:rFonts w:ascii="Times New Roman" w:hAnsi="Times New Roman" w:cs="Times New Roman"/>
          <w:sz w:val="24"/>
          <w:szCs w:val="24"/>
        </w:rPr>
        <w:t xml:space="preserve">Основными целями обеспечения транспортной безопасности объектов железнодорожной транспортной инфраструктуры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 </w:t>
      </w:r>
    </w:p>
    <w:p w14:paraId="24938A71" w14:textId="77777777" w:rsidR="005602B1" w:rsidRPr="00ED0AD1" w:rsidRDefault="005602B1" w:rsidP="005602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ED0AD1">
        <w:rPr>
          <w:rFonts w:ascii="Times New Roman" w:hAnsi="Times New Roman" w:cs="Times New Roman"/>
          <w:sz w:val="24"/>
          <w:szCs w:val="24"/>
        </w:rPr>
        <w:t>Обеспечение транспортной безопасности объектов железнодорожной транспортной инфраструктуры возлагается на субъекты транспортной инфраструктуры, если иное не установлено Федеральным законом «О транспортной безопасности» и иными нормативными правовыми актами.</w:t>
      </w:r>
    </w:p>
    <w:p w14:paraId="4B32D9BB" w14:textId="77777777" w:rsidR="005602B1" w:rsidRPr="005602B1" w:rsidRDefault="005602B1" w:rsidP="005602B1">
      <w:pPr>
        <w:spacing w:after="0" w:line="240" w:lineRule="auto"/>
        <w:ind w:firstLine="709"/>
        <w:jc w:val="both"/>
        <w:rPr>
          <w:rFonts w:ascii="Times New Roman" w:hAnsi="Times New Roman" w:cs="Times New Roman"/>
          <w:bCs/>
          <w:sz w:val="24"/>
          <w:szCs w:val="24"/>
        </w:rPr>
      </w:pPr>
      <w:r w:rsidRPr="005602B1">
        <w:rPr>
          <w:rFonts w:ascii="Times New Roman" w:hAnsi="Times New Roman" w:cs="Times New Roman"/>
          <w:bCs/>
          <w:sz w:val="24"/>
          <w:szCs w:val="24"/>
        </w:rPr>
        <w:t>2.8. Пункт 7.1 ст.1 Федерального закона от 09 февраля 2007 г. № 16  «О транспортной безопасности» устанавливает понятие подразделения транспортной безопасности, как осуществляющие защиту объектов транспортной инфраструктуры от актов незаконного вмешательства (в том  числе на основании договоров с субъектами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14:paraId="78D7BC1D" w14:textId="77777777" w:rsidR="005602B1" w:rsidRPr="00ED0AD1" w:rsidRDefault="005602B1" w:rsidP="00D215AF">
      <w:pPr>
        <w:spacing w:after="0" w:line="240" w:lineRule="auto"/>
        <w:ind w:firstLine="709"/>
        <w:jc w:val="both"/>
        <w:rPr>
          <w:rFonts w:ascii="Times New Roman" w:hAnsi="Times New Roman" w:cs="Times New Roman"/>
          <w:sz w:val="24"/>
          <w:szCs w:val="24"/>
        </w:rPr>
      </w:pPr>
    </w:p>
    <w:p w14:paraId="075894EE" w14:textId="77777777" w:rsidR="00BA699E" w:rsidRPr="00ED0AD1" w:rsidRDefault="005602B1" w:rsidP="005602B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w:t>
      </w:r>
      <w:r w:rsidR="00BA699E" w:rsidRPr="00ED0AD1">
        <w:rPr>
          <w:rFonts w:ascii="Times New Roman" w:hAnsi="Times New Roman" w:cs="Times New Roman"/>
          <w:b/>
          <w:sz w:val="24"/>
          <w:szCs w:val="24"/>
        </w:rPr>
        <w:t>ТЕРМИНЫ, ОПРЕДЕЛЕНИЯ И СОКРАЩЕНИЯ</w:t>
      </w:r>
    </w:p>
    <w:p w14:paraId="6C56339E" w14:textId="77777777" w:rsidR="007B40FA" w:rsidRPr="00ED0AD1" w:rsidRDefault="007B40FA" w:rsidP="00ED0AD1">
      <w:pPr>
        <w:spacing w:after="0" w:line="240" w:lineRule="auto"/>
        <w:ind w:firstLine="709"/>
        <w:jc w:val="both"/>
        <w:rPr>
          <w:rFonts w:ascii="Times New Roman" w:hAnsi="Times New Roman" w:cs="Times New Roman"/>
          <w:b/>
          <w:sz w:val="24"/>
          <w:szCs w:val="24"/>
        </w:rPr>
      </w:pPr>
    </w:p>
    <w:p w14:paraId="42072757" w14:textId="77777777" w:rsidR="00BA699E" w:rsidRPr="00ED0AD1" w:rsidRDefault="005602B1"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BA699E" w:rsidRPr="00ED0AD1">
        <w:rPr>
          <w:rFonts w:ascii="Times New Roman" w:hAnsi="Times New Roman" w:cs="Times New Roman"/>
          <w:sz w:val="24"/>
          <w:szCs w:val="24"/>
        </w:rPr>
        <w:t>Для целей настоящих Стандартов применяются следующие термины, определения и принятые (установленные соответствующими нормативными правовыми актами) сокращения:</w:t>
      </w:r>
    </w:p>
    <w:p w14:paraId="277D00A9" w14:textId="2C26D866" w:rsidR="00BA699E" w:rsidRPr="00ED0AD1" w:rsidRDefault="00BA699E"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Акт незаконного вмешательства (АНВ)</w:t>
      </w:r>
      <w:r w:rsidRPr="00ED0AD1">
        <w:rPr>
          <w:rFonts w:ascii="Times New Roman" w:hAnsi="Times New Roman" w:cs="Times New Roman"/>
          <w:sz w:val="24"/>
          <w:szCs w:val="24"/>
        </w:rPr>
        <w:t xml:space="preserve"> - </w:t>
      </w:r>
      <w:r w:rsidR="00D565C0" w:rsidRPr="00D565C0">
        <w:rPr>
          <w:rFonts w:ascii="Times New Roman" w:hAnsi="Times New Roman" w:cs="Times New Roman"/>
          <w:sz w:val="24"/>
          <w:szCs w:val="24"/>
        </w:rPr>
        <w:t>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r w:rsidR="00D565C0">
        <w:rPr>
          <w:rFonts w:ascii="Times New Roman" w:hAnsi="Times New Roman" w:cs="Times New Roman"/>
          <w:sz w:val="24"/>
          <w:szCs w:val="24"/>
        </w:rPr>
        <w:t>.</w:t>
      </w:r>
    </w:p>
    <w:p w14:paraId="193FE74A" w14:textId="77777777" w:rsidR="00385CF3" w:rsidRPr="00385CF3" w:rsidRDefault="00385CF3"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А</w:t>
      </w:r>
      <w:r w:rsidRPr="00385CF3">
        <w:rPr>
          <w:rFonts w:ascii="Times New Roman" w:hAnsi="Times New Roman" w:cs="Times New Roman"/>
          <w:b/>
          <w:sz w:val="24"/>
          <w:szCs w:val="24"/>
        </w:rPr>
        <w:t xml:space="preserve">ттестация сил обеспечения транспортной безопасности </w:t>
      </w:r>
      <w:r w:rsidRPr="00385CF3">
        <w:rPr>
          <w:rFonts w:ascii="Times New Roman" w:hAnsi="Times New Roman" w:cs="Times New Roman"/>
          <w:bCs/>
          <w:sz w:val="24"/>
          <w:szCs w:val="24"/>
        </w:rPr>
        <w:t>-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r>
        <w:rPr>
          <w:rFonts w:ascii="Times New Roman" w:hAnsi="Times New Roman" w:cs="Times New Roman"/>
          <w:bCs/>
          <w:sz w:val="24"/>
          <w:szCs w:val="24"/>
        </w:rPr>
        <w:t>.</w:t>
      </w:r>
    </w:p>
    <w:p w14:paraId="018F14E3" w14:textId="77777777" w:rsidR="00BA699E" w:rsidRPr="00ED0AD1" w:rsidRDefault="00BA699E"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Внутриобъектовый режим</w:t>
      </w:r>
      <w:r w:rsidRPr="00ED0AD1">
        <w:rPr>
          <w:rFonts w:ascii="Times New Roman" w:hAnsi="Times New Roman" w:cs="Times New Roman"/>
          <w:sz w:val="24"/>
          <w:szCs w:val="24"/>
        </w:rPr>
        <w:t xml:space="preserve"> в целях обеспечения транспортной безопасности - порядок, обеспечиваемый совокупностью мероприятий и правил, выполняемых лицами, находящимися на объектах транспортной инфраструктуры железнодорожного транспорта (ОТИ), в соответствии с планом по обеспечению транспортной безопасности и иными внутренними распорядительными документами субъектов транспортной инфраструктуры.</w:t>
      </w:r>
    </w:p>
    <w:p w14:paraId="6920F27F" w14:textId="77777777" w:rsidR="00BA699E" w:rsidRPr="00ED0AD1" w:rsidRDefault="00BA699E"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 xml:space="preserve">Зона свободного доступа ОТИ – </w:t>
      </w:r>
      <w:r w:rsidRPr="00ED0AD1">
        <w:rPr>
          <w:rFonts w:ascii="Times New Roman" w:hAnsi="Times New Roman" w:cs="Times New Roman"/>
          <w:sz w:val="24"/>
          <w:szCs w:val="24"/>
        </w:rPr>
        <w:t>территория ОТИ, доступ в которую физических лиц, пронос (провоз) материальных объектов не ограничивается.</w:t>
      </w:r>
    </w:p>
    <w:p w14:paraId="3003EE85" w14:textId="0B37EDD7" w:rsidR="00BA699E" w:rsidRPr="00ED0AD1" w:rsidRDefault="00BA699E"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Зона транспортной безопасности –</w:t>
      </w:r>
      <w:r w:rsidRPr="00ED0AD1">
        <w:rPr>
          <w:rFonts w:ascii="Times New Roman" w:hAnsi="Times New Roman" w:cs="Times New Roman"/>
          <w:sz w:val="24"/>
          <w:szCs w:val="24"/>
        </w:rPr>
        <w:t xml:space="preserve"> </w:t>
      </w:r>
      <w:r w:rsidR="00D565C0" w:rsidRPr="00D565C0">
        <w:rPr>
          <w:rFonts w:ascii="Times New Roman" w:hAnsi="Times New Roman" w:cs="Times New Roman"/>
          <w:sz w:val="24"/>
          <w:szCs w:val="24"/>
        </w:rPr>
        <w:t>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r w:rsidR="00D565C0">
        <w:rPr>
          <w:rFonts w:ascii="Times New Roman" w:hAnsi="Times New Roman" w:cs="Times New Roman"/>
          <w:sz w:val="24"/>
          <w:szCs w:val="24"/>
        </w:rPr>
        <w:t>.</w:t>
      </w:r>
    </w:p>
    <w:p w14:paraId="6948EE53" w14:textId="77777777" w:rsidR="00385CF3" w:rsidRPr="00385CF3" w:rsidRDefault="00385CF3"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К</w:t>
      </w:r>
      <w:r w:rsidRPr="00385CF3">
        <w:rPr>
          <w:rFonts w:ascii="Times New Roman" w:hAnsi="Times New Roman" w:cs="Times New Roman"/>
          <w:b/>
          <w:sz w:val="24"/>
          <w:szCs w:val="24"/>
        </w:rPr>
        <w:t xml:space="preserve">атегорирование объектов транспортной инфраструктуры (далее также - категорирование) </w:t>
      </w:r>
      <w:r w:rsidRPr="00385CF3">
        <w:rPr>
          <w:rFonts w:ascii="Times New Roman" w:hAnsi="Times New Roman" w:cs="Times New Roman"/>
          <w:bCs/>
          <w:sz w:val="24"/>
          <w:szCs w:val="24"/>
        </w:rPr>
        <w:t>-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r>
        <w:rPr>
          <w:rFonts w:ascii="Times New Roman" w:hAnsi="Times New Roman" w:cs="Times New Roman"/>
          <w:bCs/>
          <w:sz w:val="24"/>
          <w:szCs w:val="24"/>
        </w:rPr>
        <w:t>.</w:t>
      </w:r>
    </w:p>
    <w:p w14:paraId="773376EC" w14:textId="77777777" w:rsidR="00385CF3" w:rsidRPr="00385CF3" w:rsidRDefault="00385CF3"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lastRenderedPageBreak/>
        <w:t>К</w:t>
      </w:r>
      <w:r w:rsidRPr="00385CF3">
        <w:rPr>
          <w:rFonts w:ascii="Times New Roman" w:hAnsi="Times New Roman" w:cs="Times New Roman"/>
          <w:b/>
          <w:sz w:val="24"/>
          <w:szCs w:val="24"/>
        </w:rPr>
        <w:t xml:space="preserve">омпетентные органы в области обеспечения транспортной безопасности - </w:t>
      </w:r>
      <w:r w:rsidRPr="00385CF3">
        <w:rPr>
          <w:rFonts w:ascii="Times New Roman" w:hAnsi="Times New Roman" w:cs="Times New Roman"/>
          <w:bCs/>
          <w:sz w:val="24"/>
          <w:szCs w:val="24"/>
        </w:rPr>
        <w:t>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r>
        <w:rPr>
          <w:rFonts w:ascii="Times New Roman" w:hAnsi="Times New Roman" w:cs="Times New Roman"/>
          <w:bCs/>
          <w:sz w:val="24"/>
          <w:szCs w:val="24"/>
        </w:rPr>
        <w:t>.</w:t>
      </w:r>
    </w:p>
    <w:p w14:paraId="08E6921B" w14:textId="77777777" w:rsidR="00385CF3" w:rsidRPr="00385CF3" w:rsidRDefault="00385CF3"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О</w:t>
      </w:r>
      <w:r w:rsidRPr="00385CF3">
        <w:rPr>
          <w:rFonts w:ascii="Times New Roman" w:hAnsi="Times New Roman" w:cs="Times New Roman"/>
          <w:b/>
          <w:sz w:val="24"/>
          <w:szCs w:val="24"/>
        </w:rPr>
        <w:t xml:space="preserve">беспечение транспортной безопасности </w:t>
      </w:r>
      <w:r w:rsidRPr="00385CF3">
        <w:rPr>
          <w:rFonts w:ascii="Times New Roman" w:hAnsi="Times New Roman" w:cs="Times New Roman"/>
          <w:bCs/>
          <w:sz w:val="24"/>
          <w:szCs w:val="24"/>
        </w:rPr>
        <w:t>-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r>
        <w:rPr>
          <w:rFonts w:ascii="Times New Roman" w:hAnsi="Times New Roman" w:cs="Times New Roman"/>
          <w:bCs/>
          <w:sz w:val="24"/>
          <w:szCs w:val="24"/>
        </w:rPr>
        <w:t>.</w:t>
      </w:r>
    </w:p>
    <w:p w14:paraId="0A71F652" w14:textId="77777777" w:rsidR="00EF26A5" w:rsidRPr="00385CF3" w:rsidRDefault="00EF26A5" w:rsidP="00EF26A5">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О</w:t>
      </w:r>
      <w:r w:rsidRPr="00385CF3">
        <w:rPr>
          <w:rFonts w:ascii="Times New Roman" w:hAnsi="Times New Roman" w:cs="Times New Roman"/>
          <w:b/>
          <w:sz w:val="24"/>
          <w:szCs w:val="24"/>
        </w:rPr>
        <w:t>бъекты транспортной инфраструктуры</w:t>
      </w:r>
      <w:r>
        <w:rPr>
          <w:rFonts w:ascii="Times New Roman" w:hAnsi="Times New Roman" w:cs="Times New Roman"/>
          <w:b/>
          <w:sz w:val="24"/>
          <w:szCs w:val="24"/>
        </w:rPr>
        <w:t xml:space="preserve"> (ОТИ)</w:t>
      </w:r>
      <w:r w:rsidRPr="00385CF3">
        <w:rPr>
          <w:rFonts w:ascii="Times New Roman" w:hAnsi="Times New Roman" w:cs="Times New Roman"/>
          <w:b/>
          <w:sz w:val="24"/>
          <w:szCs w:val="24"/>
        </w:rPr>
        <w:t xml:space="preserve"> </w:t>
      </w:r>
      <w:r w:rsidRPr="00385CF3">
        <w:rPr>
          <w:rFonts w:ascii="Times New Roman" w:hAnsi="Times New Roman" w:cs="Times New Roman"/>
          <w:bCs/>
          <w:sz w:val="24"/>
          <w:szCs w:val="24"/>
        </w:rPr>
        <w:t>- технологический комплекс, включающий в себя:</w:t>
      </w:r>
      <w:r>
        <w:rPr>
          <w:rFonts w:ascii="Times New Roman" w:hAnsi="Times New Roman" w:cs="Times New Roman"/>
          <w:bCs/>
          <w:sz w:val="24"/>
          <w:szCs w:val="24"/>
        </w:rPr>
        <w:t xml:space="preserve"> </w:t>
      </w:r>
      <w:r w:rsidRPr="00385CF3">
        <w:rPr>
          <w:rFonts w:ascii="Times New Roman" w:hAnsi="Times New Roman" w:cs="Times New Roman"/>
          <w:bCs/>
          <w:sz w:val="24"/>
          <w:szCs w:val="24"/>
        </w:rPr>
        <w:t>железнодорожные вокзалы и станции, автовокзалы и автостанции;</w:t>
      </w:r>
      <w:r>
        <w:rPr>
          <w:rFonts w:ascii="Times New Roman" w:hAnsi="Times New Roman" w:cs="Times New Roman"/>
          <w:bCs/>
          <w:sz w:val="24"/>
          <w:szCs w:val="24"/>
        </w:rPr>
        <w:t xml:space="preserve"> </w:t>
      </w:r>
      <w:r w:rsidRPr="00385CF3">
        <w:rPr>
          <w:rFonts w:ascii="Times New Roman" w:hAnsi="Times New Roman" w:cs="Times New Roman"/>
          <w:bCs/>
          <w:sz w:val="24"/>
          <w:szCs w:val="24"/>
        </w:rPr>
        <w:t>тоннели, эстакады, мосты;</w:t>
      </w:r>
      <w:r>
        <w:rPr>
          <w:rFonts w:ascii="Times New Roman" w:hAnsi="Times New Roman" w:cs="Times New Roman"/>
          <w:bCs/>
          <w:sz w:val="24"/>
          <w:szCs w:val="24"/>
        </w:rPr>
        <w:t xml:space="preserve"> </w:t>
      </w:r>
      <w:r w:rsidRPr="00385CF3">
        <w:rPr>
          <w:rFonts w:ascii="Times New Roman" w:hAnsi="Times New Roman" w:cs="Times New Roman"/>
          <w:bCs/>
          <w:sz w:val="24"/>
          <w:szCs w:val="24"/>
        </w:rPr>
        <w:t>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r>
        <w:rPr>
          <w:rFonts w:ascii="Times New Roman" w:hAnsi="Times New Roman" w:cs="Times New Roman"/>
          <w:bCs/>
          <w:sz w:val="24"/>
          <w:szCs w:val="24"/>
        </w:rPr>
        <w:t xml:space="preserve"> </w:t>
      </w:r>
      <w:r w:rsidRPr="00385CF3">
        <w:rPr>
          <w:rFonts w:ascii="Times New Roman" w:hAnsi="Times New Roman" w:cs="Times New Roman"/>
          <w:bCs/>
          <w:sz w:val="24"/>
          <w:szCs w:val="24"/>
        </w:rPr>
        <w:t>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r>
        <w:rPr>
          <w:rFonts w:ascii="Times New Roman" w:hAnsi="Times New Roman" w:cs="Times New Roman"/>
          <w:bCs/>
          <w:sz w:val="24"/>
          <w:szCs w:val="24"/>
        </w:rPr>
        <w:t>.</w:t>
      </w:r>
    </w:p>
    <w:p w14:paraId="7040F7F7" w14:textId="77777777" w:rsidR="00EF26A5" w:rsidRPr="00385CF3" w:rsidRDefault="00EF26A5" w:rsidP="00EF26A5">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О</w:t>
      </w:r>
      <w:r w:rsidRPr="00385CF3">
        <w:rPr>
          <w:rFonts w:ascii="Times New Roman" w:hAnsi="Times New Roman" w:cs="Times New Roman"/>
          <w:b/>
          <w:sz w:val="24"/>
          <w:szCs w:val="24"/>
        </w:rPr>
        <w:t xml:space="preserve">ценка уязвимости объектов транспортной инфраструктуры и транспортных средств </w:t>
      </w:r>
      <w:r w:rsidRPr="00385CF3">
        <w:rPr>
          <w:rFonts w:ascii="Times New Roman" w:hAnsi="Times New Roman" w:cs="Times New Roman"/>
          <w:bCs/>
          <w:sz w:val="24"/>
          <w:szCs w:val="24"/>
        </w:rPr>
        <w:t>-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14:paraId="30E483FD" w14:textId="77777777" w:rsidR="00EF26A5" w:rsidRPr="00385CF3" w:rsidRDefault="00EF26A5" w:rsidP="00EF26A5">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П</w:t>
      </w:r>
      <w:r w:rsidRPr="00385CF3">
        <w:rPr>
          <w:rFonts w:ascii="Times New Roman" w:hAnsi="Times New Roman" w:cs="Times New Roman"/>
          <w:b/>
          <w:sz w:val="24"/>
          <w:szCs w:val="24"/>
        </w:rPr>
        <w:t xml:space="preserve">еревозчик </w:t>
      </w:r>
      <w:r w:rsidRPr="00385CF3">
        <w:rPr>
          <w:rFonts w:ascii="Times New Roman" w:hAnsi="Times New Roman" w:cs="Times New Roman"/>
          <w:bCs/>
          <w:sz w:val="24"/>
          <w:szCs w:val="24"/>
        </w:rPr>
        <w:t xml:space="preserve">-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385CF3">
        <w:rPr>
          <w:rFonts w:ascii="Times New Roman" w:hAnsi="Times New Roman" w:cs="Times New Roman"/>
          <w:bCs/>
          <w:sz w:val="24"/>
          <w:szCs w:val="24"/>
        </w:rPr>
        <w:t>грузобагаж</w:t>
      </w:r>
      <w:proofErr w:type="spellEnd"/>
      <w:r w:rsidRPr="00385CF3">
        <w:rPr>
          <w:rFonts w:ascii="Times New Roman" w:hAnsi="Times New Roman" w:cs="Times New Roman"/>
          <w:bCs/>
          <w:sz w:val="24"/>
          <w:szCs w:val="24"/>
        </w:rPr>
        <w:t xml:space="preserve"> из пункта отправления в пункт назначения, а также выдать груз, багаж, </w:t>
      </w:r>
      <w:proofErr w:type="spellStart"/>
      <w:r w:rsidRPr="00385CF3">
        <w:rPr>
          <w:rFonts w:ascii="Times New Roman" w:hAnsi="Times New Roman" w:cs="Times New Roman"/>
          <w:bCs/>
          <w:sz w:val="24"/>
          <w:szCs w:val="24"/>
        </w:rPr>
        <w:t>грузобагаж</w:t>
      </w:r>
      <w:proofErr w:type="spellEnd"/>
      <w:r w:rsidRPr="00385CF3">
        <w:rPr>
          <w:rFonts w:ascii="Times New Roman" w:hAnsi="Times New Roman" w:cs="Times New Roman"/>
          <w:bCs/>
          <w:sz w:val="24"/>
          <w:szCs w:val="24"/>
        </w:rPr>
        <w:t xml:space="preserve"> управомоченному на его получение лицу (получателю)</w:t>
      </w:r>
      <w:r>
        <w:rPr>
          <w:rFonts w:ascii="Times New Roman" w:hAnsi="Times New Roman" w:cs="Times New Roman"/>
          <w:bCs/>
          <w:sz w:val="24"/>
          <w:szCs w:val="24"/>
        </w:rPr>
        <w:t>.</w:t>
      </w:r>
    </w:p>
    <w:p w14:paraId="49A84F6F" w14:textId="77777777" w:rsidR="00EF26A5" w:rsidRPr="00385CF3" w:rsidRDefault="00EF26A5" w:rsidP="00EF26A5">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П</w:t>
      </w:r>
      <w:r w:rsidRPr="00385CF3">
        <w:rPr>
          <w:rFonts w:ascii="Times New Roman" w:hAnsi="Times New Roman" w:cs="Times New Roman"/>
          <w:b/>
          <w:sz w:val="24"/>
          <w:szCs w:val="24"/>
        </w:rPr>
        <w:t xml:space="preserve">одразделения транспортной безопасности </w:t>
      </w:r>
      <w:r w:rsidRPr="00385CF3">
        <w:rPr>
          <w:rFonts w:ascii="Times New Roman" w:hAnsi="Times New Roman" w:cs="Times New Roman"/>
          <w:bCs/>
          <w:sz w:val="24"/>
          <w:szCs w:val="24"/>
        </w:rPr>
        <w:t>-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r>
        <w:rPr>
          <w:rFonts w:ascii="Times New Roman" w:hAnsi="Times New Roman" w:cs="Times New Roman"/>
          <w:bCs/>
          <w:sz w:val="24"/>
          <w:szCs w:val="24"/>
        </w:rPr>
        <w:t>.</w:t>
      </w:r>
    </w:p>
    <w:p w14:paraId="0BB4DEBE" w14:textId="16F129F4" w:rsidR="00385CF3" w:rsidRPr="00385CF3" w:rsidRDefault="00385CF3"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С</w:t>
      </w:r>
      <w:r w:rsidRPr="00385CF3">
        <w:rPr>
          <w:rFonts w:ascii="Times New Roman" w:hAnsi="Times New Roman" w:cs="Times New Roman"/>
          <w:b/>
          <w:sz w:val="24"/>
          <w:szCs w:val="24"/>
        </w:rPr>
        <w:t xml:space="preserve">облюдение транспортной безопасности </w:t>
      </w:r>
      <w:r w:rsidRPr="00385CF3">
        <w:rPr>
          <w:rFonts w:ascii="Times New Roman" w:hAnsi="Times New Roman" w:cs="Times New Roman"/>
          <w:bCs/>
          <w:sz w:val="24"/>
          <w:szCs w:val="24"/>
        </w:rPr>
        <w:t>-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14:paraId="2015392B" w14:textId="1A06A2F1" w:rsidR="00385CF3" w:rsidRPr="00385CF3" w:rsidRDefault="00385CF3"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С</w:t>
      </w:r>
      <w:r w:rsidRPr="00385CF3">
        <w:rPr>
          <w:rFonts w:ascii="Times New Roman" w:hAnsi="Times New Roman" w:cs="Times New Roman"/>
          <w:b/>
          <w:sz w:val="24"/>
          <w:szCs w:val="24"/>
        </w:rPr>
        <w:t xml:space="preserve">илы обеспечения транспортной безопасности </w:t>
      </w:r>
      <w:r w:rsidRPr="00385CF3">
        <w:rPr>
          <w:rFonts w:ascii="Times New Roman" w:hAnsi="Times New Roman" w:cs="Times New Roman"/>
          <w:bCs/>
          <w:sz w:val="24"/>
          <w:szCs w:val="24"/>
        </w:rPr>
        <w:t>-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r>
        <w:rPr>
          <w:rFonts w:ascii="Times New Roman" w:hAnsi="Times New Roman" w:cs="Times New Roman"/>
          <w:bCs/>
          <w:sz w:val="24"/>
          <w:szCs w:val="24"/>
        </w:rPr>
        <w:t>.</w:t>
      </w:r>
    </w:p>
    <w:p w14:paraId="41BA82E2" w14:textId="66D1FD24" w:rsidR="00385CF3" w:rsidRPr="00EF26A5" w:rsidRDefault="00EF26A5"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С</w:t>
      </w:r>
      <w:r w:rsidR="00385CF3" w:rsidRPr="00385CF3">
        <w:rPr>
          <w:rFonts w:ascii="Times New Roman" w:hAnsi="Times New Roman" w:cs="Times New Roman"/>
          <w:b/>
          <w:sz w:val="24"/>
          <w:szCs w:val="24"/>
        </w:rPr>
        <w:t xml:space="preserve">пециализированные организации в области обеспечения транспортной безопасности </w:t>
      </w:r>
      <w:r w:rsidR="00385CF3" w:rsidRPr="00EF26A5">
        <w:rPr>
          <w:rFonts w:ascii="Times New Roman" w:hAnsi="Times New Roman" w:cs="Times New Roman"/>
          <w:bCs/>
          <w:sz w:val="24"/>
          <w:szCs w:val="24"/>
        </w:rPr>
        <w:t>-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r>
        <w:rPr>
          <w:rFonts w:ascii="Times New Roman" w:hAnsi="Times New Roman" w:cs="Times New Roman"/>
          <w:bCs/>
          <w:sz w:val="24"/>
          <w:szCs w:val="24"/>
        </w:rPr>
        <w:t>.</w:t>
      </w:r>
    </w:p>
    <w:p w14:paraId="2B3BE282" w14:textId="03104F7D" w:rsidR="00385CF3" w:rsidRDefault="00EF26A5"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С</w:t>
      </w:r>
      <w:r w:rsidR="00385CF3" w:rsidRPr="00385CF3">
        <w:rPr>
          <w:rFonts w:ascii="Times New Roman" w:hAnsi="Times New Roman" w:cs="Times New Roman"/>
          <w:b/>
          <w:sz w:val="24"/>
          <w:szCs w:val="24"/>
        </w:rPr>
        <w:t xml:space="preserve">убъекты транспортной инфраструктуры </w:t>
      </w:r>
      <w:r w:rsidR="00385CF3" w:rsidRPr="00EF26A5">
        <w:rPr>
          <w:rFonts w:ascii="Times New Roman" w:hAnsi="Times New Roman" w:cs="Times New Roman"/>
          <w:bCs/>
          <w:sz w:val="24"/>
          <w:szCs w:val="24"/>
        </w:rPr>
        <w:t>-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r>
        <w:rPr>
          <w:rFonts w:ascii="Times New Roman" w:hAnsi="Times New Roman" w:cs="Times New Roman"/>
          <w:bCs/>
          <w:sz w:val="24"/>
          <w:szCs w:val="24"/>
        </w:rPr>
        <w:t>.</w:t>
      </w:r>
    </w:p>
    <w:p w14:paraId="23C62615" w14:textId="22F0E16D" w:rsidR="008C16EC" w:rsidRPr="00EF26A5" w:rsidRDefault="008C16EC" w:rsidP="00385CF3">
      <w:pPr>
        <w:spacing w:after="0" w:line="240" w:lineRule="auto"/>
        <w:ind w:firstLine="709"/>
        <w:jc w:val="both"/>
        <w:rPr>
          <w:rFonts w:ascii="Times New Roman" w:hAnsi="Times New Roman" w:cs="Times New Roman"/>
          <w:bCs/>
          <w:sz w:val="24"/>
          <w:szCs w:val="24"/>
        </w:rPr>
      </w:pPr>
      <w:r w:rsidRPr="008C16EC">
        <w:rPr>
          <w:rFonts w:ascii="Times New Roman" w:hAnsi="Times New Roman" w:cs="Times New Roman"/>
          <w:b/>
          <w:sz w:val="24"/>
          <w:szCs w:val="24"/>
        </w:rPr>
        <w:t>Технические средства обеспечения транспортной безопасности</w:t>
      </w:r>
      <w:r>
        <w:rPr>
          <w:rFonts w:ascii="Times New Roman" w:hAnsi="Times New Roman" w:cs="Times New Roman"/>
          <w:bCs/>
          <w:sz w:val="24"/>
          <w:szCs w:val="24"/>
        </w:rPr>
        <w:t xml:space="preserve"> -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использующиеся согласно плану по обеспечению транспортной безопасности ОТИ. </w:t>
      </w:r>
    </w:p>
    <w:p w14:paraId="04AA3AA0" w14:textId="63F4E981" w:rsidR="00385CF3" w:rsidRPr="00EF26A5" w:rsidRDefault="00EF26A5"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Т</w:t>
      </w:r>
      <w:r w:rsidR="00385CF3" w:rsidRPr="00385CF3">
        <w:rPr>
          <w:rFonts w:ascii="Times New Roman" w:hAnsi="Times New Roman" w:cs="Times New Roman"/>
          <w:b/>
          <w:sz w:val="24"/>
          <w:szCs w:val="24"/>
        </w:rPr>
        <w:t xml:space="preserve">ранспортная безопасность </w:t>
      </w:r>
      <w:r w:rsidR="00385CF3" w:rsidRPr="00EF26A5">
        <w:rPr>
          <w:rFonts w:ascii="Times New Roman" w:hAnsi="Times New Roman" w:cs="Times New Roman"/>
          <w:bCs/>
          <w:sz w:val="24"/>
          <w:szCs w:val="24"/>
        </w:rPr>
        <w:t>- состояние защищенности объектов транспортной инфраструктуры и транспортных средств от актов незаконного вмешательства</w:t>
      </w:r>
      <w:r w:rsidRPr="00EF26A5">
        <w:rPr>
          <w:rFonts w:ascii="Times New Roman" w:hAnsi="Times New Roman" w:cs="Times New Roman"/>
          <w:bCs/>
          <w:sz w:val="24"/>
          <w:szCs w:val="24"/>
        </w:rPr>
        <w:t>.</w:t>
      </w:r>
    </w:p>
    <w:p w14:paraId="7F66CE65" w14:textId="6EE82174" w:rsidR="00385CF3" w:rsidRPr="00EF26A5" w:rsidRDefault="00EF26A5"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Т</w:t>
      </w:r>
      <w:r w:rsidR="00385CF3" w:rsidRPr="00385CF3">
        <w:rPr>
          <w:rFonts w:ascii="Times New Roman" w:hAnsi="Times New Roman" w:cs="Times New Roman"/>
          <w:b/>
          <w:sz w:val="24"/>
          <w:szCs w:val="24"/>
        </w:rPr>
        <w:t xml:space="preserve">ранспортный комплекс </w:t>
      </w:r>
      <w:r w:rsidR="00385CF3" w:rsidRPr="00EF26A5">
        <w:rPr>
          <w:rFonts w:ascii="Times New Roman" w:hAnsi="Times New Roman" w:cs="Times New Roman"/>
          <w:bCs/>
          <w:sz w:val="24"/>
          <w:szCs w:val="24"/>
        </w:rPr>
        <w:t>- объекты и субъекты транспортной инфраструктуры, транспортные средства</w:t>
      </w:r>
      <w:r>
        <w:rPr>
          <w:rFonts w:ascii="Times New Roman" w:hAnsi="Times New Roman" w:cs="Times New Roman"/>
          <w:bCs/>
          <w:sz w:val="24"/>
          <w:szCs w:val="24"/>
        </w:rPr>
        <w:t>.</w:t>
      </w:r>
    </w:p>
    <w:p w14:paraId="360B1B58" w14:textId="067D5C46" w:rsidR="00BA699E" w:rsidRPr="00EF26A5" w:rsidRDefault="00EF26A5" w:rsidP="00385CF3">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У</w:t>
      </w:r>
      <w:r w:rsidR="00385CF3" w:rsidRPr="00385CF3">
        <w:rPr>
          <w:rFonts w:ascii="Times New Roman" w:hAnsi="Times New Roman" w:cs="Times New Roman"/>
          <w:b/>
          <w:sz w:val="24"/>
          <w:szCs w:val="24"/>
        </w:rPr>
        <w:t xml:space="preserve">ровень безопасности </w:t>
      </w:r>
      <w:r w:rsidR="00385CF3" w:rsidRPr="00EF26A5">
        <w:rPr>
          <w:rFonts w:ascii="Times New Roman" w:hAnsi="Times New Roman" w:cs="Times New Roman"/>
          <w:bCs/>
          <w:sz w:val="24"/>
          <w:szCs w:val="24"/>
        </w:rPr>
        <w:t>- степень защищенности транспортного комплекса, соответствующая степени угрозы совершения акта незаконного вмешательства.</w:t>
      </w:r>
    </w:p>
    <w:p w14:paraId="2F96451D" w14:textId="77777777" w:rsidR="00EF26A5" w:rsidRDefault="00EF26A5" w:rsidP="001A5930">
      <w:pPr>
        <w:spacing w:after="0" w:line="240" w:lineRule="auto"/>
        <w:ind w:firstLine="709"/>
        <w:jc w:val="center"/>
        <w:rPr>
          <w:rFonts w:ascii="Times New Roman" w:hAnsi="Times New Roman" w:cs="Times New Roman"/>
          <w:b/>
          <w:sz w:val="24"/>
          <w:szCs w:val="24"/>
        </w:rPr>
      </w:pPr>
    </w:p>
    <w:p w14:paraId="5FBB1822" w14:textId="77777777" w:rsidR="00EF26A5" w:rsidRDefault="00EF26A5" w:rsidP="001A5930">
      <w:pPr>
        <w:spacing w:after="0" w:line="240" w:lineRule="auto"/>
        <w:ind w:firstLine="709"/>
        <w:jc w:val="center"/>
        <w:rPr>
          <w:rFonts w:ascii="Times New Roman" w:hAnsi="Times New Roman" w:cs="Times New Roman"/>
          <w:b/>
          <w:sz w:val="24"/>
          <w:szCs w:val="24"/>
        </w:rPr>
      </w:pPr>
    </w:p>
    <w:p w14:paraId="6324C267" w14:textId="58FC3CF3" w:rsidR="00DE6D67" w:rsidRDefault="005602B1" w:rsidP="001A593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DE6D67" w:rsidRPr="00ED0AD1">
        <w:rPr>
          <w:rFonts w:ascii="Times New Roman" w:hAnsi="Times New Roman" w:cs="Times New Roman"/>
          <w:b/>
          <w:sz w:val="24"/>
          <w:szCs w:val="24"/>
        </w:rPr>
        <w:t>П</w:t>
      </w:r>
      <w:r>
        <w:rPr>
          <w:rFonts w:ascii="Times New Roman" w:hAnsi="Times New Roman" w:cs="Times New Roman"/>
          <w:b/>
          <w:sz w:val="24"/>
          <w:szCs w:val="24"/>
        </w:rPr>
        <w:t>ОРЯДОК АККРЕДИТАЦИИ ЮРИДИЧЕСКИХ ЛИЦ В КАЧЕСТВЕ ПОДРАЗДЕЛЕНИЙ ТРАНСПОРТНОЙ БЕЗОПАСНОСТИ</w:t>
      </w:r>
    </w:p>
    <w:p w14:paraId="1442D58B" w14:textId="77777777" w:rsidR="005602B1" w:rsidRPr="00ED0AD1" w:rsidRDefault="005602B1" w:rsidP="00ED0AD1">
      <w:pPr>
        <w:spacing w:after="0" w:line="240" w:lineRule="auto"/>
        <w:ind w:firstLine="709"/>
        <w:jc w:val="both"/>
        <w:rPr>
          <w:rFonts w:ascii="Times New Roman" w:hAnsi="Times New Roman" w:cs="Times New Roman"/>
          <w:b/>
          <w:sz w:val="24"/>
          <w:szCs w:val="24"/>
        </w:rPr>
      </w:pPr>
    </w:p>
    <w:p w14:paraId="6306ED17" w14:textId="77777777" w:rsidR="00DE6D67" w:rsidRPr="00ED0AD1" w:rsidRDefault="005602B1"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DE6D67" w:rsidRPr="00ED0AD1">
        <w:rPr>
          <w:rFonts w:ascii="Times New Roman" w:hAnsi="Times New Roman" w:cs="Times New Roman"/>
          <w:sz w:val="24"/>
          <w:szCs w:val="24"/>
        </w:rPr>
        <w:t xml:space="preserve">Порядок аккредитации юридических лиц в качестве подразделений транспортной безопасности и требования к ним регулируется </w:t>
      </w:r>
      <w:hyperlink r:id="rId8" w:anchor="block_1219" w:history="1">
        <w:r w:rsidR="00DE6D67" w:rsidRPr="00ED0AD1">
          <w:rPr>
            <w:rStyle w:val="a6"/>
            <w:rFonts w:ascii="Times New Roman" w:hAnsi="Times New Roman" w:cs="Times New Roman"/>
            <w:color w:val="auto"/>
            <w:sz w:val="24"/>
            <w:szCs w:val="24"/>
            <w:u w:val="none"/>
          </w:rPr>
          <w:t>частью 9 статьи 12.1</w:t>
        </w:r>
      </w:hyperlink>
      <w:r w:rsidR="00DE6D67" w:rsidRPr="00ED0AD1">
        <w:rPr>
          <w:rFonts w:ascii="Times New Roman" w:hAnsi="Times New Roman" w:cs="Times New Roman"/>
          <w:sz w:val="24"/>
          <w:szCs w:val="24"/>
        </w:rPr>
        <w:t xml:space="preserve"> Федерального закона от 9 февраля 2007 г. </w:t>
      </w:r>
      <w:r>
        <w:rPr>
          <w:rFonts w:ascii="Times New Roman" w:hAnsi="Times New Roman" w:cs="Times New Roman"/>
          <w:sz w:val="24"/>
          <w:szCs w:val="24"/>
        </w:rPr>
        <w:t>№</w:t>
      </w:r>
      <w:r w:rsidR="00DE6D67" w:rsidRPr="00ED0AD1">
        <w:rPr>
          <w:rFonts w:ascii="Times New Roman" w:hAnsi="Times New Roman" w:cs="Times New Roman"/>
          <w:sz w:val="24"/>
          <w:szCs w:val="24"/>
        </w:rPr>
        <w:t xml:space="preserve">16-ФЗ </w:t>
      </w:r>
      <w:r>
        <w:rPr>
          <w:rFonts w:ascii="Times New Roman" w:hAnsi="Times New Roman" w:cs="Times New Roman"/>
          <w:sz w:val="24"/>
          <w:szCs w:val="24"/>
        </w:rPr>
        <w:t>«</w:t>
      </w:r>
      <w:r w:rsidR="00DE6D67" w:rsidRPr="00ED0AD1">
        <w:rPr>
          <w:rFonts w:ascii="Times New Roman" w:hAnsi="Times New Roman" w:cs="Times New Roman"/>
          <w:sz w:val="24"/>
          <w:szCs w:val="24"/>
        </w:rPr>
        <w:t>О транспортной безопасности</w:t>
      </w:r>
      <w:r>
        <w:rPr>
          <w:rFonts w:ascii="Times New Roman" w:hAnsi="Times New Roman" w:cs="Times New Roman"/>
          <w:sz w:val="24"/>
          <w:szCs w:val="24"/>
        </w:rPr>
        <w:t>»</w:t>
      </w:r>
      <w:r w:rsidR="00DE6D67" w:rsidRPr="00ED0AD1">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00DE6D67" w:rsidRPr="00ED0AD1">
        <w:rPr>
          <w:rFonts w:ascii="Times New Roman" w:hAnsi="Times New Roman" w:cs="Times New Roman"/>
          <w:sz w:val="24"/>
          <w:szCs w:val="24"/>
        </w:rPr>
        <w:t>Приказом Министерства транспорта РФ от 01 апреля 2015 г. №145 «Об утверждении Порядка аккредитации юридических лиц в качестве подразделений транспортной безопасности и требований к ним».</w:t>
      </w:r>
    </w:p>
    <w:p w14:paraId="1BC28305" w14:textId="77777777" w:rsidR="00DE6D67" w:rsidRPr="00C57CB1" w:rsidRDefault="00C57CB1" w:rsidP="00ED0AD1">
      <w:pPr>
        <w:spacing w:after="0" w:line="240" w:lineRule="auto"/>
        <w:ind w:firstLine="709"/>
        <w:jc w:val="both"/>
        <w:rPr>
          <w:rFonts w:ascii="Times New Roman" w:hAnsi="Times New Roman" w:cs="Times New Roman"/>
          <w:bCs/>
          <w:sz w:val="24"/>
          <w:szCs w:val="24"/>
        </w:rPr>
      </w:pPr>
      <w:r w:rsidRPr="00C57CB1">
        <w:rPr>
          <w:rFonts w:ascii="Times New Roman" w:hAnsi="Times New Roman" w:cs="Times New Roman"/>
          <w:bCs/>
          <w:sz w:val="24"/>
          <w:szCs w:val="24"/>
        </w:rPr>
        <w:t xml:space="preserve">4.2. </w:t>
      </w:r>
      <w:r w:rsidR="00DE6D67" w:rsidRPr="00C57CB1">
        <w:rPr>
          <w:rFonts w:ascii="Times New Roman" w:hAnsi="Times New Roman" w:cs="Times New Roman"/>
          <w:bCs/>
          <w:sz w:val="24"/>
          <w:szCs w:val="24"/>
        </w:rPr>
        <w:t>Аккредитация юридического лица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w:t>
      </w:r>
    </w:p>
    <w:p w14:paraId="10290D5E" w14:textId="77777777" w:rsidR="00DE6D67" w:rsidRPr="00ED0AD1" w:rsidRDefault="00C57CB1"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DE6D67" w:rsidRPr="00ED0AD1">
        <w:rPr>
          <w:rFonts w:ascii="Times New Roman" w:hAnsi="Times New Roman" w:cs="Times New Roman"/>
          <w:sz w:val="24"/>
          <w:szCs w:val="24"/>
        </w:rPr>
        <w:t>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1F28B9E" w14:textId="77777777" w:rsidR="00DE6D67" w:rsidRPr="00C57CB1" w:rsidRDefault="00C57CB1" w:rsidP="00ED0AD1">
      <w:pPr>
        <w:spacing w:after="0" w:line="240" w:lineRule="auto"/>
        <w:ind w:firstLine="709"/>
        <w:jc w:val="both"/>
        <w:rPr>
          <w:rFonts w:ascii="Times New Roman" w:hAnsi="Times New Roman" w:cs="Times New Roman"/>
          <w:bCs/>
          <w:sz w:val="24"/>
          <w:szCs w:val="24"/>
        </w:rPr>
      </w:pPr>
      <w:r w:rsidRPr="00C57CB1">
        <w:rPr>
          <w:rFonts w:ascii="Times New Roman" w:hAnsi="Times New Roman" w:cs="Times New Roman"/>
          <w:bCs/>
          <w:sz w:val="24"/>
          <w:szCs w:val="24"/>
        </w:rPr>
        <w:t xml:space="preserve">4.4. </w:t>
      </w:r>
      <w:r w:rsidR="00DE6D67" w:rsidRPr="00C57CB1">
        <w:rPr>
          <w:rFonts w:ascii="Times New Roman" w:hAnsi="Times New Roman" w:cs="Times New Roman"/>
          <w:bCs/>
          <w:sz w:val="24"/>
          <w:szCs w:val="24"/>
        </w:rPr>
        <w:t>Целью аккредитации юридического лица в качестве подразделений транспортной безопасности является определение способности юридического лица осуществлять защиту объектов транспортной инфраструктуры и транспортных средств от актов незаконного вмешательства в области конкретного (железнодорожного) транспорта.</w:t>
      </w:r>
    </w:p>
    <w:p w14:paraId="20E2F648" w14:textId="77777777" w:rsidR="00DE6D67" w:rsidRPr="00ED0AD1" w:rsidRDefault="00DE6D67"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В целях аккредитации компетентные органы имеют право привлекать свои территориальные органы и (или) подведомственные организации.</w:t>
      </w:r>
    </w:p>
    <w:p w14:paraId="3E0EDF61" w14:textId="77777777" w:rsidR="00DE6D67" w:rsidRPr="00C57CB1" w:rsidRDefault="00C57CB1" w:rsidP="00ED0AD1">
      <w:pPr>
        <w:spacing w:after="0" w:line="240" w:lineRule="auto"/>
        <w:ind w:firstLine="709"/>
        <w:jc w:val="both"/>
        <w:rPr>
          <w:rFonts w:ascii="Times New Roman" w:hAnsi="Times New Roman" w:cs="Times New Roman"/>
          <w:bCs/>
          <w:sz w:val="24"/>
          <w:szCs w:val="24"/>
        </w:rPr>
      </w:pPr>
      <w:r w:rsidRPr="00C57CB1">
        <w:rPr>
          <w:rFonts w:ascii="Times New Roman" w:hAnsi="Times New Roman" w:cs="Times New Roman"/>
          <w:bCs/>
          <w:sz w:val="24"/>
          <w:szCs w:val="24"/>
        </w:rPr>
        <w:t xml:space="preserve">4.5. </w:t>
      </w:r>
      <w:r w:rsidR="00DE6D67" w:rsidRPr="00C57CB1">
        <w:rPr>
          <w:rFonts w:ascii="Times New Roman" w:hAnsi="Times New Roman" w:cs="Times New Roman"/>
          <w:bCs/>
          <w:sz w:val="24"/>
          <w:szCs w:val="24"/>
        </w:rPr>
        <w:t>Документом, подтверждающим способность юридического лица осуществлять защиту объектов транспортной инфраструктуры и транспортных средств от актов незаконного вмешательства, является выдаваемое компетентным органом свидетельство об аккредитации юридического лица в качестве подразделения транспортной безопасности (далее - свидетельство об аккредитации), подписанное руководителем компетентного органа (либо уполномоченным им лицом) и заверенное гербовой печатью компетентного органа.</w:t>
      </w:r>
    </w:p>
    <w:p w14:paraId="5B9C610E" w14:textId="77777777" w:rsidR="00DE6D67" w:rsidRPr="00ED0AD1" w:rsidRDefault="00C57CB1"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DE6D67" w:rsidRPr="00ED0AD1">
        <w:rPr>
          <w:rFonts w:ascii="Times New Roman" w:hAnsi="Times New Roman" w:cs="Times New Roman"/>
          <w:sz w:val="24"/>
          <w:szCs w:val="24"/>
        </w:rPr>
        <w:t xml:space="preserve"> Свидетельство об аккредитации должно содержать:</w:t>
      </w:r>
    </w:p>
    <w:p w14:paraId="1944479B"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наименование компетентного органа, выдавшего свидетельство об аккредитации;</w:t>
      </w:r>
    </w:p>
    <w:p w14:paraId="6B7BBFE6"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дату, серию и номер свидетельства об аккредитации;</w:t>
      </w:r>
    </w:p>
    <w:p w14:paraId="057DDC69"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наименование юридического лица (в том числе организационно-правовая форма, полное и сокращенное наименования);</w:t>
      </w:r>
    </w:p>
    <w:p w14:paraId="487D5361"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основной государственный регистрационный номер (ОГРН);</w:t>
      </w:r>
    </w:p>
    <w:p w14:paraId="0AF482AA"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идентификационный номер налогоплательщика (ИНН);</w:t>
      </w:r>
    </w:p>
    <w:p w14:paraId="61455FBD"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область аккредитации;</w:t>
      </w:r>
    </w:p>
    <w:p w14:paraId="3D76C767"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номер по реестру аккредитованных организаций в качестве подразделений транспортной безопасности;</w:t>
      </w:r>
    </w:p>
    <w:p w14:paraId="10CC89EC"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срок действия свидетельства об аккредитации;</w:t>
      </w:r>
    </w:p>
    <w:p w14:paraId="11D3CB80" w14:textId="77777777" w:rsidR="00DE6D67" w:rsidRPr="00C57CB1" w:rsidRDefault="00DE6D67" w:rsidP="00C57CB1">
      <w:pPr>
        <w:pStyle w:val="ab"/>
        <w:numPr>
          <w:ilvl w:val="0"/>
          <w:numId w:val="1"/>
        </w:numPr>
        <w:tabs>
          <w:tab w:val="left" w:pos="993"/>
        </w:tabs>
        <w:spacing w:after="0" w:line="240" w:lineRule="auto"/>
        <w:ind w:left="0" w:firstLine="709"/>
        <w:jc w:val="both"/>
        <w:rPr>
          <w:rFonts w:ascii="Times New Roman" w:hAnsi="Times New Roman" w:cs="Times New Roman"/>
          <w:sz w:val="24"/>
          <w:szCs w:val="24"/>
        </w:rPr>
      </w:pPr>
      <w:r w:rsidRPr="00C57CB1">
        <w:rPr>
          <w:rFonts w:ascii="Times New Roman" w:hAnsi="Times New Roman" w:cs="Times New Roman"/>
          <w:sz w:val="24"/>
          <w:szCs w:val="24"/>
        </w:rPr>
        <w:t>подпись с расшифровкой руководителя компетентного органа.</w:t>
      </w:r>
    </w:p>
    <w:p w14:paraId="053299C9" w14:textId="77777777" w:rsidR="00D31F2D" w:rsidRPr="00D31F2D" w:rsidRDefault="007D002F" w:rsidP="00ED0AD1">
      <w:pPr>
        <w:spacing w:after="0" w:line="240" w:lineRule="auto"/>
        <w:ind w:firstLine="709"/>
        <w:jc w:val="both"/>
        <w:rPr>
          <w:rFonts w:ascii="Times New Roman" w:hAnsi="Times New Roman" w:cs="Times New Roman"/>
          <w:bCs/>
          <w:sz w:val="24"/>
          <w:szCs w:val="24"/>
        </w:rPr>
      </w:pPr>
      <w:r w:rsidRPr="00D31F2D">
        <w:rPr>
          <w:rFonts w:ascii="Times New Roman" w:hAnsi="Times New Roman" w:cs="Times New Roman"/>
          <w:bCs/>
          <w:sz w:val="24"/>
          <w:szCs w:val="24"/>
        </w:rPr>
        <w:t xml:space="preserve">4.7. </w:t>
      </w:r>
      <w:r w:rsidR="00DE6D67" w:rsidRPr="00D31F2D">
        <w:rPr>
          <w:rFonts w:ascii="Times New Roman" w:hAnsi="Times New Roman" w:cs="Times New Roman"/>
          <w:bCs/>
          <w:sz w:val="24"/>
          <w:szCs w:val="24"/>
        </w:rPr>
        <w:t xml:space="preserve">Сведения о юридических лицах, прошедших аккредитацию, включаются в реестр аккредитованных подразделений транспортной безопасности.                 </w:t>
      </w:r>
    </w:p>
    <w:p w14:paraId="014274E9" w14:textId="77777777" w:rsidR="00DE6D67" w:rsidRPr="00D31F2D" w:rsidRDefault="00D31F2D" w:rsidP="00ED0AD1">
      <w:pPr>
        <w:spacing w:after="0" w:line="240" w:lineRule="auto"/>
        <w:ind w:firstLine="709"/>
        <w:jc w:val="both"/>
        <w:rPr>
          <w:rFonts w:ascii="Times New Roman" w:hAnsi="Times New Roman" w:cs="Times New Roman"/>
          <w:bCs/>
          <w:sz w:val="24"/>
          <w:szCs w:val="24"/>
        </w:rPr>
      </w:pPr>
      <w:r w:rsidRPr="00D31F2D">
        <w:rPr>
          <w:rFonts w:ascii="Times New Roman" w:hAnsi="Times New Roman" w:cs="Times New Roman"/>
          <w:bCs/>
          <w:sz w:val="24"/>
          <w:szCs w:val="24"/>
        </w:rPr>
        <w:t xml:space="preserve">4.8. </w:t>
      </w:r>
      <w:r w:rsidR="00DE6D67" w:rsidRPr="00D31F2D">
        <w:rPr>
          <w:rFonts w:ascii="Times New Roman" w:hAnsi="Times New Roman" w:cs="Times New Roman"/>
          <w:bCs/>
          <w:sz w:val="24"/>
          <w:szCs w:val="24"/>
        </w:rPr>
        <w:t>Свидетельство об аккредитации предоставляется юридическому лицу сроком на 5 (пять) лет.</w:t>
      </w:r>
    </w:p>
    <w:p w14:paraId="6D8BCDA8" w14:textId="77777777" w:rsidR="00DE6D67" w:rsidRPr="00D31F2D" w:rsidRDefault="00D31F2D" w:rsidP="00ED0AD1">
      <w:pPr>
        <w:spacing w:after="0" w:line="240" w:lineRule="auto"/>
        <w:ind w:firstLine="709"/>
        <w:jc w:val="both"/>
        <w:rPr>
          <w:rFonts w:ascii="Times New Roman" w:hAnsi="Times New Roman" w:cs="Times New Roman"/>
          <w:bCs/>
          <w:sz w:val="24"/>
          <w:szCs w:val="24"/>
        </w:rPr>
      </w:pPr>
      <w:r w:rsidRPr="00D31F2D">
        <w:rPr>
          <w:rFonts w:ascii="Times New Roman" w:hAnsi="Times New Roman" w:cs="Times New Roman"/>
          <w:bCs/>
          <w:sz w:val="24"/>
          <w:szCs w:val="24"/>
        </w:rPr>
        <w:t xml:space="preserve">4.9. </w:t>
      </w:r>
      <w:r w:rsidR="00DE6D67" w:rsidRPr="00D31F2D">
        <w:rPr>
          <w:rFonts w:ascii="Times New Roman" w:hAnsi="Times New Roman" w:cs="Times New Roman"/>
          <w:bCs/>
          <w:sz w:val="24"/>
          <w:szCs w:val="24"/>
        </w:rPr>
        <w:t>К юридическом улицу, обратившемуся в компетентный орган с заявлением об аккредитации (далее - соискатель аккредитации), предъявляются следующие требования:</w:t>
      </w:r>
    </w:p>
    <w:p w14:paraId="275D9D05" w14:textId="77777777" w:rsidR="00DE6D67" w:rsidRPr="00354455" w:rsidRDefault="00DE6D67" w:rsidP="00354455">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354455">
        <w:rPr>
          <w:rFonts w:ascii="Times New Roman" w:hAnsi="Times New Roman" w:cs="Times New Roman"/>
          <w:sz w:val="24"/>
          <w:szCs w:val="24"/>
        </w:rPr>
        <w:t xml:space="preserve">соответствие соискателя аккредитации требованиям, установленным </w:t>
      </w:r>
      <w:hyperlink r:id="rId9" w:anchor="/document/12160212/entry/4" w:history="1">
        <w:r w:rsidRPr="00354455">
          <w:rPr>
            <w:rStyle w:val="a6"/>
            <w:rFonts w:ascii="Times New Roman" w:hAnsi="Times New Roman" w:cs="Times New Roman"/>
            <w:color w:val="auto"/>
            <w:sz w:val="24"/>
            <w:szCs w:val="24"/>
            <w:u w:val="none"/>
          </w:rPr>
          <w:t>статьями 4</w:t>
        </w:r>
      </w:hyperlink>
      <w:r w:rsidRPr="00354455">
        <w:rPr>
          <w:rFonts w:ascii="Times New Roman" w:hAnsi="Times New Roman" w:cs="Times New Roman"/>
          <w:sz w:val="24"/>
          <w:szCs w:val="24"/>
        </w:rPr>
        <w:t xml:space="preserve"> и </w:t>
      </w:r>
      <w:hyperlink r:id="rId10" w:anchor="/document/12160212/entry/7" w:history="1">
        <w:r w:rsidRPr="00354455">
          <w:rPr>
            <w:rStyle w:val="a6"/>
            <w:rFonts w:ascii="Times New Roman" w:hAnsi="Times New Roman" w:cs="Times New Roman"/>
            <w:color w:val="auto"/>
            <w:sz w:val="24"/>
            <w:szCs w:val="24"/>
            <w:u w:val="none"/>
          </w:rPr>
          <w:t>7</w:t>
        </w:r>
      </w:hyperlink>
      <w:r w:rsidRPr="00354455">
        <w:rPr>
          <w:rFonts w:ascii="Times New Roman" w:hAnsi="Times New Roman" w:cs="Times New Roman"/>
          <w:sz w:val="24"/>
          <w:szCs w:val="24"/>
        </w:rPr>
        <w:t xml:space="preserve"> Федерального закона от 29 апреля 2008 г. </w:t>
      </w:r>
      <w:r w:rsidR="001A5930">
        <w:rPr>
          <w:rFonts w:ascii="Times New Roman" w:hAnsi="Times New Roman" w:cs="Times New Roman"/>
          <w:sz w:val="24"/>
          <w:szCs w:val="24"/>
        </w:rPr>
        <w:t>№</w:t>
      </w:r>
      <w:r w:rsidRPr="00354455">
        <w:rPr>
          <w:rFonts w:ascii="Times New Roman" w:hAnsi="Times New Roman" w:cs="Times New Roman"/>
          <w:sz w:val="24"/>
          <w:szCs w:val="24"/>
        </w:rPr>
        <w:t xml:space="preserve">57-ФЗ </w:t>
      </w:r>
      <w:r w:rsidR="001A5930">
        <w:rPr>
          <w:rFonts w:ascii="Times New Roman" w:hAnsi="Times New Roman" w:cs="Times New Roman"/>
          <w:sz w:val="24"/>
          <w:szCs w:val="24"/>
        </w:rPr>
        <w:t>«</w:t>
      </w:r>
      <w:r w:rsidRPr="00354455">
        <w:rPr>
          <w:rFonts w:ascii="Times New Roman" w:hAnsi="Times New Roman" w:cs="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1A5930">
        <w:rPr>
          <w:rFonts w:ascii="Times New Roman" w:hAnsi="Times New Roman" w:cs="Times New Roman"/>
          <w:sz w:val="24"/>
          <w:szCs w:val="24"/>
        </w:rPr>
        <w:t>»</w:t>
      </w:r>
      <w:r w:rsidRPr="00354455">
        <w:rPr>
          <w:rFonts w:ascii="Times New Roman" w:hAnsi="Times New Roman" w:cs="Times New Roman"/>
          <w:sz w:val="24"/>
          <w:szCs w:val="24"/>
        </w:rPr>
        <w:t>, при нахождении соискателя аккредитации под контролем иностранного инвестора или группы лиц;</w:t>
      </w:r>
    </w:p>
    <w:p w14:paraId="4D5D98EA" w14:textId="77777777" w:rsidR="00DE6D67" w:rsidRPr="00354455" w:rsidRDefault="00DE6D67" w:rsidP="00354455">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354455">
        <w:rPr>
          <w:rFonts w:ascii="Times New Roman" w:hAnsi="Times New Roman" w:cs="Times New Roman"/>
          <w:sz w:val="24"/>
          <w:szCs w:val="24"/>
        </w:rPr>
        <w:t xml:space="preserve">наличие у соискателя аккредитации работников, прошедших аттестацию, предусмотренную </w:t>
      </w:r>
      <w:hyperlink r:id="rId11" w:anchor="/document/12151931/entry/1212" w:history="1">
        <w:r w:rsidRPr="00354455">
          <w:rPr>
            <w:rStyle w:val="a6"/>
            <w:rFonts w:ascii="Times New Roman" w:hAnsi="Times New Roman" w:cs="Times New Roman"/>
            <w:color w:val="auto"/>
            <w:sz w:val="24"/>
            <w:szCs w:val="24"/>
            <w:u w:val="none"/>
          </w:rPr>
          <w:t>частью 2 статьи 12.1</w:t>
        </w:r>
      </w:hyperlink>
      <w:r w:rsidRPr="00354455">
        <w:rPr>
          <w:rFonts w:ascii="Times New Roman" w:hAnsi="Times New Roman" w:cs="Times New Roman"/>
          <w:sz w:val="24"/>
          <w:szCs w:val="24"/>
        </w:rPr>
        <w:t xml:space="preserve"> Федерального закона от 09 февраля 2007 г. </w:t>
      </w:r>
      <w:r w:rsidR="001A5930">
        <w:rPr>
          <w:rFonts w:ascii="Times New Roman" w:hAnsi="Times New Roman" w:cs="Times New Roman"/>
          <w:sz w:val="24"/>
          <w:szCs w:val="24"/>
        </w:rPr>
        <w:t>№</w:t>
      </w:r>
      <w:r w:rsidRPr="00354455">
        <w:rPr>
          <w:rFonts w:ascii="Times New Roman" w:hAnsi="Times New Roman" w:cs="Times New Roman"/>
          <w:sz w:val="24"/>
          <w:szCs w:val="24"/>
        </w:rPr>
        <w:t xml:space="preserve">16-ФЗ </w:t>
      </w:r>
      <w:r w:rsidR="001A5930">
        <w:rPr>
          <w:rFonts w:ascii="Times New Roman" w:hAnsi="Times New Roman" w:cs="Times New Roman"/>
          <w:sz w:val="24"/>
          <w:szCs w:val="24"/>
        </w:rPr>
        <w:t>«</w:t>
      </w:r>
      <w:r w:rsidRPr="00354455">
        <w:rPr>
          <w:rFonts w:ascii="Times New Roman" w:hAnsi="Times New Roman" w:cs="Times New Roman"/>
          <w:sz w:val="24"/>
          <w:szCs w:val="24"/>
        </w:rPr>
        <w:t>О транспортной безопасности</w:t>
      </w:r>
      <w:r w:rsidR="001A5930">
        <w:rPr>
          <w:rFonts w:ascii="Times New Roman" w:hAnsi="Times New Roman" w:cs="Times New Roman"/>
          <w:sz w:val="24"/>
          <w:szCs w:val="24"/>
        </w:rPr>
        <w:t>»</w:t>
      </w:r>
      <w:r w:rsidRPr="00354455">
        <w:rPr>
          <w:rFonts w:ascii="Times New Roman" w:hAnsi="Times New Roman" w:cs="Times New Roman"/>
          <w:sz w:val="24"/>
          <w:szCs w:val="24"/>
        </w:rPr>
        <w:t>;</w:t>
      </w:r>
    </w:p>
    <w:p w14:paraId="1AC02985" w14:textId="77777777" w:rsidR="00DE6D67" w:rsidRPr="00354455" w:rsidRDefault="00DE6D67" w:rsidP="00354455">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354455">
        <w:rPr>
          <w:rFonts w:ascii="Times New Roman" w:hAnsi="Times New Roman" w:cs="Times New Roman"/>
          <w:sz w:val="24"/>
          <w:szCs w:val="24"/>
        </w:rPr>
        <w:t>наличие у соискателя аккредитации подразделения, предназначенного для осуществления координации и обеспечения деятельности по защите объектов транспортной инфраструктуры и транспортных средств, а также реагирования на подготовку совершения или совершение актов незаконного вмешательства.</w:t>
      </w:r>
    </w:p>
    <w:p w14:paraId="590584FE" w14:textId="77777777" w:rsidR="00DE6D67" w:rsidRPr="00ED0AD1" w:rsidRDefault="00DE6D67"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Соискатель аккредитации должен являться юридическим лицом, созданным и функционирующим в соответствии с законодательством Российской Федерации.</w:t>
      </w:r>
    </w:p>
    <w:p w14:paraId="43CBEE86" w14:textId="77777777" w:rsidR="00DE6D67" w:rsidRPr="00ED0AD1" w:rsidRDefault="001A593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DE6D67" w:rsidRPr="00ED0AD1">
        <w:rPr>
          <w:rFonts w:ascii="Times New Roman" w:hAnsi="Times New Roman" w:cs="Times New Roman"/>
          <w:sz w:val="24"/>
          <w:szCs w:val="24"/>
        </w:rPr>
        <w:t>При продлении срока действия аккредитации требованиями к юридическому лицу, имеющему аккредитацию (далее - подразделение транспортной безопасности), являются:</w:t>
      </w:r>
    </w:p>
    <w:p w14:paraId="018A53E4" w14:textId="77777777" w:rsidR="00DE6D67" w:rsidRPr="001A5930" w:rsidRDefault="00DE6D67" w:rsidP="001A5930">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 xml:space="preserve">соответствие подразделения транспортной безопасности требованиям, установленным </w:t>
      </w:r>
      <w:hyperlink r:id="rId12" w:anchor="/document/12160212/entry/4" w:history="1">
        <w:r w:rsidRPr="001A5930">
          <w:rPr>
            <w:rStyle w:val="a6"/>
            <w:rFonts w:ascii="Times New Roman" w:hAnsi="Times New Roman" w:cs="Times New Roman"/>
            <w:color w:val="auto"/>
            <w:sz w:val="24"/>
            <w:szCs w:val="24"/>
            <w:u w:val="none"/>
          </w:rPr>
          <w:t>статьями 4</w:t>
        </w:r>
      </w:hyperlink>
      <w:r w:rsidRPr="001A5930">
        <w:rPr>
          <w:rFonts w:ascii="Times New Roman" w:hAnsi="Times New Roman" w:cs="Times New Roman"/>
          <w:sz w:val="24"/>
          <w:szCs w:val="24"/>
        </w:rPr>
        <w:t xml:space="preserve"> и </w:t>
      </w:r>
      <w:hyperlink r:id="rId13" w:anchor="/document/12160212/entry/7" w:history="1">
        <w:r w:rsidRPr="001A5930">
          <w:rPr>
            <w:rStyle w:val="a6"/>
            <w:rFonts w:ascii="Times New Roman" w:hAnsi="Times New Roman" w:cs="Times New Roman"/>
            <w:color w:val="auto"/>
            <w:sz w:val="24"/>
            <w:szCs w:val="24"/>
            <w:u w:val="none"/>
          </w:rPr>
          <w:t>7</w:t>
        </w:r>
      </w:hyperlink>
      <w:r w:rsidRPr="001A5930">
        <w:rPr>
          <w:rFonts w:ascii="Times New Roman" w:hAnsi="Times New Roman" w:cs="Times New Roman"/>
          <w:sz w:val="24"/>
          <w:szCs w:val="24"/>
        </w:rPr>
        <w:t xml:space="preserve"> Федерального закона от 29 апреля 2008 г. </w:t>
      </w:r>
      <w:r w:rsidR="001A5930">
        <w:rPr>
          <w:rFonts w:ascii="Times New Roman" w:hAnsi="Times New Roman" w:cs="Times New Roman"/>
          <w:sz w:val="24"/>
          <w:szCs w:val="24"/>
        </w:rPr>
        <w:t>№</w:t>
      </w:r>
      <w:r w:rsidRPr="001A5930">
        <w:rPr>
          <w:rFonts w:ascii="Times New Roman" w:hAnsi="Times New Roman" w:cs="Times New Roman"/>
          <w:sz w:val="24"/>
          <w:szCs w:val="24"/>
        </w:rPr>
        <w:t xml:space="preserve">57-ФЗ </w:t>
      </w:r>
      <w:r w:rsidR="001A5930">
        <w:rPr>
          <w:rFonts w:ascii="Times New Roman" w:hAnsi="Times New Roman" w:cs="Times New Roman"/>
          <w:sz w:val="24"/>
          <w:szCs w:val="24"/>
        </w:rPr>
        <w:t>«</w:t>
      </w:r>
      <w:r w:rsidRPr="001A5930">
        <w:rPr>
          <w:rFonts w:ascii="Times New Roman" w:hAnsi="Times New Roman" w:cs="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1A5930">
        <w:rPr>
          <w:rFonts w:ascii="Times New Roman" w:hAnsi="Times New Roman" w:cs="Times New Roman"/>
          <w:sz w:val="24"/>
          <w:szCs w:val="24"/>
        </w:rPr>
        <w:t>»</w:t>
      </w:r>
      <w:r w:rsidRPr="001A5930">
        <w:rPr>
          <w:rFonts w:ascii="Times New Roman" w:hAnsi="Times New Roman" w:cs="Times New Roman"/>
          <w:sz w:val="24"/>
          <w:szCs w:val="24"/>
        </w:rPr>
        <w:t>, при нахождении подразделения транспортной безопасности под контролем иностранного инвестора или группы лиц;</w:t>
      </w:r>
    </w:p>
    <w:p w14:paraId="32C0F0B3" w14:textId="77777777" w:rsidR="00DE6D67" w:rsidRPr="001A5930" w:rsidRDefault="00DE6D67" w:rsidP="001A5930">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 xml:space="preserve">подтверждение прохождения работниками подразделения транспортной безопасности, в том числе принятыми на работу в период срока действия аккредитации, аттестации, предусмотренной </w:t>
      </w:r>
      <w:hyperlink r:id="rId14" w:anchor="/document/12151931/entry/1212" w:history="1">
        <w:r w:rsidRPr="001A5930">
          <w:rPr>
            <w:rStyle w:val="a6"/>
            <w:rFonts w:ascii="Times New Roman" w:hAnsi="Times New Roman" w:cs="Times New Roman"/>
            <w:color w:val="auto"/>
            <w:sz w:val="24"/>
            <w:szCs w:val="24"/>
            <w:u w:val="none"/>
          </w:rPr>
          <w:t>частью 2 статьи 12.1</w:t>
        </w:r>
      </w:hyperlink>
      <w:r w:rsidRPr="001A5930">
        <w:rPr>
          <w:rFonts w:ascii="Times New Roman" w:hAnsi="Times New Roman" w:cs="Times New Roman"/>
          <w:sz w:val="24"/>
          <w:szCs w:val="24"/>
        </w:rPr>
        <w:t xml:space="preserve"> Федерального закона от 09 февраля 2007 г. </w:t>
      </w:r>
      <w:r w:rsidR="001A5930">
        <w:rPr>
          <w:rFonts w:ascii="Times New Roman" w:hAnsi="Times New Roman" w:cs="Times New Roman"/>
          <w:sz w:val="24"/>
          <w:szCs w:val="24"/>
        </w:rPr>
        <w:t>№</w:t>
      </w:r>
      <w:r w:rsidRPr="001A5930">
        <w:rPr>
          <w:rFonts w:ascii="Times New Roman" w:hAnsi="Times New Roman" w:cs="Times New Roman"/>
          <w:sz w:val="24"/>
          <w:szCs w:val="24"/>
        </w:rPr>
        <w:t xml:space="preserve">16-ФЗ </w:t>
      </w:r>
      <w:r w:rsidR="001A5930">
        <w:rPr>
          <w:rFonts w:ascii="Times New Roman" w:hAnsi="Times New Roman" w:cs="Times New Roman"/>
          <w:sz w:val="24"/>
          <w:szCs w:val="24"/>
        </w:rPr>
        <w:t>«</w:t>
      </w:r>
      <w:r w:rsidRPr="001A5930">
        <w:rPr>
          <w:rFonts w:ascii="Times New Roman" w:hAnsi="Times New Roman" w:cs="Times New Roman"/>
          <w:sz w:val="24"/>
          <w:szCs w:val="24"/>
        </w:rPr>
        <w:t>О транспортной безопасности</w:t>
      </w:r>
      <w:r w:rsidR="001A5930">
        <w:rPr>
          <w:rFonts w:ascii="Times New Roman" w:hAnsi="Times New Roman" w:cs="Times New Roman"/>
          <w:sz w:val="24"/>
          <w:szCs w:val="24"/>
        </w:rPr>
        <w:t>»</w:t>
      </w:r>
      <w:r w:rsidRPr="001A5930">
        <w:rPr>
          <w:rFonts w:ascii="Times New Roman" w:hAnsi="Times New Roman" w:cs="Times New Roman"/>
          <w:sz w:val="24"/>
          <w:szCs w:val="24"/>
        </w:rPr>
        <w:t>;</w:t>
      </w:r>
    </w:p>
    <w:p w14:paraId="2EDED693" w14:textId="77777777" w:rsidR="00DE6D67" w:rsidRPr="001A5930" w:rsidRDefault="00DE6D67" w:rsidP="001A5930">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наличие в штатном расписании подразделения транспортной безопасности подразделения, предназначенного для осуществления координации и обеспечения деятельности по защите объектов транспортной инфраструктуры и транспортных средств, а также реагирования на подготовку совершения или совершение актов незаконного вмешательства;</w:t>
      </w:r>
    </w:p>
    <w:p w14:paraId="35DA98B0" w14:textId="77777777" w:rsidR="00DE6D67" w:rsidRPr="001A5930" w:rsidRDefault="00DE6D67" w:rsidP="001A5930">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 xml:space="preserve">подтверждение прохождения работниками подразделения транспортной безопасности ежегодных медицинских осмотров, а также периодических проверок на годность, определенных </w:t>
      </w:r>
      <w:hyperlink r:id="rId15" w:anchor="/document/12151931/entry/1232" w:history="1">
        <w:r w:rsidRPr="001A5930">
          <w:rPr>
            <w:rStyle w:val="a6"/>
            <w:rFonts w:ascii="Times New Roman" w:hAnsi="Times New Roman" w:cs="Times New Roman"/>
            <w:color w:val="auto"/>
            <w:sz w:val="24"/>
            <w:szCs w:val="24"/>
            <w:u w:val="none"/>
          </w:rPr>
          <w:t>частью 2 статьи 12.3</w:t>
        </w:r>
      </w:hyperlink>
      <w:r w:rsidRPr="001A5930">
        <w:rPr>
          <w:rFonts w:ascii="Times New Roman" w:hAnsi="Times New Roman" w:cs="Times New Roman"/>
          <w:sz w:val="24"/>
          <w:szCs w:val="24"/>
        </w:rPr>
        <w:t xml:space="preserve"> Федерального закона от 09 февраля 2007 г. </w:t>
      </w:r>
      <w:r w:rsidR="001A5930">
        <w:rPr>
          <w:rFonts w:ascii="Times New Roman" w:hAnsi="Times New Roman" w:cs="Times New Roman"/>
          <w:sz w:val="24"/>
          <w:szCs w:val="24"/>
        </w:rPr>
        <w:t>№</w:t>
      </w:r>
      <w:r w:rsidRPr="001A5930">
        <w:rPr>
          <w:rFonts w:ascii="Times New Roman" w:hAnsi="Times New Roman" w:cs="Times New Roman"/>
          <w:sz w:val="24"/>
          <w:szCs w:val="24"/>
        </w:rPr>
        <w:t xml:space="preserve">16-ФЗ </w:t>
      </w:r>
      <w:r w:rsidR="001A5930">
        <w:rPr>
          <w:rFonts w:ascii="Times New Roman" w:hAnsi="Times New Roman" w:cs="Times New Roman"/>
          <w:sz w:val="24"/>
          <w:szCs w:val="24"/>
        </w:rPr>
        <w:t>«</w:t>
      </w:r>
      <w:r w:rsidRPr="001A5930">
        <w:rPr>
          <w:rFonts w:ascii="Times New Roman" w:hAnsi="Times New Roman" w:cs="Times New Roman"/>
          <w:sz w:val="24"/>
          <w:szCs w:val="24"/>
        </w:rPr>
        <w:t>О транспортной безопасности</w:t>
      </w:r>
      <w:r w:rsidR="001A5930">
        <w:rPr>
          <w:rFonts w:ascii="Times New Roman" w:hAnsi="Times New Roman" w:cs="Times New Roman"/>
          <w:sz w:val="24"/>
          <w:szCs w:val="24"/>
        </w:rPr>
        <w:t>»</w:t>
      </w:r>
      <w:r w:rsidRPr="001A5930">
        <w:rPr>
          <w:rFonts w:ascii="Times New Roman" w:hAnsi="Times New Roman" w:cs="Times New Roman"/>
          <w:sz w:val="24"/>
          <w:szCs w:val="24"/>
        </w:rPr>
        <w:t>;</w:t>
      </w:r>
    </w:p>
    <w:p w14:paraId="1E205A84" w14:textId="77777777" w:rsidR="00DE6D67" w:rsidRPr="001A5930" w:rsidRDefault="00DE6D67" w:rsidP="001A5930">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отсутствие нарушений правил оборота оружия и специальных средств, установленных законодательством Российской Федерации (при наличии у подразделения транспортной безопасности специальных средств и (или) служебного огнестрельного оружия);</w:t>
      </w:r>
    </w:p>
    <w:p w14:paraId="5A3D2928" w14:textId="77777777" w:rsidR="00DE6D67" w:rsidRPr="001A5930" w:rsidRDefault="00DE6D67" w:rsidP="001A5930">
      <w:pPr>
        <w:pStyle w:val="ab"/>
        <w:numPr>
          <w:ilvl w:val="0"/>
          <w:numId w:val="9"/>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подразделения транспортной безопасности являются юридическими лицами в соответствии с законодательством Российской Федерации.</w:t>
      </w:r>
    </w:p>
    <w:p w14:paraId="7760CE00" w14:textId="77777777" w:rsidR="00DE6D67" w:rsidRPr="00ED0AD1" w:rsidRDefault="001A593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DE6D67" w:rsidRPr="00ED0AD1">
        <w:rPr>
          <w:rFonts w:ascii="Times New Roman" w:hAnsi="Times New Roman" w:cs="Times New Roman"/>
          <w:sz w:val="24"/>
          <w:szCs w:val="24"/>
        </w:rPr>
        <w:t>В случае ликвидации либо исключения подразделения транспортной безопасности из Единого государственного реестра юридических лиц, подразделение транспортной безопасности уведомляет об этом компетентный орган в письменной форме в пятидневный срок с даты внесения соответствующей записи в Единый государственный реестр юридических лиц.</w:t>
      </w:r>
    </w:p>
    <w:p w14:paraId="57CBDA79" w14:textId="77777777" w:rsidR="00DE6D67" w:rsidRPr="00ED0AD1" w:rsidRDefault="001A593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DE6D67" w:rsidRPr="00ED0AD1">
        <w:rPr>
          <w:rFonts w:ascii="Times New Roman" w:hAnsi="Times New Roman" w:cs="Times New Roman"/>
          <w:sz w:val="24"/>
          <w:szCs w:val="24"/>
        </w:rPr>
        <w:t>Процедура аккредитации юридического лица в качестве подразделения транспортной безопасности состоит из следующих этапов:</w:t>
      </w:r>
    </w:p>
    <w:p w14:paraId="42893331" w14:textId="77777777" w:rsidR="00DE6D67" w:rsidRPr="001A5930" w:rsidRDefault="00DE6D67" w:rsidP="004E6120">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 xml:space="preserve">представление юридическим лицом в компетентные органы </w:t>
      </w:r>
      <w:hyperlink r:id="rId16" w:anchor="/document/71755680/entry/11000" w:history="1">
        <w:r w:rsidRPr="001A5930">
          <w:rPr>
            <w:rStyle w:val="a6"/>
            <w:rFonts w:ascii="Times New Roman" w:hAnsi="Times New Roman" w:cs="Times New Roman"/>
            <w:color w:val="auto"/>
            <w:sz w:val="24"/>
            <w:szCs w:val="24"/>
            <w:u w:val="none"/>
          </w:rPr>
          <w:t>заявления</w:t>
        </w:r>
      </w:hyperlink>
      <w:r w:rsidRPr="001A5930">
        <w:rPr>
          <w:rFonts w:ascii="Times New Roman" w:hAnsi="Times New Roman" w:cs="Times New Roman"/>
          <w:sz w:val="24"/>
          <w:szCs w:val="24"/>
        </w:rPr>
        <w:t xml:space="preserve"> о получении</w:t>
      </w:r>
      <w:r w:rsidR="001A5930" w:rsidRPr="001A5930">
        <w:rPr>
          <w:rFonts w:ascii="Times New Roman" w:hAnsi="Times New Roman" w:cs="Times New Roman"/>
          <w:sz w:val="24"/>
          <w:szCs w:val="24"/>
        </w:rPr>
        <w:t xml:space="preserve"> </w:t>
      </w:r>
      <w:r w:rsidRPr="001A5930">
        <w:rPr>
          <w:rFonts w:ascii="Times New Roman" w:hAnsi="Times New Roman" w:cs="Times New Roman"/>
          <w:sz w:val="24"/>
          <w:szCs w:val="24"/>
        </w:rPr>
        <w:t>(переоформлении, продлении срока действия) свидетельства об аккредитации (далее - заявление), содержащего следующую информацию:</w:t>
      </w:r>
    </w:p>
    <w:p w14:paraId="247DB379"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область (области) аккредитации;</w:t>
      </w:r>
    </w:p>
    <w:p w14:paraId="055AE62D"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наименование компетентного органа;</w:t>
      </w:r>
    </w:p>
    <w:p w14:paraId="0B3D0F30"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цель обращения - получение, переоформление или продление срока действия свидетельства об аккредитации;</w:t>
      </w:r>
    </w:p>
    <w:p w14:paraId="407C58D0"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наименование юридического лица (в том числе организационно-правовая форма, полное и сокращенное наименования);</w:t>
      </w:r>
    </w:p>
    <w:p w14:paraId="7D67FC20"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основной государственный регистрационный номер (ОГРН);</w:t>
      </w:r>
    </w:p>
    <w:p w14:paraId="19404C4B"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идентификационный номер налогоплательщика (ИНН);</w:t>
      </w:r>
    </w:p>
    <w:p w14:paraId="52BB85AE"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адрес фактического местонахождения, телефон, телекс, телефакс, адрес электронной почты;</w:t>
      </w:r>
    </w:p>
    <w:p w14:paraId="7F043308"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код организации по ОКПО;</w:t>
      </w:r>
    </w:p>
    <w:p w14:paraId="5F26BD67"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 xml:space="preserve">ведомственная принадлежность (наименование и код по </w:t>
      </w:r>
      <w:hyperlink r:id="rId17" w:anchor="/document/12190479/entry/0" w:history="1">
        <w:r w:rsidRPr="001A5930">
          <w:rPr>
            <w:rStyle w:val="a6"/>
            <w:rFonts w:ascii="Times New Roman" w:hAnsi="Times New Roman" w:cs="Times New Roman"/>
            <w:color w:val="auto"/>
            <w:sz w:val="24"/>
            <w:szCs w:val="24"/>
            <w:u w:val="none"/>
          </w:rPr>
          <w:t>ОКОГУ</w:t>
        </w:r>
      </w:hyperlink>
      <w:r w:rsidRPr="001A5930">
        <w:rPr>
          <w:rFonts w:ascii="Times New Roman" w:hAnsi="Times New Roman" w:cs="Times New Roman"/>
          <w:sz w:val="24"/>
          <w:szCs w:val="24"/>
        </w:rPr>
        <w:t>);</w:t>
      </w:r>
    </w:p>
    <w:p w14:paraId="6C3D103A"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 xml:space="preserve">организационно-правовая форма (наименование и код по </w:t>
      </w:r>
      <w:hyperlink r:id="rId18" w:anchor="/document/70284934/entry/0" w:history="1">
        <w:r w:rsidRPr="001A5930">
          <w:rPr>
            <w:rStyle w:val="a6"/>
            <w:rFonts w:ascii="Times New Roman" w:hAnsi="Times New Roman" w:cs="Times New Roman"/>
            <w:color w:val="auto"/>
            <w:sz w:val="24"/>
            <w:szCs w:val="24"/>
            <w:u w:val="none"/>
          </w:rPr>
          <w:t>КОПФ</w:t>
        </w:r>
      </w:hyperlink>
      <w:r w:rsidRPr="001A5930">
        <w:rPr>
          <w:rFonts w:ascii="Times New Roman" w:hAnsi="Times New Roman" w:cs="Times New Roman"/>
          <w:sz w:val="24"/>
          <w:szCs w:val="24"/>
        </w:rPr>
        <w:t>);</w:t>
      </w:r>
    </w:p>
    <w:p w14:paraId="7DA46BEA"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основные направления деятельности;</w:t>
      </w:r>
    </w:p>
    <w:p w14:paraId="27CCF11C"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адрес направления свидетельства об аккредитации (при необходимости);</w:t>
      </w:r>
    </w:p>
    <w:p w14:paraId="7C4A97CF"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перечень приложений;</w:t>
      </w:r>
    </w:p>
    <w:p w14:paraId="54AEDBD4"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 xml:space="preserve">подтверждение согласия на обработку персональных данных в соответствии с </w:t>
      </w:r>
      <w:hyperlink r:id="rId19" w:anchor="/document/12148567/entry/9" w:history="1">
        <w:r w:rsidRPr="001A5930">
          <w:rPr>
            <w:rStyle w:val="a6"/>
            <w:rFonts w:ascii="Times New Roman" w:hAnsi="Times New Roman" w:cs="Times New Roman"/>
            <w:color w:val="auto"/>
            <w:sz w:val="24"/>
            <w:szCs w:val="24"/>
            <w:u w:val="none"/>
          </w:rPr>
          <w:t>законодательством</w:t>
        </w:r>
      </w:hyperlink>
      <w:r w:rsidRPr="001A5930">
        <w:rPr>
          <w:rFonts w:ascii="Times New Roman" w:hAnsi="Times New Roman" w:cs="Times New Roman"/>
          <w:sz w:val="24"/>
          <w:szCs w:val="24"/>
        </w:rPr>
        <w:t xml:space="preserve"> Российской Федерации о персональных данных;</w:t>
      </w:r>
    </w:p>
    <w:p w14:paraId="53344921" w14:textId="77777777" w:rsidR="00DE6D67" w:rsidRPr="001A5930" w:rsidRDefault="00DE6D67" w:rsidP="001A5930">
      <w:pPr>
        <w:pStyle w:val="ab"/>
        <w:numPr>
          <w:ilvl w:val="0"/>
          <w:numId w:val="10"/>
        </w:numPr>
        <w:spacing w:after="0" w:line="240" w:lineRule="auto"/>
        <w:ind w:left="0" w:firstLine="1069"/>
        <w:jc w:val="both"/>
        <w:rPr>
          <w:rFonts w:ascii="Times New Roman" w:hAnsi="Times New Roman" w:cs="Times New Roman"/>
          <w:sz w:val="24"/>
          <w:szCs w:val="24"/>
        </w:rPr>
      </w:pPr>
      <w:r w:rsidRPr="001A5930">
        <w:rPr>
          <w:rFonts w:ascii="Times New Roman" w:hAnsi="Times New Roman" w:cs="Times New Roman"/>
          <w:sz w:val="24"/>
          <w:szCs w:val="24"/>
        </w:rPr>
        <w:t>подпись руководителя юридического лица с расшифровкой;</w:t>
      </w:r>
    </w:p>
    <w:p w14:paraId="17E64D29" w14:textId="77777777" w:rsidR="00DE6D67" w:rsidRPr="001A5930" w:rsidRDefault="00DE6D67" w:rsidP="004E6120">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1A5930">
        <w:rPr>
          <w:rFonts w:ascii="Times New Roman" w:hAnsi="Times New Roman" w:cs="Times New Roman"/>
          <w:sz w:val="24"/>
          <w:szCs w:val="24"/>
        </w:rPr>
        <w:t>определение компетентным органом способности организации осуществлять</w:t>
      </w:r>
      <w:r w:rsidR="001A5930" w:rsidRPr="001A5930">
        <w:rPr>
          <w:rFonts w:ascii="Times New Roman" w:hAnsi="Times New Roman" w:cs="Times New Roman"/>
          <w:sz w:val="24"/>
          <w:szCs w:val="24"/>
        </w:rPr>
        <w:t xml:space="preserve"> </w:t>
      </w:r>
      <w:r w:rsidRPr="001A5930">
        <w:rPr>
          <w:rFonts w:ascii="Times New Roman" w:hAnsi="Times New Roman" w:cs="Times New Roman"/>
          <w:sz w:val="24"/>
          <w:szCs w:val="24"/>
        </w:rPr>
        <w:t>защиту объектов транспортной инфраструктуры и транспортных средств в соответствии с требованиями аккредитации;</w:t>
      </w:r>
    </w:p>
    <w:p w14:paraId="792ACD05" w14:textId="77777777" w:rsidR="00DE6D67" w:rsidRPr="00ED0AD1" w:rsidRDefault="00DE6D67" w:rsidP="003E1855">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D0AD1">
        <w:rPr>
          <w:rFonts w:ascii="Times New Roman" w:hAnsi="Times New Roman" w:cs="Times New Roman"/>
          <w:sz w:val="24"/>
          <w:szCs w:val="24"/>
        </w:rPr>
        <w:t>принятие компетентным органом решения о выдаче свидетельства об аккредитации организации либо об отказе в его выдаче (переоформлении, продлении срока действия).</w:t>
      </w:r>
    </w:p>
    <w:p w14:paraId="7A0842AE" w14:textId="77777777" w:rsidR="00DE6D67" w:rsidRPr="003E1855" w:rsidRDefault="003E1855" w:rsidP="00ED0AD1">
      <w:pPr>
        <w:spacing w:after="0" w:line="240" w:lineRule="auto"/>
        <w:ind w:firstLine="709"/>
        <w:jc w:val="both"/>
        <w:rPr>
          <w:rFonts w:ascii="Times New Roman" w:hAnsi="Times New Roman" w:cs="Times New Roman"/>
          <w:bCs/>
          <w:sz w:val="24"/>
          <w:szCs w:val="24"/>
        </w:rPr>
      </w:pPr>
      <w:r w:rsidRPr="003E1855">
        <w:rPr>
          <w:rFonts w:ascii="Times New Roman" w:hAnsi="Times New Roman" w:cs="Times New Roman"/>
          <w:bCs/>
          <w:sz w:val="24"/>
          <w:szCs w:val="24"/>
        </w:rPr>
        <w:t xml:space="preserve">4.13. </w:t>
      </w:r>
      <w:r w:rsidR="00DE6D67" w:rsidRPr="003E1855">
        <w:rPr>
          <w:rFonts w:ascii="Times New Roman" w:hAnsi="Times New Roman" w:cs="Times New Roman"/>
          <w:bCs/>
          <w:sz w:val="24"/>
          <w:szCs w:val="24"/>
        </w:rPr>
        <w:t>Для получения аккредитации соискатель аккредитации представляет в компетентный орган следующие документы:</w:t>
      </w:r>
    </w:p>
    <w:p w14:paraId="29F315CF" w14:textId="77777777" w:rsidR="00DE6D67" w:rsidRPr="003E1855" w:rsidRDefault="005B5B68"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hyperlink r:id="rId20" w:anchor="/document/71755680/entry/11000" w:history="1">
        <w:r w:rsidR="00DE6D67" w:rsidRPr="003E1855">
          <w:rPr>
            <w:rStyle w:val="a6"/>
            <w:rFonts w:ascii="Times New Roman" w:hAnsi="Times New Roman" w:cs="Times New Roman"/>
            <w:color w:val="auto"/>
            <w:sz w:val="24"/>
            <w:szCs w:val="24"/>
            <w:u w:val="none"/>
          </w:rPr>
          <w:t>заявление</w:t>
        </w:r>
      </w:hyperlink>
      <w:r w:rsidR="00DE6D67" w:rsidRPr="003E1855">
        <w:rPr>
          <w:rFonts w:ascii="Times New Roman" w:hAnsi="Times New Roman" w:cs="Times New Roman"/>
          <w:sz w:val="24"/>
          <w:szCs w:val="24"/>
        </w:rPr>
        <w:t>;</w:t>
      </w:r>
    </w:p>
    <w:p w14:paraId="6D985EC5"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копии учредительных документов (с представлением оригиналов в случае, если верность копий не засвидетельствована в нотариальном порядке);</w:t>
      </w:r>
    </w:p>
    <w:p w14:paraId="09788ABB"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копии решений о предварительном согласовании сделок, влекущих за собой установление контроля иностранного инвестора или группы лиц над соискателем аккредитации, оформленных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при нахождении соискателя аккредитации под контролем иностранного инвестора или группы лиц;</w:t>
      </w:r>
    </w:p>
    <w:p w14:paraId="706ECF6B"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 xml:space="preserve">копии документов, подтверждающих наличие у соискателя аккредитации, работников, прошедших аттестацию, предусмотренную </w:t>
      </w:r>
      <w:hyperlink r:id="rId21" w:anchor="/document/12151931/entry/1212" w:history="1">
        <w:r w:rsidRPr="003E1855">
          <w:rPr>
            <w:rStyle w:val="a6"/>
            <w:rFonts w:ascii="Times New Roman" w:hAnsi="Times New Roman" w:cs="Times New Roman"/>
            <w:color w:val="auto"/>
            <w:sz w:val="24"/>
            <w:szCs w:val="24"/>
            <w:u w:val="none"/>
          </w:rPr>
          <w:t>частью 2 статьи 12.1</w:t>
        </w:r>
      </w:hyperlink>
      <w:r w:rsidRPr="003E1855">
        <w:rPr>
          <w:rFonts w:ascii="Times New Roman" w:hAnsi="Times New Roman" w:cs="Times New Roman"/>
          <w:sz w:val="24"/>
          <w:szCs w:val="24"/>
        </w:rPr>
        <w:t xml:space="preserve"> Федерального закона от 9 февраля 2007 г. </w:t>
      </w:r>
      <w:r w:rsidR="003E1855">
        <w:rPr>
          <w:rFonts w:ascii="Times New Roman" w:hAnsi="Times New Roman" w:cs="Times New Roman"/>
          <w:sz w:val="24"/>
          <w:szCs w:val="24"/>
        </w:rPr>
        <w:t>№</w:t>
      </w:r>
      <w:r w:rsidRPr="003E1855">
        <w:rPr>
          <w:rFonts w:ascii="Times New Roman" w:hAnsi="Times New Roman" w:cs="Times New Roman"/>
          <w:sz w:val="24"/>
          <w:szCs w:val="24"/>
        </w:rPr>
        <w:t xml:space="preserve">16-ФЗ </w:t>
      </w:r>
      <w:r w:rsidR="003E1855">
        <w:rPr>
          <w:rFonts w:ascii="Times New Roman" w:hAnsi="Times New Roman" w:cs="Times New Roman"/>
          <w:sz w:val="24"/>
          <w:szCs w:val="24"/>
        </w:rPr>
        <w:t>«</w:t>
      </w:r>
      <w:r w:rsidRPr="003E1855">
        <w:rPr>
          <w:rFonts w:ascii="Times New Roman" w:hAnsi="Times New Roman" w:cs="Times New Roman"/>
          <w:sz w:val="24"/>
          <w:szCs w:val="24"/>
        </w:rPr>
        <w:t>О транспортной безопасности</w:t>
      </w:r>
      <w:r w:rsidR="003E1855">
        <w:rPr>
          <w:rFonts w:ascii="Times New Roman" w:hAnsi="Times New Roman" w:cs="Times New Roman"/>
          <w:sz w:val="24"/>
          <w:szCs w:val="24"/>
        </w:rPr>
        <w:t>»</w:t>
      </w:r>
      <w:r w:rsidRPr="003E1855">
        <w:rPr>
          <w:rFonts w:ascii="Times New Roman" w:hAnsi="Times New Roman" w:cs="Times New Roman"/>
          <w:sz w:val="24"/>
          <w:szCs w:val="24"/>
        </w:rPr>
        <w:t>, в соответствии с запрашиваемыми областями аккредитации, в том числе работников, руководящих выполнением работ, непосредственно связанных с обеспечением транспортной безопасности;</w:t>
      </w:r>
    </w:p>
    <w:p w14:paraId="66183182"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сведения о наличии подразделения, предназначенного для осуществления координации и обеспечения деятельности по защите объектов транспортной инфраструктуры и транспортных средств, а также реагирования на подготовку совершения или совершение актов незаконного вмешательства (копия положения о структурном подразделении, копия штатного расписания);</w:t>
      </w:r>
    </w:p>
    <w:p w14:paraId="493028F5"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опись представленных документов.</w:t>
      </w:r>
    </w:p>
    <w:p w14:paraId="57A02BF3" w14:textId="77777777" w:rsidR="00DE6D67" w:rsidRPr="00ED0AD1" w:rsidRDefault="003E185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DE6D67" w:rsidRPr="00ED0AD1">
        <w:rPr>
          <w:rFonts w:ascii="Times New Roman" w:hAnsi="Times New Roman" w:cs="Times New Roman"/>
          <w:sz w:val="24"/>
          <w:szCs w:val="24"/>
        </w:rPr>
        <w:t>При продлении срока действия аккредитации подразделение транспортной безопасности представляет в компетентный орган:</w:t>
      </w:r>
    </w:p>
    <w:p w14:paraId="36C2E72A" w14:textId="77777777" w:rsidR="00DE6D67" w:rsidRPr="003E1855" w:rsidRDefault="005B5B68"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hyperlink r:id="rId22" w:anchor="/document/71755680/entry/11000" w:history="1">
        <w:r w:rsidR="00DE6D67" w:rsidRPr="003E1855">
          <w:rPr>
            <w:rStyle w:val="a6"/>
            <w:rFonts w:ascii="Times New Roman" w:hAnsi="Times New Roman" w:cs="Times New Roman"/>
            <w:color w:val="auto"/>
            <w:sz w:val="24"/>
            <w:szCs w:val="24"/>
            <w:u w:val="none"/>
          </w:rPr>
          <w:t>заявление</w:t>
        </w:r>
      </w:hyperlink>
      <w:r w:rsidR="00DE6D67" w:rsidRPr="003E1855">
        <w:rPr>
          <w:rFonts w:ascii="Times New Roman" w:hAnsi="Times New Roman" w:cs="Times New Roman"/>
          <w:sz w:val="24"/>
          <w:szCs w:val="24"/>
        </w:rPr>
        <w:t>;</w:t>
      </w:r>
    </w:p>
    <w:p w14:paraId="6E2B0096"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оригинал документа, подтверждающего наличие свидетельства об аккредитации;</w:t>
      </w:r>
    </w:p>
    <w:p w14:paraId="02C25B87"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копии документов, подтверждающих соблюдение правил оборота оружия и специальных средств, установленные законодательством Российской Федерации, при наличии у подразделения транспортной безопасности специальных средств и (или) служебного огнестрельного оружия;</w:t>
      </w:r>
    </w:p>
    <w:p w14:paraId="753E0635" w14:textId="2DC3AF34"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 xml:space="preserve">копии документов, подтверждающих прохождение сотрудниками подразделения транспортной безопасности ежегодных медицинских осмотров, а также периодических проверок на </w:t>
      </w:r>
      <w:r w:rsidR="00E11F78">
        <w:rPr>
          <w:rFonts w:ascii="Times New Roman" w:hAnsi="Times New Roman" w:cs="Times New Roman"/>
          <w:sz w:val="24"/>
          <w:szCs w:val="24"/>
        </w:rPr>
        <w:t>при</w:t>
      </w:r>
      <w:r w:rsidRPr="003E1855">
        <w:rPr>
          <w:rFonts w:ascii="Times New Roman" w:hAnsi="Times New Roman" w:cs="Times New Roman"/>
          <w:sz w:val="24"/>
          <w:szCs w:val="24"/>
        </w:rPr>
        <w:t xml:space="preserve">годность, предусмотренных </w:t>
      </w:r>
      <w:hyperlink r:id="rId23" w:anchor="/document/12151931/entry/1232" w:history="1">
        <w:r w:rsidRPr="003E1855">
          <w:rPr>
            <w:rStyle w:val="a6"/>
            <w:rFonts w:ascii="Times New Roman" w:hAnsi="Times New Roman" w:cs="Times New Roman"/>
            <w:color w:val="auto"/>
            <w:sz w:val="24"/>
            <w:szCs w:val="24"/>
            <w:u w:val="none"/>
          </w:rPr>
          <w:t xml:space="preserve">частью </w:t>
        </w:r>
        <w:r w:rsidR="00E11F78">
          <w:rPr>
            <w:rStyle w:val="a6"/>
            <w:rFonts w:ascii="Times New Roman" w:hAnsi="Times New Roman" w:cs="Times New Roman"/>
            <w:color w:val="auto"/>
            <w:sz w:val="24"/>
            <w:szCs w:val="24"/>
            <w:u w:val="none"/>
          </w:rPr>
          <w:t>4</w:t>
        </w:r>
        <w:r w:rsidRPr="003E1855">
          <w:rPr>
            <w:rStyle w:val="a6"/>
            <w:rFonts w:ascii="Times New Roman" w:hAnsi="Times New Roman" w:cs="Times New Roman"/>
            <w:color w:val="auto"/>
            <w:sz w:val="24"/>
            <w:szCs w:val="24"/>
            <w:u w:val="none"/>
          </w:rPr>
          <w:t xml:space="preserve"> статьи 12.3</w:t>
        </w:r>
      </w:hyperlink>
      <w:r w:rsidRPr="003E1855">
        <w:rPr>
          <w:rFonts w:ascii="Times New Roman" w:hAnsi="Times New Roman" w:cs="Times New Roman"/>
          <w:sz w:val="24"/>
          <w:szCs w:val="24"/>
        </w:rPr>
        <w:t xml:space="preserve"> Федерального закона от 9 февраля 2007 г. </w:t>
      </w:r>
      <w:r w:rsidR="003E1855">
        <w:rPr>
          <w:rFonts w:ascii="Times New Roman" w:hAnsi="Times New Roman" w:cs="Times New Roman"/>
          <w:sz w:val="24"/>
          <w:szCs w:val="24"/>
        </w:rPr>
        <w:t>№</w:t>
      </w:r>
      <w:r w:rsidRPr="003E1855">
        <w:rPr>
          <w:rFonts w:ascii="Times New Roman" w:hAnsi="Times New Roman" w:cs="Times New Roman"/>
          <w:sz w:val="24"/>
          <w:szCs w:val="24"/>
        </w:rPr>
        <w:t xml:space="preserve">16-ФЗ </w:t>
      </w:r>
      <w:r w:rsidR="003E1855">
        <w:rPr>
          <w:rFonts w:ascii="Times New Roman" w:hAnsi="Times New Roman" w:cs="Times New Roman"/>
          <w:sz w:val="24"/>
          <w:szCs w:val="24"/>
        </w:rPr>
        <w:t>«</w:t>
      </w:r>
      <w:r w:rsidRPr="003E1855">
        <w:rPr>
          <w:rFonts w:ascii="Times New Roman" w:hAnsi="Times New Roman" w:cs="Times New Roman"/>
          <w:sz w:val="24"/>
          <w:szCs w:val="24"/>
        </w:rPr>
        <w:t>О транспортной безопасности</w:t>
      </w:r>
      <w:r w:rsidR="003E1855">
        <w:rPr>
          <w:rFonts w:ascii="Times New Roman" w:hAnsi="Times New Roman" w:cs="Times New Roman"/>
          <w:sz w:val="24"/>
          <w:szCs w:val="24"/>
        </w:rPr>
        <w:t>»</w:t>
      </w:r>
      <w:r w:rsidRPr="003E1855">
        <w:rPr>
          <w:rFonts w:ascii="Times New Roman" w:hAnsi="Times New Roman" w:cs="Times New Roman"/>
          <w:sz w:val="24"/>
          <w:szCs w:val="24"/>
        </w:rPr>
        <w:t>;</w:t>
      </w:r>
    </w:p>
    <w:p w14:paraId="678119FD"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 xml:space="preserve">копии документов, подтверждающих прохождение работниками подразделения транспортной безопасности, принятыми на работу в период срока действия аккредитации, аттестации, предусмотренной </w:t>
      </w:r>
      <w:hyperlink r:id="rId24" w:anchor="/document/12151931/entry/1212" w:history="1">
        <w:r w:rsidRPr="003E1855">
          <w:rPr>
            <w:rStyle w:val="a6"/>
            <w:rFonts w:ascii="Times New Roman" w:hAnsi="Times New Roman" w:cs="Times New Roman"/>
            <w:color w:val="auto"/>
            <w:sz w:val="24"/>
            <w:szCs w:val="24"/>
            <w:u w:val="none"/>
          </w:rPr>
          <w:t>частью 2 статьи 12.1</w:t>
        </w:r>
      </w:hyperlink>
      <w:r w:rsidRPr="003E1855">
        <w:rPr>
          <w:rFonts w:ascii="Times New Roman" w:hAnsi="Times New Roman" w:cs="Times New Roman"/>
          <w:sz w:val="24"/>
          <w:szCs w:val="24"/>
        </w:rPr>
        <w:t xml:space="preserve"> Федерального закона от 9 февраля 2007 г. </w:t>
      </w:r>
      <w:r w:rsidR="003E1855">
        <w:rPr>
          <w:rFonts w:ascii="Times New Roman" w:hAnsi="Times New Roman" w:cs="Times New Roman"/>
          <w:sz w:val="24"/>
          <w:szCs w:val="24"/>
        </w:rPr>
        <w:t>№</w:t>
      </w:r>
      <w:r w:rsidRPr="003E1855">
        <w:rPr>
          <w:rFonts w:ascii="Times New Roman" w:hAnsi="Times New Roman" w:cs="Times New Roman"/>
          <w:sz w:val="24"/>
          <w:szCs w:val="24"/>
        </w:rPr>
        <w:t xml:space="preserve">16-ФЗ </w:t>
      </w:r>
      <w:r w:rsidR="003E1855">
        <w:rPr>
          <w:rFonts w:ascii="Times New Roman" w:hAnsi="Times New Roman" w:cs="Times New Roman"/>
          <w:sz w:val="24"/>
          <w:szCs w:val="24"/>
        </w:rPr>
        <w:t>«</w:t>
      </w:r>
      <w:r w:rsidRPr="003E1855">
        <w:rPr>
          <w:rFonts w:ascii="Times New Roman" w:hAnsi="Times New Roman" w:cs="Times New Roman"/>
          <w:sz w:val="24"/>
          <w:szCs w:val="24"/>
        </w:rPr>
        <w:t>О транспортной безопасности</w:t>
      </w:r>
      <w:r w:rsidR="003E1855">
        <w:rPr>
          <w:rFonts w:ascii="Times New Roman" w:hAnsi="Times New Roman" w:cs="Times New Roman"/>
          <w:sz w:val="24"/>
          <w:szCs w:val="24"/>
        </w:rPr>
        <w:t>»</w:t>
      </w:r>
      <w:r w:rsidRPr="003E1855">
        <w:rPr>
          <w:rFonts w:ascii="Times New Roman" w:hAnsi="Times New Roman" w:cs="Times New Roman"/>
          <w:sz w:val="24"/>
          <w:szCs w:val="24"/>
        </w:rPr>
        <w:t>, в соответствии с установленными ранее областями аккредитации, в том числе работников, руководящих выполнением работ, непосредственно связанных с обеспечением транспортной безопасности;</w:t>
      </w:r>
    </w:p>
    <w:p w14:paraId="5ECEDDB1"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копии решений о предварительном согласовании сделок, влекущих за собой установление контроля иностранного инвестора или группы лиц над подразделением транспортной безопасности, оформленных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 период действия ранее выданного свидетельства об аккредитации в случае нахождения подразделения транспортной безопасности под контролем иностранного инвестора или группы лиц;</w:t>
      </w:r>
    </w:p>
    <w:p w14:paraId="411BC6E3" w14:textId="77777777" w:rsidR="00DE6D67" w:rsidRPr="003E1855" w:rsidRDefault="00DE6D67" w:rsidP="003E1855">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3E1855">
        <w:rPr>
          <w:rFonts w:ascii="Times New Roman" w:hAnsi="Times New Roman" w:cs="Times New Roman"/>
          <w:sz w:val="24"/>
          <w:szCs w:val="24"/>
        </w:rPr>
        <w:t>опись представленных документов.</w:t>
      </w:r>
    </w:p>
    <w:p w14:paraId="61A9C868" w14:textId="77777777" w:rsidR="00DE6D67" w:rsidRPr="00ED0AD1" w:rsidRDefault="003E185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DE6D67" w:rsidRPr="00ED0AD1">
        <w:rPr>
          <w:rFonts w:ascii="Times New Roman" w:hAnsi="Times New Roman" w:cs="Times New Roman"/>
          <w:sz w:val="24"/>
          <w:szCs w:val="24"/>
        </w:rPr>
        <w:t>Документы для продления срока действия аккредитации предоставляются не ранее трех месяцев и не позднее чем за 60 дней до истечения срока действия свидетельства об аккредитации.</w:t>
      </w:r>
    </w:p>
    <w:p w14:paraId="497A24BC" w14:textId="77777777" w:rsidR="00DE6D67" w:rsidRPr="00ED0AD1" w:rsidRDefault="00DE6D67"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Срок действия свидетельства об аккредитации продлевается на три года.</w:t>
      </w:r>
    </w:p>
    <w:p w14:paraId="6DE009CD" w14:textId="77777777" w:rsidR="00DE6D67" w:rsidRPr="00ED0AD1" w:rsidRDefault="003E185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4.16. </w:t>
      </w:r>
      <w:r w:rsidR="00DE6D67" w:rsidRPr="00ED0AD1">
        <w:rPr>
          <w:rFonts w:ascii="Times New Roman" w:hAnsi="Times New Roman" w:cs="Times New Roman"/>
          <w:sz w:val="24"/>
          <w:szCs w:val="24"/>
        </w:rPr>
        <w:t xml:space="preserve">Для переоформления свидетельства об аккредитации в случае реорганизации подразделения транспортной безопасности, изменения его наименования или местонахождения в течение 15 дней с даты внесения соответствующих изменений в Единый государственный реестр юридических лиц либо с даты изменения местонахождения, руководитель подразделения транспортной безопасности представляет в компетентный орган, выдавший свидетельство об аккредитации, соответствующее </w:t>
      </w:r>
      <w:hyperlink r:id="rId25" w:anchor="/document/71755680/entry/11000" w:history="1">
        <w:r w:rsidR="00DE6D67" w:rsidRPr="00ED0AD1">
          <w:rPr>
            <w:rStyle w:val="a6"/>
            <w:rFonts w:ascii="Times New Roman" w:hAnsi="Times New Roman" w:cs="Times New Roman"/>
            <w:color w:val="auto"/>
            <w:sz w:val="24"/>
            <w:szCs w:val="24"/>
            <w:u w:val="none"/>
          </w:rPr>
          <w:t>заявление</w:t>
        </w:r>
      </w:hyperlink>
      <w:r w:rsidR="00DE6D67" w:rsidRPr="00ED0AD1">
        <w:rPr>
          <w:rFonts w:ascii="Times New Roman" w:hAnsi="Times New Roman" w:cs="Times New Roman"/>
          <w:sz w:val="24"/>
          <w:szCs w:val="24"/>
        </w:rPr>
        <w:t>, выданное ранее свидетельство об аккредитации и копии документов, подтверждающих указанные обстоятельства. При этом в течение трех дней с даты подачи в регистрирующий орган заявления о государственной регистрации, связанной с реорганизацией подразделения транспортной безопасности либо с изменением наименования или местонахождения, данное подразделение транспортной безопасности уведомляет об указанных обстоятельствах компетентный орган, выдавший свидетельство об аккредитации.</w:t>
      </w:r>
    </w:p>
    <w:p w14:paraId="46E4DE94" w14:textId="77777777" w:rsidR="00DE6D67" w:rsidRPr="00ED0AD1" w:rsidRDefault="00DE6D67"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Переоформленное свидетельство об аккредитации выдается на срок, не превышающий срок действия ранее выданного. На период переоформления действие свидетельства об аккредитации не приостанавливается. Компетентным органом выдается дубликат свидетельства об аккредитации взамен сданного с ограничением срока его действия до получения переоформленного.</w:t>
      </w:r>
    </w:p>
    <w:p w14:paraId="553BBD30" w14:textId="77777777" w:rsidR="00DE6D67" w:rsidRPr="00ED0AD1" w:rsidRDefault="003E185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00DE6D67" w:rsidRPr="00ED0AD1">
        <w:rPr>
          <w:rFonts w:ascii="Times New Roman" w:hAnsi="Times New Roman" w:cs="Times New Roman"/>
          <w:sz w:val="24"/>
          <w:szCs w:val="24"/>
        </w:rPr>
        <w:t xml:space="preserve">Компетентный орган определяет способность соискателя аккредитации (подразделения транспортной безопасности) осуществлять защиту объектов транспортной инфраструктуры и транспортных средств путем проверки полноты и достоверности сведений, содержащихся в </w:t>
      </w:r>
      <w:r>
        <w:rPr>
          <w:rFonts w:ascii="Times New Roman" w:hAnsi="Times New Roman" w:cs="Times New Roman"/>
          <w:sz w:val="24"/>
          <w:szCs w:val="24"/>
        </w:rPr>
        <w:t xml:space="preserve">представленных </w:t>
      </w:r>
      <w:r w:rsidR="00DE6D67" w:rsidRPr="00ED0AD1">
        <w:rPr>
          <w:rFonts w:ascii="Times New Roman" w:hAnsi="Times New Roman" w:cs="Times New Roman"/>
          <w:sz w:val="24"/>
          <w:szCs w:val="24"/>
        </w:rPr>
        <w:t>документах.</w:t>
      </w:r>
    </w:p>
    <w:p w14:paraId="6FD5CA14" w14:textId="77777777" w:rsidR="00DE6D67" w:rsidRPr="00ED0AD1" w:rsidRDefault="003E185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r w:rsidR="00DE6D67" w:rsidRPr="00ED0AD1">
        <w:rPr>
          <w:rFonts w:ascii="Times New Roman" w:hAnsi="Times New Roman" w:cs="Times New Roman"/>
          <w:sz w:val="24"/>
          <w:szCs w:val="24"/>
        </w:rPr>
        <w:t>Компетентный орган принимает решение о выдаче свидетельства об аккредитации (переоформлении, продлении срока действия) либо об отказе в его выдаче (переоформлении, продлении срока действия) и уведомляет организацию о принятом решении в срок, не превышающий 60 дней с даты принятия заявления.</w:t>
      </w:r>
    </w:p>
    <w:p w14:paraId="77B653D4" w14:textId="77777777" w:rsidR="00DE6D67" w:rsidRPr="00ED0AD1" w:rsidRDefault="003E185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r w:rsidR="00DE6D67" w:rsidRPr="00ED0AD1">
        <w:rPr>
          <w:rFonts w:ascii="Times New Roman" w:hAnsi="Times New Roman" w:cs="Times New Roman"/>
          <w:sz w:val="24"/>
          <w:szCs w:val="24"/>
        </w:rPr>
        <w:t>Уведомление о принятом решении о выдаче свидетельства об аккредитации (переоформлении, продлении срока действия) направляется в письменной форме с приложением свидетельства об аккредитации либо вручается соискателю аккредитации (подразделению транспортной безопасности) непосредственно.</w:t>
      </w:r>
    </w:p>
    <w:p w14:paraId="28BAE1E1" w14:textId="77777777" w:rsidR="00DE6D67" w:rsidRPr="00ED0AD1" w:rsidRDefault="00E976F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4.20. </w:t>
      </w:r>
      <w:r w:rsidR="00DE6D67" w:rsidRPr="00ED0AD1">
        <w:rPr>
          <w:rFonts w:ascii="Times New Roman" w:hAnsi="Times New Roman" w:cs="Times New Roman"/>
          <w:sz w:val="24"/>
          <w:szCs w:val="24"/>
        </w:rPr>
        <w:t>Уведомление об отказе в выдаче свидетельства об аккредитации (переоформлении, продлении срока действия) направляется в письменной форме с указанием причин отказа либо вручается соискателю аккредитации (подразделению транспортной безопасности) непосредственно.</w:t>
      </w:r>
    </w:p>
    <w:p w14:paraId="247843F1" w14:textId="77777777" w:rsidR="00DE6D67" w:rsidRPr="00ED0AD1" w:rsidRDefault="00E976F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DE6D67" w:rsidRPr="00ED0AD1">
        <w:rPr>
          <w:rFonts w:ascii="Times New Roman" w:hAnsi="Times New Roman" w:cs="Times New Roman"/>
          <w:sz w:val="24"/>
          <w:szCs w:val="24"/>
        </w:rPr>
        <w:t>Основаниями для отказа в выдаче свидетельства об аккредитации (переоформлении, продлении срока действия) являются:</w:t>
      </w:r>
    </w:p>
    <w:p w14:paraId="34D327CE" w14:textId="77777777" w:rsidR="00DE6D67" w:rsidRPr="00E976FF" w:rsidRDefault="00DE6D67" w:rsidP="00E976FF">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E976FF">
        <w:rPr>
          <w:rFonts w:ascii="Times New Roman" w:hAnsi="Times New Roman" w:cs="Times New Roman"/>
          <w:sz w:val="24"/>
          <w:szCs w:val="24"/>
        </w:rPr>
        <w:t xml:space="preserve">несоответствие соискателя аккредитации (подразделения транспортной безопасности) </w:t>
      </w:r>
      <w:r w:rsidR="00E976FF">
        <w:rPr>
          <w:rFonts w:ascii="Times New Roman" w:hAnsi="Times New Roman" w:cs="Times New Roman"/>
          <w:sz w:val="24"/>
          <w:szCs w:val="24"/>
        </w:rPr>
        <w:t xml:space="preserve">предусмотренным законодательством </w:t>
      </w:r>
      <w:r w:rsidRPr="00E976FF">
        <w:rPr>
          <w:rFonts w:ascii="Times New Roman" w:hAnsi="Times New Roman" w:cs="Times New Roman"/>
          <w:sz w:val="24"/>
          <w:szCs w:val="24"/>
        </w:rPr>
        <w:t>требованиям;</w:t>
      </w:r>
    </w:p>
    <w:p w14:paraId="23AAC69B" w14:textId="77777777" w:rsidR="00DE6D67" w:rsidRPr="00E976FF" w:rsidRDefault="00DE6D67" w:rsidP="00E976FF">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E976FF">
        <w:rPr>
          <w:rFonts w:ascii="Times New Roman" w:hAnsi="Times New Roman" w:cs="Times New Roman"/>
          <w:sz w:val="24"/>
          <w:szCs w:val="24"/>
        </w:rPr>
        <w:t xml:space="preserve">непредставление в компетентный орган </w:t>
      </w:r>
      <w:r w:rsidR="00E976FF">
        <w:rPr>
          <w:rFonts w:ascii="Times New Roman" w:hAnsi="Times New Roman" w:cs="Times New Roman"/>
          <w:sz w:val="24"/>
          <w:szCs w:val="24"/>
        </w:rPr>
        <w:t xml:space="preserve">необходимых </w:t>
      </w:r>
      <w:r w:rsidRPr="00E976FF">
        <w:rPr>
          <w:rFonts w:ascii="Times New Roman" w:hAnsi="Times New Roman" w:cs="Times New Roman"/>
          <w:sz w:val="24"/>
          <w:szCs w:val="24"/>
        </w:rPr>
        <w:t>документо</w:t>
      </w:r>
      <w:r w:rsidR="00E976FF">
        <w:rPr>
          <w:rFonts w:ascii="Times New Roman" w:hAnsi="Times New Roman" w:cs="Times New Roman"/>
          <w:sz w:val="24"/>
          <w:szCs w:val="24"/>
        </w:rPr>
        <w:t>в</w:t>
      </w:r>
      <w:r w:rsidRPr="00E976FF">
        <w:rPr>
          <w:rFonts w:ascii="Times New Roman" w:hAnsi="Times New Roman" w:cs="Times New Roman"/>
          <w:sz w:val="24"/>
          <w:szCs w:val="24"/>
        </w:rPr>
        <w:t>;</w:t>
      </w:r>
    </w:p>
    <w:p w14:paraId="6991E7B2" w14:textId="77777777" w:rsidR="00DE6D67" w:rsidRPr="00E976FF" w:rsidRDefault="00DE6D67" w:rsidP="00E976FF">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E976FF">
        <w:rPr>
          <w:rFonts w:ascii="Times New Roman" w:hAnsi="Times New Roman" w:cs="Times New Roman"/>
          <w:sz w:val="24"/>
          <w:szCs w:val="24"/>
        </w:rPr>
        <w:t>наличие в документах</w:t>
      </w:r>
      <w:r w:rsidR="00E976FF">
        <w:rPr>
          <w:rFonts w:ascii="Times New Roman" w:hAnsi="Times New Roman" w:cs="Times New Roman"/>
          <w:sz w:val="24"/>
          <w:szCs w:val="24"/>
        </w:rPr>
        <w:t xml:space="preserve"> </w:t>
      </w:r>
      <w:r w:rsidRPr="00E976FF">
        <w:rPr>
          <w:rFonts w:ascii="Times New Roman" w:hAnsi="Times New Roman" w:cs="Times New Roman"/>
          <w:sz w:val="24"/>
          <w:szCs w:val="24"/>
        </w:rPr>
        <w:t>недостоверной и неполной информации.</w:t>
      </w:r>
    </w:p>
    <w:p w14:paraId="1D728B22" w14:textId="77777777" w:rsidR="00DE6D67" w:rsidRPr="00ED0AD1" w:rsidRDefault="00E976F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DE6D67" w:rsidRPr="00ED0AD1">
        <w:rPr>
          <w:rFonts w:ascii="Times New Roman" w:hAnsi="Times New Roman" w:cs="Times New Roman"/>
          <w:sz w:val="24"/>
          <w:szCs w:val="24"/>
        </w:rPr>
        <w:t>При утрате (порче) свидетельства об аккредитации в период его действия подразделение транспортной безопасности имеет право на получение дубликата свидетельства об аккредитации, который предоставляется на основании заявления, направляемого в письменной форме в компетентный орган, с указанием обстоятельств, повлекших его утрату (порчу).</w:t>
      </w:r>
    </w:p>
    <w:p w14:paraId="4E50474E" w14:textId="77777777" w:rsidR="00DE6D67" w:rsidRPr="00ED0AD1" w:rsidRDefault="00DE6D67"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Дубликат свидетельства об аккредитации выдается на срок, не превышающий срок действия утраченного (испорченного) свидетельства об аккредитации.</w:t>
      </w:r>
    </w:p>
    <w:p w14:paraId="78CC5EC3" w14:textId="77777777" w:rsidR="00DE6D67" w:rsidRPr="00ED0AD1" w:rsidRDefault="006616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00DE6D67" w:rsidRPr="00ED0AD1">
        <w:rPr>
          <w:rFonts w:ascii="Times New Roman" w:hAnsi="Times New Roman" w:cs="Times New Roman"/>
          <w:sz w:val="24"/>
          <w:szCs w:val="24"/>
        </w:rPr>
        <w:t>Свидетельство об аккредитации аннулируется компетентным органом в случаях, если:</w:t>
      </w:r>
    </w:p>
    <w:p w14:paraId="535C6077" w14:textId="77777777" w:rsidR="00DE6D67" w:rsidRPr="006616BE" w:rsidRDefault="00DE6D67" w:rsidP="006616BE">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6616BE">
        <w:rPr>
          <w:rFonts w:ascii="Times New Roman" w:hAnsi="Times New Roman" w:cs="Times New Roman"/>
          <w:sz w:val="24"/>
          <w:szCs w:val="24"/>
        </w:rPr>
        <w:t xml:space="preserve">подразделение транспортной безопасности перестало отвечать </w:t>
      </w:r>
      <w:r w:rsidR="006616BE">
        <w:rPr>
          <w:rFonts w:ascii="Times New Roman" w:hAnsi="Times New Roman" w:cs="Times New Roman"/>
          <w:sz w:val="24"/>
          <w:szCs w:val="24"/>
        </w:rPr>
        <w:t xml:space="preserve">необходимым </w:t>
      </w:r>
      <w:r w:rsidRPr="006616BE">
        <w:rPr>
          <w:rFonts w:ascii="Times New Roman" w:hAnsi="Times New Roman" w:cs="Times New Roman"/>
          <w:sz w:val="24"/>
          <w:szCs w:val="24"/>
        </w:rPr>
        <w:t xml:space="preserve">требованиям, предусмотренным </w:t>
      </w:r>
      <w:r w:rsidR="006616BE">
        <w:rPr>
          <w:rFonts w:ascii="Times New Roman" w:hAnsi="Times New Roman" w:cs="Times New Roman"/>
          <w:sz w:val="24"/>
          <w:szCs w:val="24"/>
        </w:rPr>
        <w:t>действующим законодательством</w:t>
      </w:r>
      <w:r w:rsidRPr="006616BE">
        <w:rPr>
          <w:rFonts w:ascii="Times New Roman" w:hAnsi="Times New Roman" w:cs="Times New Roman"/>
          <w:sz w:val="24"/>
          <w:szCs w:val="24"/>
        </w:rPr>
        <w:t>;</w:t>
      </w:r>
    </w:p>
    <w:p w14:paraId="19ED985D" w14:textId="77777777" w:rsidR="00DE6D67" w:rsidRPr="006616BE" w:rsidRDefault="00DE6D67" w:rsidP="006616BE">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6616BE">
        <w:rPr>
          <w:rFonts w:ascii="Times New Roman" w:hAnsi="Times New Roman" w:cs="Times New Roman"/>
          <w:sz w:val="24"/>
          <w:szCs w:val="24"/>
        </w:rPr>
        <w:t xml:space="preserve">имело место нарушение подразделением транспортной безопасности </w:t>
      </w:r>
      <w:hyperlink r:id="rId26" w:anchor="/document/12151931/entry/0" w:history="1">
        <w:r w:rsidRPr="006616BE">
          <w:rPr>
            <w:rStyle w:val="a6"/>
            <w:rFonts w:ascii="Times New Roman" w:hAnsi="Times New Roman" w:cs="Times New Roman"/>
            <w:color w:val="auto"/>
            <w:sz w:val="24"/>
            <w:szCs w:val="24"/>
            <w:u w:val="none"/>
          </w:rPr>
          <w:t>законодательства</w:t>
        </w:r>
      </w:hyperlink>
      <w:r w:rsidRPr="006616BE">
        <w:rPr>
          <w:rFonts w:ascii="Times New Roman" w:hAnsi="Times New Roman" w:cs="Times New Roman"/>
          <w:sz w:val="24"/>
          <w:szCs w:val="24"/>
        </w:rPr>
        <w:t xml:space="preserve"> Российской Федерации в области обеспечения транспортной безопасности, повлекшее за собой причинение вреда жизни и здоровью людей, материальный ущерб, либо подразделением транспортной безопасности в течение одного года совершено два и более административных правонарушения в области обеспечения транспортной безопасности;</w:t>
      </w:r>
    </w:p>
    <w:p w14:paraId="4AFAE72D" w14:textId="77777777" w:rsidR="00DE6D67" w:rsidRPr="006616BE" w:rsidRDefault="00DE6D67" w:rsidP="006616BE">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6616BE">
        <w:rPr>
          <w:rFonts w:ascii="Times New Roman" w:hAnsi="Times New Roman" w:cs="Times New Roman"/>
          <w:sz w:val="24"/>
          <w:szCs w:val="24"/>
        </w:rPr>
        <w:t xml:space="preserve">подразделением транспортной безопасности не выполнены требования </w:t>
      </w:r>
      <w:hyperlink r:id="rId27" w:anchor="/document/71125716/entry/1011" w:history="1">
        <w:r w:rsidRPr="006616BE">
          <w:rPr>
            <w:rStyle w:val="a6"/>
            <w:rFonts w:ascii="Times New Roman" w:hAnsi="Times New Roman" w:cs="Times New Roman"/>
            <w:color w:val="auto"/>
            <w:sz w:val="24"/>
            <w:szCs w:val="24"/>
            <w:u w:val="none"/>
          </w:rPr>
          <w:t xml:space="preserve">пункта </w:t>
        </w:r>
        <w:r w:rsidR="006616BE">
          <w:rPr>
            <w:rStyle w:val="a6"/>
            <w:rFonts w:ascii="Times New Roman" w:hAnsi="Times New Roman" w:cs="Times New Roman"/>
            <w:color w:val="auto"/>
            <w:sz w:val="24"/>
            <w:szCs w:val="24"/>
            <w:u w:val="none"/>
          </w:rPr>
          <w:t>4.16. настоящих Стандартов</w:t>
        </w:r>
      </w:hyperlink>
      <w:r w:rsidRPr="006616BE">
        <w:rPr>
          <w:rFonts w:ascii="Times New Roman" w:hAnsi="Times New Roman" w:cs="Times New Roman"/>
          <w:sz w:val="24"/>
          <w:szCs w:val="24"/>
        </w:rPr>
        <w:t>;</w:t>
      </w:r>
    </w:p>
    <w:p w14:paraId="16837674" w14:textId="77777777" w:rsidR="00DE6D67" w:rsidRPr="006616BE" w:rsidRDefault="00DE6D67" w:rsidP="006616BE">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6616BE">
        <w:rPr>
          <w:rFonts w:ascii="Times New Roman" w:hAnsi="Times New Roman" w:cs="Times New Roman"/>
          <w:sz w:val="24"/>
          <w:szCs w:val="24"/>
        </w:rPr>
        <w:t>подразделение транспортной безопасности ликвидировано либо исключено из    Единого государственного реестра юридических лиц в соответствии с законодательством Российской Федерации;</w:t>
      </w:r>
    </w:p>
    <w:p w14:paraId="4C63F018" w14:textId="77777777" w:rsidR="00DE6D67" w:rsidRPr="006616BE" w:rsidRDefault="00DE6D67" w:rsidP="006616BE">
      <w:pPr>
        <w:pStyle w:val="ab"/>
        <w:numPr>
          <w:ilvl w:val="0"/>
          <w:numId w:val="12"/>
        </w:numPr>
        <w:tabs>
          <w:tab w:val="left" w:pos="993"/>
        </w:tabs>
        <w:spacing w:after="0" w:line="240" w:lineRule="auto"/>
        <w:ind w:left="0" w:firstLine="709"/>
        <w:jc w:val="both"/>
        <w:rPr>
          <w:rFonts w:ascii="Times New Roman" w:hAnsi="Times New Roman" w:cs="Times New Roman"/>
          <w:sz w:val="24"/>
          <w:szCs w:val="24"/>
        </w:rPr>
      </w:pPr>
      <w:r w:rsidRPr="006616BE">
        <w:rPr>
          <w:rFonts w:ascii="Times New Roman" w:hAnsi="Times New Roman" w:cs="Times New Roman"/>
          <w:sz w:val="24"/>
          <w:szCs w:val="24"/>
        </w:rPr>
        <w:t>подразделение транспортной безопасности выступило с соответствующей инициативой.</w:t>
      </w:r>
    </w:p>
    <w:p w14:paraId="30FEAC26" w14:textId="47251C4E" w:rsidR="00DE6D67" w:rsidRPr="00ED0AD1" w:rsidRDefault="006616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4.24. </w:t>
      </w:r>
      <w:r w:rsidR="00DE6D67" w:rsidRPr="00ED0AD1">
        <w:rPr>
          <w:rFonts w:ascii="Times New Roman" w:hAnsi="Times New Roman" w:cs="Times New Roman"/>
          <w:sz w:val="24"/>
          <w:szCs w:val="24"/>
        </w:rPr>
        <w:t>Решение об аннулировании свидетельства об аккредитации оформляется в виде заключения. Решение принимается в течение десяти дней и не позднее семи дней с даты его принятия доводится до подразделения транспортной безопасности в письменной форме с указанием причин аннулирования свидетельства об аккредитации.</w:t>
      </w:r>
    </w:p>
    <w:p w14:paraId="351F0911" w14:textId="77777777" w:rsidR="00CF1243" w:rsidRPr="00ED0AD1" w:rsidRDefault="00CF1243" w:rsidP="00ED0AD1">
      <w:pPr>
        <w:spacing w:after="0" w:line="240" w:lineRule="auto"/>
        <w:ind w:firstLine="709"/>
        <w:jc w:val="both"/>
        <w:rPr>
          <w:rFonts w:ascii="Times New Roman" w:hAnsi="Times New Roman" w:cs="Times New Roman"/>
          <w:sz w:val="24"/>
          <w:szCs w:val="24"/>
        </w:rPr>
      </w:pPr>
    </w:p>
    <w:p w14:paraId="02ABB429" w14:textId="77777777" w:rsidR="006616BE" w:rsidRDefault="006616BE" w:rsidP="006616B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CF1243" w:rsidRPr="00ED0AD1">
        <w:rPr>
          <w:rFonts w:ascii="Times New Roman" w:hAnsi="Times New Roman" w:cs="Times New Roman"/>
          <w:b/>
          <w:sz w:val="24"/>
          <w:szCs w:val="24"/>
        </w:rPr>
        <w:t>. П</w:t>
      </w:r>
      <w:r>
        <w:rPr>
          <w:rFonts w:ascii="Times New Roman" w:hAnsi="Times New Roman" w:cs="Times New Roman"/>
          <w:b/>
          <w:sz w:val="24"/>
          <w:szCs w:val="24"/>
        </w:rPr>
        <w:t xml:space="preserve">ОРЯДОК АТТЕСТАЦИИ СИЛ ОБЕСПЕЧЕНИЯ </w:t>
      </w:r>
    </w:p>
    <w:p w14:paraId="102B3A5A" w14:textId="77777777" w:rsidR="00CF1243" w:rsidRPr="00ED0AD1" w:rsidRDefault="006616BE" w:rsidP="006616B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ТРАНСПОРТНОЙ БЕЗОПАСНОСТИ</w:t>
      </w:r>
    </w:p>
    <w:p w14:paraId="656A3DAD" w14:textId="77777777" w:rsidR="00CF1243" w:rsidRPr="00ED0AD1" w:rsidRDefault="00CF1243" w:rsidP="00ED0AD1">
      <w:pPr>
        <w:spacing w:after="0" w:line="240" w:lineRule="auto"/>
        <w:ind w:firstLine="709"/>
        <w:jc w:val="both"/>
        <w:rPr>
          <w:rFonts w:ascii="Times New Roman" w:hAnsi="Times New Roman" w:cs="Times New Roman"/>
          <w:b/>
          <w:sz w:val="24"/>
          <w:szCs w:val="24"/>
        </w:rPr>
      </w:pPr>
    </w:p>
    <w:p w14:paraId="37CD026B" w14:textId="77777777" w:rsidR="00CF1243" w:rsidRPr="00ED0AD1" w:rsidRDefault="006616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CF1243" w:rsidRPr="00ED0AD1">
        <w:rPr>
          <w:rFonts w:ascii="Times New Roman" w:hAnsi="Times New Roman" w:cs="Times New Roman"/>
          <w:sz w:val="24"/>
          <w:szCs w:val="24"/>
        </w:rPr>
        <w:t xml:space="preserve">Подготовка сил обеспечения транспортной безопасности осуществляется в </w:t>
      </w:r>
      <w:hyperlink r:id="rId28" w:anchor="dst100009" w:history="1">
        <w:r w:rsidR="00CF1243" w:rsidRPr="00ED0AD1">
          <w:rPr>
            <w:rStyle w:val="a6"/>
            <w:rFonts w:ascii="Times New Roman" w:hAnsi="Times New Roman" w:cs="Times New Roman"/>
            <w:color w:val="auto"/>
            <w:sz w:val="24"/>
            <w:szCs w:val="24"/>
            <w:u w:val="none"/>
          </w:rPr>
          <w:t>порядке</w:t>
        </w:r>
      </w:hyperlink>
      <w:r w:rsidR="00CF1243" w:rsidRPr="00ED0AD1">
        <w:rPr>
          <w:rFonts w:ascii="Times New Roman" w:hAnsi="Times New Roman" w:cs="Times New Roman"/>
          <w:sz w:val="24"/>
          <w:szCs w:val="24"/>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EE2A447" w14:textId="77777777" w:rsidR="00CF1243" w:rsidRPr="00ED0AD1" w:rsidRDefault="006616BE" w:rsidP="00ED0AD1">
      <w:pPr>
        <w:spacing w:after="0" w:line="240" w:lineRule="auto"/>
        <w:ind w:firstLine="709"/>
        <w:jc w:val="both"/>
        <w:rPr>
          <w:rFonts w:ascii="Times New Roman" w:hAnsi="Times New Roman" w:cs="Times New Roman"/>
          <w:sz w:val="24"/>
          <w:szCs w:val="24"/>
        </w:rPr>
      </w:pPr>
      <w:r w:rsidRPr="006616BE">
        <w:rPr>
          <w:rFonts w:ascii="Times New Roman" w:hAnsi="Times New Roman" w:cs="Times New Roman"/>
          <w:bCs/>
          <w:sz w:val="24"/>
          <w:szCs w:val="24"/>
        </w:rPr>
        <w:t xml:space="preserve">5.2. </w:t>
      </w:r>
      <w:r w:rsidR="00CF1243" w:rsidRPr="006616BE">
        <w:rPr>
          <w:rFonts w:ascii="Times New Roman" w:hAnsi="Times New Roman" w:cs="Times New Roman"/>
          <w:bCs/>
          <w:sz w:val="24"/>
          <w:szCs w:val="24"/>
        </w:rPr>
        <w:t>Силы обеспечения транспортной безопасности подлежат обязательной</w:t>
      </w:r>
      <w:r w:rsidR="00CF1243" w:rsidRPr="00ED0AD1">
        <w:rPr>
          <w:rFonts w:ascii="Times New Roman" w:hAnsi="Times New Roman" w:cs="Times New Roman"/>
          <w:sz w:val="24"/>
          <w:szCs w:val="24"/>
        </w:rPr>
        <w:t xml:space="preserve"> аттестации, проводимой органами аттестации в </w:t>
      </w:r>
      <w:hyperlink r:id="rId29" w:anchor="block_1000" w:history="1">
        <w:r w:rsidR="00CF1243" w:rsidRPr="00ED0AD1">
          <w:rPr>
            <w:rStyle w:val="a6"/>
            <w:rFonts w:ascii="Times New Roman" w:hAnsi="Times New Roman" w:cs="Times New Roman"/>
            <w:color w:val="auto"/>
            <w:sz w:val="24"/>
            <w:szCs w:val="24"/>
            <w:u w:val="none"/>
          </w:rPr>
          <w:t>порядке</w:t>
        </w:r>
      </w:hyperlink>
      <w:r w:rsidR="00CF1243" w:rsidRPr="00ED0AD1">
        <w:rPr>
          <w:rFonts w:ascii="Times New Roman" w:hAnsi="Times New Roman" w:cs="Times New Roman"/>
          <w:sz w:val="24"/>
          <w:szCs w:val="24"/>
        </w:rPr>
        <w:t xml:space="preserve">,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w:t>
      </w:r>
      <w:hyperlink r:id="rId30" w:anchor="block_1005" w:history="1">
        <w:r w:rsidR="00CF1243" w:rsidRPr="00ED0AD1">
          <w:rPr>
            <w:rStyle w:val="a6"/>
            <w:rFonts w:ascii="Times New Roman" w:hAnsi="Times New Roman" w:cs="Times New Roman"/>
            <w:color w:val="auto"/>
            <w:sz w:val="24"/>
            <w:szCs w:val="24"/>
            <w:u w:val="none"/>
          </w:rPr>
          <w:t>порядке</w:t>
        </w:r>
      </w:hyperlink>
      <w:r w:rsidR="00CF1243" w:rsidRPr="00ED0AD1">
        <w:rPr>
          <w:rFonts w:ascii="Times New Roman" w:hAnsi="Times New Roman" w:cs="Times New Roman"/>
          <w:sz w:val="24"/>
          <w:szCs w:val="24"/>
        </w:rPr>
        <w:t>, установленном Правительством Российской Федерации.</w:t>
      </w:r>
    </w:p>
    <w:p w14:paraId="67C516BA" w14:textId="77777777" w:rsidR="00CF1243" w:rsidRPr="00ED0AD1" w:rsidRDefault="006616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CF1243" w:rsidRPr="00ED0AD1">
        <w:rPr>
          <w:rFonts w:ascii="Times New Roman" w:hAnsi="Times New Roman" w:cs="Times New Roman"/>
          <w:sz w:val="24"/>
          <w:szCs w:val="24"/>
        </w:rPr>
        <w:t xml:space="preserve">Порядок аттестации сил обеспечения транспортной безопасности предусмотрен ст.12.1 Федерального закона от 09 февраля 2007 г. </w:t>
      </w:r>
      <w:r>
        <w:rPr>
          <w:rFonts w:ascii="Times New Roman" w:hAnsi="Times New Roman" w:cs="Times New Roman"/>
          <w:sz w:val="24"/>
          <w:szCs w:val="24"/>
        </w:rPr>
        <w:t>№</w:t>
      </w:r>
      <w:r w:rsidR="00CF1243" w:rsidRPr="00ED0AD1">
        <w:rPr>
          <w:rFonts w:ascii="Times New Roman" w:hAnsi="Times New Roman" w:cs="Times New Roman"/>
          <w:sz w:val="24"/>
          <w:szCs w:val="24"/>
        </w:rPr>
        <w:t xml:space="preserve">16-ФЗ </w:t>
      </w:r>
      <w:r>
        <w:rPr>
          <w:rFonts w:ascii="Times New Roman" w:hAnsi="Times New Roman" w:cs="Times New Roman"/>
          <w:sz w:val="24"/>
          <w:szCs w:val="24"/>
        </w:rPr>
        <w:t>«</w:t>
      </w:r>
      <w:r w:rsidR="00CF1243" w:rsidRPr="00ED0AD1">
        <w:rPr>
          <w:rFonts w:ascii="Times New Roman" w:hAnsi="Times New Roman" w:cs="Times New Roman"/>
          <w:sz w:val="24"/>
          <w:szCs w:val="24"/>
        </w:rPr>
        <w:t>О транспортной безопасности</w:t>
      </w:r>
      <w:r>
        <w:rPr>
          <w:rFonts w:ascii="Times New Roman" w:hAnsi="Times New Roman" w:cs="Times New Roman"/>
          <w:sz w:val="24"/>
          <w:szCs w:val="24"/>
        </w:rPr>
        <w:t>»</w:t>
      </w:r>
      <w:r w:rsidR="00CF1243" w:rsidRPr="00ED0AD1">
        <w:rPr>
          <w:rFonts w:ascii="Times New Roman" w:hAnsi="Times New Roman" w:cs="Times New Roman"/>
          <w:sz w:val="24"/>
          <w:szCs w:val="24"/>
        </w:rPr>
        <w:t>, Постановлением Правительства Российской Федерации от 26 февраля 2015 г. №172 «О порядке аттестации сил обеспечения транспортной безопасности».</w:t>
      </w:r>
    </w:p>
    <w:p w14:paraId="0F05BCBC" w14:textId="77777777" w:rsidR="00CF1243" w:rsidRPr="00ED0AD1" w:rsidRDefault="006616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CF1243" w:rsidRPr="00ED0AD1">
        <w:rPr>
          <w:rFonts w:ascii="Times New Roman" w:hAnsi="Times New Roman" w:cs="Times New Roman"/>
          <w:sz w:val="24"/>
          <w:szCs w:val="24"/>
        </w:rPr>
        <w:t xml:space="preserve">Цель аттестации сил обеспечения транспортной безопасности заключается в установлении соответствия знаний, умений и навыков аттестуемых лиц и личностных (психофизиологических) качеств и уровня физической подготовки отдельных категорий аттестуемых лиц требованиям </w:t>
      </w:r>
      <w:hyperlink r:id="rId31" w:history="1">
        <w:r w:rsidR="00CF1243" w:rsidRPr="00ED0AD1">
          <w:rPr>
            <w:rStyle w:val="a6"/>
            <w:rFonts w:ascii="Times New Roman" w:hAnsi="Times New Roman" w:cs="Times New Roman"/>
            <w:color w:val="auto"/>
            <w:sz w:val="24"/>
            <w:szCs w:val="24"/>
            <w:u w:val="none"/>
          </w:rPr>
          <w:t>законодательства</w:t>
        </w:r>
      </w:hyperlink>
      <w:r w:rsidR="00CF1243" w:rsidRPr="00ED0AD1">
        <w:rPr>
          <w:rFonts w:ascii="Times New Roman" w:hAnsi="Times New Roman" w:cs="Times New Roman"/>
          <w:sz w:val="24"/>
          <w:szCs w:val="24"/>
        </w:rPr>
        <w:t xml:space="preserve"> Российской Федерации о транспортной безопасности в целях принятия субъектом транспортной инфраструктуры решения о допуске (невозможности допуска) аттестуемых лиц к выполнению работы, непосредственно связанной с обеспечением транспортной безопасности, либо об отстранении от выполнения такой работы.</w:t>
      </w:r>
    </w:p>
    <w:p w14:paraId="6A261FA2" w14:textId="77777777" w:rsidR="00CF1243" w:rsidRPr="00ED0AD1" w:rsidRDefault="006616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CF1243" w:rsidRPr="00ED0AD1">
        <w:rPr>
          <w:rFonts w:ascii="Times New Roman" w:hAnsi="Times New Roman" w:cs="Times New Roman"/>
          <w:sz w:val="24"/>
          <w:szCs w:val="24"/>
        </w:rPr>
        <w:t>Отдельные категории сил обеспечения транспортной безопасности, в отношении которых осуществляется проверка соответствия личностных (психофизиологических) качеств и уровня физической подготовки требованиям законодательства Российской Федерации о транспортной безопасности, определяются по перечню согласно приложения к Правилам аттестации сил обеспечения транспортной безопасности, утвержденного Постановлением Правительства Российской Федерации от 08 апреля 2017 г. №425 «О внесении изменений в некоторые акты Правительства РФ по вопросу аттестации сил обеспечения транспортной безопасности».</w:t>
      </w:r>
    </w:p>
    <w:p w14:paraId="2EC78308" w14:textId="616225C1" w:rsidR="007D1F37" w:rsidRDefault="006616BE" w:rsidP="007D1F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CF1243" w:rsidRPr="00ED0AD1">
        <w:rPr>
          <w:rFonts w:ascii="Times New Roman" w:hAnsi="Times New Roman" w:cs="Times New Roman"/>
          <w:sz w:val="24"/>
          <w:szCs w:val="24"/>
        </w:rPr>
        <w:t xml:space="preserve">Аттестация проводится органами аттестации. </w:t>
      </w:r>
      <w:r w:rsidR="007D1F37" w:rsidRPr="007D1F37">
        <w:rPr>
          <w:rFonts w:ascii="Times New Roman" w:hAnsi="Times New Roman" w:cs="Times New Roman"/>
          <w:sz w:val="24"/>
          <w:szCs w:val="24"/>
        </w:rPr>
        <w:t xml:space="preserve">В целях аттестации компетентные органы имеют право привлекать аттестующие организации. </w:t>
      </w:r>
    </w:p>
    <w:p w14:paraId="4D9E99F2" w14:textId="63181CD0" w:rsidR="007D1F37" w:rsidRPr="007D1F37" w:rsidRDefault="007D1F37" w:rsidP="007D1F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Pr="007D1F37">
        <w:rPr>
          <w:rFonts w:ascii="Times New Roman" w:hAnsi="Times New Roman" w:cs="Times New Roman"/>
          <w:sz w:val="24"/>
          <w:szCs w:val="24"/>
        </w:rPr>
        <w:t xml:space="preserve">Решение компетентного органа о привлечении аттестующих организаций подлежит опубликованию на официальном сайте компетентного органа в информационно-телекоммуникационной сети </w:t>
      </w:r>
      <w:r>
        <w:rPr>
          <w:rFonts w:ascii="Times New Roman" w:hAnsi="Times New Roman" w:cs="Times New Roman"/>
          <w:sz w:val="24"/>
          <w:szCs w:val="24"/>
        </w:rPr>
        <w:t>«</w:t>
      </w:r>
      <w:r w:rsidRPr="007D1F37">
        <w:rPr>
          <w:rFonts w:ascii="Times New Roman" w:hAnsi="Times New Roman" w:cs="Times New Roman"/>
          <w:sz w:val="24"/>
          <w:szCs w:val="24"/>
        </w:rPr>
        <w:t>Интернет</w:t>
      </w:r>
      <w:r>
        <w:rPr>
          <w:rFonts w:ascii="Times New Roman" w:hAnsi="Times New Roman" w:cs="Times New Roman"/>
          <w:sz w:val="24"/>
          <w:szCs w:val="24"/>
        </w:rPr>
        <w:t>»</w:t>
      </w:r>
      <w:r w:rsidRPr="007D1F37">
        <w:rPr>
          <w:rFonts w:ascii="Times New Roman" w:hAnsi="Times New Roman" w:cs="Times New Roman"/>
          <w:sz w:val="24"/>
          <w:szCs w:val="24"/>
        </w:rPr>
        <w:t>. Основаниями для привлечения компетентными органами аттестующих организаций являются:</w:t>
      </w:r>
    </w:p>
    <w:p w14:paraId="5884A783" w14:textId="77777777"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а) выполнение компетентным органом функций органа аттестации;</w:t>
      </w:r>
    </w:p>
    <w:p w14:paraId="2CF21CD8" w14:textId="741B3B2E" w:rsidR="007D1F37" w:rsidRPr="00ED0AD1"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б) недостаточная обеспеченность компетентного органа помещениями, техническими средствами и вспомогательным оборудованием, кадровым составом с уровнем квалификации и опытом работы, необходимыми для проведения аттестации в порядке и сроки, которые установлены настоящими Правилами.</w:t>
      </w:r>
    </w:p>
    <w:p w14:paraId="620CEA39" w14:textId="687A8E11" w:rsidR="007D1F37" w:rsidRPr="007D1F37" w:rsidRDefault="006616BE" w:rsidP="007D1F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7D1F37" w:rsidRPr="007D1F37">
        <w:rPr>
          <w:rFonts w:ascii="Times New Roman" w:hAnsi="Times New Roman" w:cs="Times New Roman"/>
          <w:sz w:val="24"/>
          <w:szCs w:val="24"/>
        </w:rPr>
        <w:t>Привлекаемая компетентным органом в целях аттестации для проведения проверок,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для проверки субъектом транспортной инфраструктуры сведений, указанных в пунктах 1 - 6 и 9 части 1 статьи 10 Федерального закона</w:t>
      </w:r>
      <w:r w:rsidR="007D1F37">
        <w:rPr>
          <w:rFonts w:ascii="Times New Roman" w:hAnsi="Times New Roman" w:cs="Times New Roman"/>
          <w:sz w:val="24"/>
          <w:szCs w:val="24"/>
        </w:rPr>
        <w:t xml:space="preserve"> от 09 февраля 2007 г. №16-ФЗ</w:t>
      </w:r>
      <w:r w:rsidR="007D1F37" w:rsidRPr="007D1F37">
        <w:rPr>
          <w:rFonts w:ascii="Times New Roman" w:hAnsi="Times New Roman" w:cs="Times New Roman"/>
          <w:sz w:val="24"/>
          <w:szCs w:val="24"/>
        </w:rPr>
        <w:t>, аттестующая организация определяется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специализированной организацией в области обеспечения транспортной безопасности или организацией, претендующей на аккредитацию для проведение оценки уязвимости объектов транспортной инфраструктуры и транспортных средств, из числа аттестующих организаций, включенных в реестр аттестующих организаций, формирование и ведение которого осуществляется в порядке, установленном Правительством Российской Федерации в соответствии с частью 10 статьи 12.1 Федерального закона</w:t>
      </w:r>
      <w:r w:rsidR="007D1F37">
        <w:rPr>
          <w:rFonts w:ascii="Times New Roman" w:hAnsi="Times New Roman" w:cs="Times New Roman"/>
          <w:sz w:val="24"/>
          <w:szCs w:val="24"/>
        </w:rPr>
        <w:t xml:space="preserve"> от 09 февраля 2007 г. №16-ФЗ</w:t>
      </w:r>
      <w:r w:rsidR="007D1F37" w:rsidRPr="007D1F37">
        <w:rPr>
          <w:rFonts w:ascii="Times New Roman" w:hAnsi="Times New Roman" w:cs="Times New Roman"/>
          <w:sz w:val="24"/>
          <w:szCs w:val="24"/>
        </w:rPr>
        <w:t>.</w:t>
      </w:r>
    </w:p>
    <w:p w14:paraId="7C25E43D" w14:textId="77777777" w:rsidR="007D1F37" w:rsidRDefault="00B702B6"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CF1243" w:rsidRPr="00ED0AD1">
        <w:rPr>
          <w:rFonts w:ascii="Times New Roman" w:hAnsi="Times New Roman" w:cs="Times New Roman"/>
          <w:sz w:val="24"/>
          <w:szCs w:val="24"/>
        </w:rPr>
        <w:t xml:space="preserve">Аттестация проводится в отношении лиц, не имеющих ограничений на выполнение работы, непосредственно связанной с обеспечением транспортной безопасности. </w:t>
      </w:r>
    </w:p>
    <w:p w14:paraId="7CA8E557" w14:textId="2D182CDC" w:rsidR="007D1F37" w:rsidRPr="007D1F37" w:rsidRDefault="007D1F37" w:rsidP="007D1F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Pr="007D1F37">
        <w:rPr>
          <w:rFonts w:ascii="Times New Roman" w:hAnsi="Times New Roman" w:cs="Times New Roman"/>
          <w:sz w:val="24"/>
          <w:szCs w:val="24"/>
        </w:rPr>
        <w:t>Работы, непосредственно связанные с обеспечением транспортной безопасности, не вправе выполнять лица:</w:t>
      </w:r>
    </w:p>
    <w:p w14:paraId="3AA46B67" w14:textId="3F28600B"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имеющие непогашенную или неснятую судимость за совершение умышленного преступления;</w:t>
      </w:r>
    </w:p>
    <w:p w14:paraId="50B91BAB" w14:textId="307D533D"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14:paraId="5EF66510" w14:textId="2152F38A"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14:paraId="2D8FF2D3" w14:textId="06736142"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 xml:space="preserve">в отношении которых по результатам проверки, проведенной в соответствии с Федеральным законом от 7 февраля 2011 года </w:t>
      </w:r>
      <w:r>
        <w:rPr>
          <w:rFonts w:ascii="Times New Roman" w:hAnsi="Times New Roman" w:cs="Times New Roman"/>
          <w:sz w:val="24"/>
          <w:szCs w:val="24"/>
        </w:rPr>
        <w:t>№</w:t>
      </w:r>
      <w:r w:rsidRPr="007D1F37">
        <w:rPr>
          <w:rFonts w:ascii="Times New Roman" w:hAnsi="Times New Roman" w:cs="Times New Roman"/>
          <w:sz w:val="24"/>
          <w:szCs w:val="24"/>
        </w:rPr>
        <w:t xml:space="preserve">3-ФЗ </w:t>
      </w:r>
      <w:r>
        <w:rPr>
          <w:rFonts w:ascii="Times New Roman" w:hAnsi="Times New Roman" w:cs="Times New Roman"/>
          <w:sz w:val="24"/>
          <w:szCs w:val="24"/>
        </w:rPr>
        <w:t>«</w:t>
      </w:r>
      <w:r w:rsidRPr="007D1F37">
        <w:rPr>
          <w:rFonts w:ascii="Times New Roman" w:hAnsi="Times New Roman" w:cs="Times New Roman"/>
          <w:sz w:val="24"/>
          <w:szCs w:val="24"/>
        </w:rPr>
        <w:t>О полиции</w:t>
      </w:r>
      <w:r>
        <w:rPr>
          <w:rFonts w:ascii="Times New Roman" w:hAnsi="Times New Roman" w:cs="Times New Roman"/>
          <w:sz w:val="24"/>
          <w:szCs w:val="24"/>
        </w:rPr>
        <w:t>»</w:t>
      </w:r>
      <w:r w:rsidRPr="007D1F37">
        <w:rPr>
          <w:rFonts w:ascii="Times New Roman" w:hAnsi="Times New Roman" w:cs="Times New Roman"/>
          <w:sz w:val="24"/>
          <w:szCs w:val="24"/>
        </w:rPr>
        <w:t>,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14:paraId="2E16C9D3" w14:textId="1192919E"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 xml:space="preserve">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w:t>
      </w:r>
      <w:r>
        <w:rPr>
          <w:rFonts w:ascii="Times New Roman" w:hAnsi="Times New Roman" w:cs="Times New Roman"/>
          <w:sz w:val="24"/>
          <w:szCs w:val="24"/>
        </w:rPr>
        <w:t>№</w:t>
      </w:r>
      <w:r w:rsidRPr="007D1F37">
        <w:rPr>
          <w:rFonts w:ascii="Times New Roman" w:hAnsi="Times New Roman" w:cs="Times New Roman"/>
          <w:sz w:val="24"/>
          <w:szCs w:val="24"/>
        </w:rPr>
        <w:t xml:space="preserve">115-ФЗ </w:t>
      </w:r>
      <w:r>
        <w:rPr>
          <w:rFonts w:ascii="Times New Roman" w:hAnsi="Times New Roman" w:cs="Times New Roman"/>
          <w:sz w:val="24"/>
          <w:szCs w:val="24"/>
        </w:rPr>
        <w:t>«</w:t>
      </w:r>
      <w:r w:rsidRPr="007D1F37">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4"/>
          <w:szCs w:val="24"/>
        </w:rPr>
        <w:t>»</w:t>
      </w:r>
      <w:r w:rsidRPr="007D1F37">
        <w:rPr>
          <w:rFonts w:ascii="Times New Roman" w:hAnsi="Times New Roman" w:cs="Times New Roman"/>
          <w:sz w:val="24"/>
          <w:szCs w:val="24"/>
        </w:rPr>
        <w:t>;</w:t>
      </w:r>
    </w:p>
    <w:p w14:paraId="0D435DBE" w14:textId="5EA615C4"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сообщившие заведомо ложные сведения о себе при приеме на работу, непосредственно связанную с обеспечением транспортной безопасности;</w:t>
      </w:r>
    </w:p>
    <w:p w14:paraId="15490B07" w14:textId="6C797C71"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не прошедшие подготовку и аттестацию сил обеспечения транспортной безопасности;</w:t>
      </w:r>
    </w:p>
    <w:p w14:paraId="5429FBC9" w14:textId="0EC40F3F" w:rsidR="007D1F37" w:rsidRPr="007D1F37" w:rsidRDefault="007D1F37" w:rsidP="007D1F37">
      <w:pPr>
        <w:spacing w:after="0" w:line="240" w:lineRule="auto"/>
        <w:ind w:firstLine="709"/>
        <w:jc w:val="both"/>
        <w:rPr>
          <w:rFonts w:ascii="Times New Roman" w:hAnsi="Times New Roman" w:cs="Times New Roman"/>
          <w:sz w:val="24"/>
          <w:szCs w:val="24"/>
        </w:rPr>
      </w:pPr>
      <w:r w:rsidRPr="007D1F37">
        <w:rPr>
          <w:rFonts w:ascii="Times New Roman" w:hAnsi="Times New Roman" w:cs="Times New Roman"/>
          <w:sz w:val="24"/>
          <w:szCs w:val="24"/>
        </w:rPr>
        <w:t>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53DCA3DD" w14:textId="460CC1C6" w:rsidR="00CF1243" w:rsidRPr="00ED0AD1" w:rsidRDefault="00636CB0" w:rsidP="007D1F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00CF1243" w:rsidRPr="00ED0AD1">
        <w:rPr>
          <w:rFonts w:ascii="Times New Roman" w:hAnsi="Times New Roman" w:cs="Times New Roman"/>
          <w:sz w:val="24"/>
          <w:szCs w:val="24"/>
        </w:rPr>
        <w:t>Заявитель в целях аттестации представляет в орган аттестации заявление, а также в отношении аттестуемого лица:</w:t>
      </w:r>
    </w:p>
    <w:p w14:paraId="52874082" w14:textId="0276A589" w:rsidR="00CF1243" w:rsidRPr="00ED0AD1" w:rsidRDefault="00CF1243" w:rsidP="00ED0AD1">
      <w:pPr>
        <w:spacing w:after="0" w:line="240" w:lineRule="auto"/>
        <w:ind w:firstLine="709"/>
        <w:jc w:val="both"/>
        <w:rPr>
          <w:rFonts w:ascii="Times New Roman" w:hAnsi="Times New Roman" w:cs="Times New Roman"/>
          <w:sz w:val="24"/>
          <w:szCs w:val="24"/>
        </w:rPr>
      </w:pPr>
      <w:r w:rsidRPr="006C6533">
        <w:rPr>
          <w:rFonts w:ascii="Times New Roman" w:hAnsi="Times New Roman" w:cs="Times New Roman"/>
          <w:b/>
          <w:bCs/>
          <w:sz w:val="24"/>
          <w:szCs w:val="24"/>
        </w:rPr>
        <w:t>субъект транспортной инфраструктуры</w:t>
      </w:r>
      <w:r w:rsidRPr="00ED0AD1">
        <w:rPr>
          <w:rFonts w:ascii="Times New Roman" w:hAnsi="Times New Roman" w:cs="Times New Roman"/>
          <w:sz w:val="24"/>
          <w:szCs w:val="24"/>
        </w:rPr>
        <w:t xml:space="preserve"> </w:t>
      </w:r>
      <w:r w:rsidR="007D1F37" w:rsidRPr="007D1F37">
        <w:rPr>
          <w:rFonts w:ascii="Times New Roman" w:hAnsi="Times New Roman" w:cs="Times New Roman"/>
          <w:sz w:val="24"/>
          <w:szCs w:val="24"/>
        </w:rPr>
        <w:t>специализированная организация в области обеспечения транспортной безопасности или организация, претендующая на аккредитацию для проведения оценки уязвимости объектов транспортной инфраструктуры и транспортных средств, представляют</w:t>
      </w:r>
      <w:r w:rsidRPr="00ED0AD1">
        <w:rPr>
          <w:rFonts w:ascii="Times New Roman" w:hAnsi="Times New Roman" w:cs="Times New Roman"/>
          <w:sz w:val="24"/>
          <w:szCs w:val="24"/>
        </w:rPr>
        <w:t xml:space="preserve"> заключение органов внутренних дел о возможности допуска аттестуемого лица к выполнению работы, непосредственно связанной с обеспечением транспортной безопасности (далее - заключение о возможности допуска), а также иные документы, </w:t>
      </w:r>
      <w:hyperlink r:id="rId32" w:anchor="block_1000" w:history="1">
        <w:r w:rsidRPr="00ED0AD1">
          <w:rPr>
            <w:rStyle w:val="a6"/>
            <w:rFonts w:ascii="Times New Roman" w:hAnsi="Times New Roman" w:cs="Times New Roman"/>
            <w:color w:val="auto"/>
            <w:sz w:val="24"/>
            <w:szCs w:val="24"/>
            <w:u w:val="none"/>
          </w:rPr>
          <w:t>перечень</w:t>
        </w:r>
      </w:hyperlink>
      <w:r w:rsidRPr="00ED0AD1">
        <w:rPr>
          <w:rFonts w:ascii="Times New Roman" w:hAnsi="Times New Roman" w:cs="Times New Roman"/>
          <w:sz w:val="24"/>
          <w:szCs w:val="24"/>
        </w:rPr>
        <w:t xml:space="preserve">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p>
    <w:p w14:paraId="29C2924B" w14:textId="1CB932EB" w:rsidR="00CF1243" w:rsidRDefault="00CF1243" w:rsidP="00ED0AD1">
      <w:pPr>
        <w:spacing w:after="0" w:line="240" w:lineRule="auto"/>
        <w:ind w:firstLine="709"/>
        <w:jc w:val="both"/>
        <w:rPr>
          <w:rFonts w:ascii="Times New Roman" w:hAnsi="Times New Roman" w:cs="Times New Roman"/>
          <w:b/>
          <w:sz w:val="24"/>
          <w:szCs w:val="24"/>
        </w:rPr>
      </w:pPr>
      <w:r w:rsidRPr="006C6533">
        <w:rPr>
          <w:rFonts w:ascii="Times New Roman" w:hAnsi="Times New Roman" w:cs="Times New Roman"/>
          <w:b/>
          <w:bCs/>
          <w:sz w:val="24"/>
          <w:szCs w:val="24"/>
        </w:rPr>
        <w:t>подразделение транспортной безопасности или организация, претендующая на аккредитацию</w:t>
      </w:r>
      <w:r w:rsidRPr="00ED0AD1">
        <w:rPr>
          <w:rFonts w:ascii="Times New Roman" w:hAnsi="Times New Roman" w:cs="Times New Roman"/>
          <w:sz w:val="24"/>
          <w:szCs w:val="24"/>
        </w:rPr>
        <w:t xml:space="preserve"> в качестве подразделения транспортной безопасности, представляет документы, </w:t>
      </w:r>
      <w:hyperlink r:id="rId33" w:anchor="block_1000" w:history="1">
        <w:r w:rsidRPr="00ED0AD1">
          <w:rPr>
            <w:rStyle w:val="a6"/>
            <w:rFonts w:ascii="Times New Roman" w:hAnsi="Times New Roman" w:cs="Times New Roman"/>
            <w:color w:val="auto"/>
            <w:sz w:val="24"/>
            <w:szCs w:val="24"/>
            <w:u w:val="none"/>
          </w:rPr>
          <w:t>перечень</w:t>
        </w:r>
      </w:hyperlink>
      <w:r w:rsidRPr="00ED0AD1">
        <w:rPr>
          <w:rFonts w:ascii="Times New Roman" w:hAnsi="Times New Roman" w:cs="Times New Roman"/>
          <w:sz w:val="24"/>
          <w:szCs w:val="24"/>
        </w:rPr>
        <w:t xml:space="preserve">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r w:rsidRPr="00ED0AD1">
        <w:rPr>
          <w:rFonts w:ascii="Times New Roman" w:hAnsi="Times New Roman" w:cs="Times New Roman"/>
          <w:b/>
          <w:sz w:val="24"/>
          <w:szCs w:val="24"/>
        </w:rPr>
        <w:t>.</w:t>
      </w:r>
    </w:p>
    <w:p w14:paraId="287323A2" w14:textId="2FD6C554" w:rsidR="00CF1243" w:rsidRPr="00ED0AD1" w:rsidRDefault="006C653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5.12. </w:t>
      </w:r>
      <w:r w:rsidR="00CF1243" w:rsidRPr="00ED0AD1">
        <w:rPr>
          <w:rFonts w:ascii="Times New Roman" w:hAnsi="Times New Roman" w:cs="Times New Roman"/>
          <w:bCs/>
          <w:sz w:val="24"/>
          <w:szCs w:val="24"/>
        </w:rPr>
        <w:t xml:space="preserve">Перечень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w:t>
      </w:r>
      <w:r w:rsidRPr="00ED0AD1">
        <w:rPr>
          <w:rFonts w:ascii="Times New Roman" w:hAnsi="Times New Roman" w:cs="Times New Roman"/>
          <w:bCs/>
          <w:sz w:val="24"/>
          <w:szCs w:val="24"/>
        </w:rPr>
        <w:t xml:space="preserve">подразделения </w:t>
      </w:r>
      <w:r w:rsidR="001632DC" w:rsidRPr="00ED0AD1">
        <w:rPr>
          <w:rFonts w:ascii="Times New Roman" w:hAnsi="Times New Roman" w:cs="Times New Roman"/>
          <w:bCs/>
          <w:sz w:val="24"/>
          <w:szCs w:val="24"/>
        </w:rPr>
        <w:t>транспортной безопасности</w:t>
      </w:r>
      <w:r w:rsidR="00CF1243" w:rsidRPr="00ED0AD1">
        <w:rPr>
          <w:rFonts w:ascii="Times New Roman" w:hAnsi="Times New Roman" w:cs="Times New Roman"/>
          <w:bCs/>
          <w:sz w:val="24"/>
          <w:szCs w:val="24"/>
        </w:rPr>
        <w:t xml:space="preserve"> состоит из:</w:t>
      </w:r>
    </w:p>
    <w:p w14:paraId="58572493" w14:textId="77777777" w:rsidR="001632DC" w:rsidRDefault="007D1F37" w:rsidP="002C4579">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заявления об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сил обеспечения транспортной безопасности которых предшествует обработка персональных данных</w:t>
      </w:r>
      <w:r w:rsidR="001632DC" w:rsidRPr="001632DC">
        <w:rPr>
          <w:rFonts w:ascii="Times New Roman" w:hAnsi="Times New Roman" w:cs="Times New Roman"/>
          <w:bCs/>
          <w:sz w:val="24"/>
          <w:szCs w:val="24"/>
        </w:rPr>
        <w:t xml:space="preserve">; </w:t>
      </w:r>
    </w:p>
    <w:p w14:paraId="3328B4A7" w14:textId="77777777" w:rsidR="001632DC" w:rsidRDefault="001632DC" w:rsidP="00CD338F">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з</w:t>
      </w:r>
      <w:r w:rsidR="007D1F37" w:rsidRPr="001632DC">
        <w:rPr>
          <w:rFonts w:ascii="Times New Roman" w:hAnsi="Times New Roman" w:cs="Times New Roman"/>
          <w:bCs/>
          <w:sz w:val="24"/>
          <w:szCs w:val="24"/>
        </w:rPr>
        <w:t>аявление о проведении аттестации сил обеспечения транспортной безопасности</w:t>
      </w:r>
      <w:r w:rsidRPr="001632DC">
        <w:rPr>
          <w:rFonts w:ascii="Times New Roman" w:hAnsi="Times New Roman" w:cs="Times New Roman"/>
          <w:bCs/>
          <w:sz w:val="24"/>
          <w:szCs w:val="24"/>
        </w:rPr>
        <w:t>;</w:t>
      </w:r>
    </w:p>
    <w:p w14:paraId="5CA35B4B" w14:textId="77777777" w:rsidR="001632DC" w:rsidRDefault="001632DC" w:rsidP="00C05A54">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з</w:t>
      </w:r>
      <w:r w:rsidR="007D1F37" w:rsidRPr="001632DC">
        <w:rPr>
          <w:rFonts w:ascii="Times New Roman" w:hAnsi="Times New Roman" w:cs="Times New Roman"/>
          <w:bCs/>
          <w:sz w:val="24"/>
          <w:szCs w:val="24"/>
        </w:rPr>
        <w:t>аявлени</w:t>
      </w:r>
      <w:r w:rsidRPr="001632DC">
        <w:rPr>
          <w:rFonts w:ascii="Times New Roman" w:hAnsi="Times New Roman" w:cs="Times New Roman"/>
          <w:bCs/>
          <w:sz w:val="24"/>
          <w:szCs w:val="24"/>
        </w:rPr>
        <w:t>я</w:t>
      </w:r>
      <w:r w:rsidR="007D1F37" w:rsidRPr="001632DC">
        <w:rPr>
          <w:rFonts w:ascii="Times New Roman" w:hAnsi="Times New Roman" w:cs="Times New Roman"/>
          <w:bCs/>
          <w:sz w:val="24"/>
          <w:szCs w:val="24"/>
        </w:rPr>
        <w:t xml:space="preserve"> аттестуемого лица на имя руководителя субъекта транспортной инфраструктуры, подразделения транспортной безопасности, организации, претендующей на аккредитацию в качестве подразделения транспортной безопасности, о приеме (переводе) на должность, исполнение обязанностей по которой связано с выполнением работ, непосредственно связанных с обеспечением транспортной безопасности, составляемое в произвольной форме</w:t>
      </w:r>
      <w:r w:rsidRPr="001632DC">
        <w:rPr>
          <w:rFonts w:ascii="Times New Roman" w:hAnsi="Times New Roman" w:cs="Times New Roman"/>
          <w:bCs/>
          <w:sz w:val="24"/>
          <w:szCs w:val="24"/>
        </w:rPr>
        <w:t>;</w:t>
      </w:r>
    </w:p>
    <w:p w14:paraId="23112452" w14:textId="77777777" w:rsidR="001632DC" w:rsidRDefault="001632DC" w:rsidP="0089427C">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а</w:t>
      </w:r>
      <w:r w:rsidR="007D1F37" w:rsidRPr="001632DC">
        <w:rPr>
          <w:rFonts w:ascii="Times New Roman" w:hAnsi="Times New Roman" w:cs="Times New Roman"/>
          <w:bCs/>
          <w:sz w:val="24"/>
          <w:szCs w:val="24"/>
        </w:rPr>
        <w:t>нкет</w:t>
      </w:r>
      <w:r w:rsidRPr="001632DC">
        <w:rPr>
          <w:rFonts w:ascii="Times New Roman" w:hAnsi="Times New Roman" w:cs="Times New Roman"/>
          <w:bCs/>
          <w:sz w:val="24"/>
          <w:szCs w:val="24"/>
        </w:rPr>
        <w:t>ы;</w:t>
      </w:r>
    </w:p>
    <w:p w14:paraId="3B6AF627" w14:textId="77777777" w:rsidR="001632DC" w:rsidRDefault="001632DC" w:rsidP="00AC0203">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ч</w:t>
      </w:r>
      <w:r w:rsidR="007D1F37" w:rsidRPr="001632DC">
        <w:rPr>
          <w:rFonts w:ascii="Times New Roman" w:hAnsi="Times New Roman" w:cs="Times New Roman"/>
          <w:bCs/>
          <w:sz w:val="24"/>
          <w:szCs w:val="24"/>
        </w:rPr>
        <w:t>етыре</w:t>
      </w:r>
      <w:r w:rsidRPr="001632DC">
        <w:rPr>
          <w:rFonts w:ascii="Times New Roman" w:hAnsi="Times New Roman" w:cs="Times New Roman"/>
          <w:bCs/>
          <w:sz w:val="24"/>
          <w:szCs w:val="24"/>
        </w:rPr>
        <w:t>х</w:t>
      </w:r>
      <w:r w:rsidR="007D1F37" w:rsidRPr="001632DC">
        <w:rPr>
          <w:rFonts w:ascii="Times New Roman" w:hAnsi="Times New Roman" w:cs="Times New Roman"/>
          <w:bCs/>
          <w:sz w:val="24"/>
          <w:szCs w:val="24"/>
        </w:rPr>
        <w:t xml:space="preserve"> цветны</w:t>
      </w:r>
      <w:r w:rsidRPr="001632DC">
        <w:rPr>
          <w:rFonts w:ascii="Times New Roman" w:hAnsi="Times New Roman" w:cs="Times New Roman"/>
          <w:bCs/>
          <w:sz w:val="24"/>
          <w:szCs w:val="24"/>
        </w:rPr>
        <w:t>х</w:t>
      </w:r>
      <w:r w:rsidR="007D1F37" w:rsidRPr="001632DC">
        <w:rPr>
          <w:rFonts w:ascii="Times New Roman" w:hAnsi="Times New Roman" w:cs="Times New Roman"/>
          <w:bCs/>
          <w:sz w:val="24"/>
          <w:szCs w:val="24"/>
        </w:rPr>
        <w:t xml:space="preserve"> фотографи</w:t>
      </w:r>
      <w:r w:rsidRPr="001632DC">
        <w:rPr>
          <w:rFonts w:ascii="Times New Roman" w:hAnsi="Times New Roman" w:cs="Times New Roman"/>
          <w:bCs/>
          <w:sz w:val="24"/>
          <w:szCs w:val="24"/>
        </w:rPr>
        <w:t>й</w:t>
      </w:r>
      <w:r w:rsidR="007D1F37" w:rsidRPr="001632DC">
        <w:rPr>
          <w:rFonts w:ascii="Times New Roman" w:hAnsi="Times New Roman" w:cs="Times New Roman"/>
          <w:bCs/>
          <w:sz w:val="24"/>
          <w:szCs w:val="24"/>
        </w:rPr>
        <w:t xml:space="preserve"> аттестуемого лица размером 3 x 4 сантиметра, в том числе в электронном виде</w:t>
      </w:r>
      <w:r w:rsidRPr="001632DC">
        <w:rPr>
          <w:rFonts w:ascii="Times New Roman" w:hAnsi="Times New Roman" w:cs="Times New Roman"/>
          <w:bCs/>
          <w:sz w:val="24"/>
          <w:szCs w:val="24"/>
        </w:rPr>
        <w:t>;</w:t>
      </w:r>
    </w:p>
    <w:p w14:paraId="188E5B59" w14:textId="77777777" w:rsidR="001632DC" w:rsidRDefault="001632DC" w:rsidP="004F1FAD">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к</w:t>
      </w:r>
      <w:r w:rsidR="007D1F37" w:rsidRPr="001632DC">
        <w:rPr>
          <w:rFonts w:ascii="Times New Roman" w:hAnsi="Times New Roman" w:cs="Times New Roman"/>
          <w:bCs/>
          <w:sz w:val="24"/>
          <w:szCs w:val="24"/>
        </w:rPr>
        <w:t>опи</w:t>
      </w:r>
      <w:r w:rsidRPr="001632DC">
        <w:rPr>
          <w:rFonts w:ascii="Times New Roman" w:hAnsi="Times New Roman" w:cs="Times New Roman"/>
          <w:bCs/>
          <w:sz w:val="24"/>
          <w:szCs w:val="24"/>
        </w:rPr>
        <w:t>и</w:t>
      </w:r>
      <w:r w:rsidR="007D1F37" w:rsidRPr="001632DC">
        <w:rPr>
          <w:rFonts w:ascii="Times New Roman" w:hAnsi="Times New Roman" w:cs="Times New Roman"/>
          <w:bCs/>
          <w:sz w:val="24"/>
          <w:szCs w:val="24"/>
        </w:rPr>
        <w:t xml:space="preserve"> документа, удостоверяющего личность аттестуемого лица, заверенн</w:t>
      </w:r>
      <w:r w:rsidRPr="001632DC">
        <w:rPr>
          <w:rFonts w:ascii="Times New Roman" w:hAnsi="Times New Roman" w:cs="Times New Roman"/>
          <w:bCs/>
          <w:sz w:val="24"/>
          <w:szCs w:val="24"/>
        </w:rPr>
        <w:t>ой</w:t>
      </w:r>
      <w:r w:rsidR="007D1F37" w:rsidRPr="001632DC">
        <w:rPr>
          <w:rFonts w:ascii="Times New Roman" w:hAnsi="Times New Roman" w:cs="Times New Roman"/>
          <w:bCs/>
          <w:sz w:val="24"/>
          <w:szCs w:val="24"/>
        </w:rPr>
        <w:t xml:space="preserve"> субъектом транспортной инфраструктуры, подразделением транспортной безопасности, организацией, претендующей на аккредитацию в качестве подразделения транспортной безопасности</w:t>
      </w:r>
      <w:r w:rsidRPr="001632DC">
        <w:rPr>
          <w:rFonts w:ascii="Times New Roman" w:hAnsi="Times New Roman" w:cs="Times New Roman"/>
          <w:bCs/>
          <w:sz w:val="24"/>
          <w:szCs w:val="24"/>
        </w:rPr>
        <w:t>;</w:t>
      </w:r>
    </w:p>
    <w:p w14:paraId="61E11370" w14:textId="77777777" w:rsidR="001632DC" w:rsidRDefault="001632DC" w:rsidP="00093CF7">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к</w:t>
      </w:r>
      <w:r w:rsidR="007D1F37" w:rsidRPr="001632DC">
        <w:rPr>
          <w:rFonts w:ascii="Times New Roman" w:hAnsi="Times New Roman" w:cs="Times New Roman"/>
          <w:bCs/>
          <w:sz w:val="24"/>
          <w:szCs w:val="24"/>
        </w:rPr>
        <w:t>опи</w:t>
      </w:r>
      <w:r w:rsidRPr="001632DC">
        <w:rPr>
          <w:rFonts w:ascii="Times New Roman" w:hAnsi="Times New Roman" w:cs="Times New Roman"/>
          <w:bCs/>
          <w:sz w:val="24"/>
          <w:szCs w:val="24"/>
        </w:rPr>
        <w:t>и</w:t>
      </w:r>
      <w:r w:rsidR="007D1F37" w:rsidRPr="001632DC">
        <w:rPr>
          <w:rFonts w:ascii="Times New Roman" w:hAnsi="Times New Roman" w:cs="Times New Roman"/>
          <w:bCs/>
          <w:sz w:val="24"/>
          <w:szCs w:val="24"/>
        </w:rPr>
        <w:t xml:space="preserve"> трудовой книжки аттестуемого лица, заверенн</w:t>
      </w:r>
      <w:r w:rsidRPr="001632DC">
        <w:rPr>
          <w:rFonts w:ascii="Times New Roman" w:hAnsi="Times New Roman" w:cs="Times New Roman"/>
          <w:bCs/>
          <w:sz w:val="24"/>
          <w:szCs w:val="24"/>
        </w:rPr>
        <w:t xml:space="preserve">ой </w:t>
      </w:r>
      <w:r w:rsidR="007D1F37" w:rsidRPr="001632DC">
        <w:rPr>
          <w:rFonts w:ascii="Times New Roman" w:hAnsi="Times New Roman" w:cs="Times New Roman"/>
          <w:bCs/>
          <w:sz w:val="24"/>
          <w:szCs w:val="24"/>
        </w:rPr>
        <w:t>субъектом транспортной инфраструктуры, подразделением транспортной безопасности, организацией, претендующей на аккредитацию в качестве подразделения транспортной безопасности, и (или) сведения о трудовой деятельности, за исключением случаев, если трудовой договор заключается впервые</w:t>
      </w:r>
      <w:r w:rsidRPr="001632DC">
        <w:rPr>
          <w:rFonts w:ascii="Times New Roman" w:hAnsi="Times New Roman" w:cs="Times New Roman"/>
          <w:bCs/>
          <w:sz w:val="24"/>
          <w:szCs w:val="24"/>
        </w:rPr>
        <w:t>;</w:t>
      </w:r>
    </w:p>
    <w:p w14:paraId="3BDEC2A0" w14:textId="77777777" w:rsidR="001632DC" w:rsidRDefault="001632DC" w:rsidP="000B78AB">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к</w:t>
      </w:r>
      <w:r w:rsidR="007D1F37" w:rsidRPr="001632DC">
        <w:rPr>
          <w:rFonts w:ascii="Times New Roman" w:hAnsi="Times New Roman" w:cs="Times New Roman"/>
          <w:bCs/>
          <w:sz w:val="24"/>
          <w:szCs w:val="24"/>
        </w:rPr>
        <w:t>опи</w:t>
      </w:r>
      <w:r w:rsidRPr="001632DC">
        <w:rPr>
          <w:rFonts w:ascii="Times New Roman" w:hAnsi="Times New Roman" w:cs="Times New Roman"/>
          <w:bCs/>
          <w:sz w:val="24"/>
          <w:szCs w:val="24"/>
        </w:rPr>
        <w:t>и</w:t>
      </w:r>
      <w:r w:rsidR="007D1F37" w:rsidRPr="001632DC">
        <w:rPr>
          <w:rFonts w:ascii="Times New Roman" w:hAnsi="Times New Roman" w:cs="Times New Roman"/>
          <w:bCs/>
          <w:sz w:val="24"/>
          <w:szCs w:val="24"/>
        </w:rPr>
        <w:t xml:space="preserve"> документа (документов) об образовании аттестуемого лица, заверенн</w:t>
      </w:r>
      <w:r w:rsidRPr="001632DC">
        <w:rPr>
          <w:rFonts w:ascii="Times New Roman" w:hAnsi="Times New Roman" w:cs="Times New Roman"/>
          <w:bCs/>
          <w:sz w:val="24"/>
          <w:szCs w:val="24"/>
        </w:rPr>
        <w:t>ой</w:t>
      </w:r>
      <w:r w:rsidR="007D1F37" w:rsidRPr="001632DC">
        <w:rPr>
          <w:rFonts w:ascii="Times New Roman" w:hAnsi="Times New Roman" w:cs="Times New Roman"/>
          <w:bCs/>
          <w:sz w:val="24"/>
          <w:szCs w:val="24"/>
        </w:rPr>
        <w:t xml:space="preserve"> субъектом транспортной инфраструктуры, подразделением транспортной безопасности, организацией, претендующей на аккредитацию в качестве подразделения транспортной безопасности</w:t>
      </w:r>
      <w:r w:rsidRPr="001632DC">
        <w:rPr>
          <w:rFonts w:ascii="Times New Roman" w:hAnsi="Times New Roman" w:cs="Times New Roman"/>
          <w:bCs/>
          <w:sz w:val="24"/>
          <w:szCs w:val="24"/>
        </w:rPr>
        <w:t>;</w:t>
      </w:r>
    </w:p>
    <w:p w14:paraId="054B12D1" w14:textId="77777777" w:rsidR="001632DC" w:rsidRDefault="001632DC" w:rsidP="00A428B7">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с</w:t>
      </w:r>
      <w:r w:rsidR="007D1F37" w:rsidRPr="001632DC">
        <w:rPr>
          <w:rFonts w:ascii="Times New Roman" w:hAnsi="Times New Roman" w:cs="Times New Roman"/>
          <w:bCs/>
          <w:sz w:val="24"/>
          <w:szCs w:val="24"/>
        </w:rPr>
        <w:t>правк</w:t>
      </w:r>
      <w:r w:rsidRPr="001632DC">
        <w:rPr>
          <w:rFonts w:ascii="Times New Roman" w:hAnsi="Times New Roman" w:cs="Times New Roman"/>
          <w:bCs/>
          <w:sz w:val="24"/>
          <w:szCs w:val="24"/>
        </w:rPr>
        <w:t>и</w:t>
      </w:r>
      <w:r w:rsidR="007D1F37" w:rsidRPr="001632DC">
        <w:rPr>
          <w:rFonts w:ascii="Times New Roman" w:hAnsi="Times New Roman" w:cs="Times New Roman"/>
          <w:bCs/>
          <w:sz w:val="24"/>
          <w:szCs w:val="24"/>
        </w:rPr>
        <w:t xml:space="preserve"> о наличии (отсутствии) судимости и (или) факта уголовного преследования либо о прекращении уголовного преследования</w:t>
      </w:r>
      <w:r w:rsidRPr="001632DC">
        <w:rPr>
          <w:rFonts w:ascii="Times New Roman" w:hAnsi="Times New Roman" w:cs="Times New Roman"/>
          <w:bCs/>
          <w:sz w:val="24"/>
          <w:szCs w:val="24"/>
        </w:rPr>
        <w:t>;</w:t>
      </w:r>
    </w:p>
    <w:p w14:paraId="2C1D7C2E" w14:textId="77777777" w:rsidR="001632DC" w:rsidRDefault="001632DC" w:rsidP="005603DC">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sidRPr="001632DC">
        <w:rPr>
          <w:rFonts w:ascii="Times New Roman" w:hAnsi="Times New Roman" w:cs="Times New Roman"/>
          <w:bCs/>
          <w:sz w:val="24"/>
          <w:szCs w:val="24"/>
        </w:rPr>
        <w:t>м</w:t>
      </w:r>
      <w:r w:rsidR="007D1F37" w:rsidRPr="001632DC">
        <w:rPr>
          <w:rFonts w:ascii="Times New Roman" w:hAnsi="Times New Roman" w:cs="Times New Roman"/>
          <w:bCs/>
          <w:sz w:val="24"/>
          <w:szCs w:val="24"/>
        </w:rPr>
        <w:t>едицинско</w:t>
      </w:r>
      <w:r w:rsidRPr="001632DC">
        <w:rPr>
          <w:rFonts w:ascii="Times New Roman" w:hAnsi="Times New Roman" w:cs="Times New Roman"/>
          <w:bCs/>
          <w:sz w:val="24"/>
          <w:szCs w:val="24"/>
        </w:rPr>
        <w:t>го</w:t>
      </w:r>
      <w:r w:rsidR="007D1F37" w:rsidRPr="001632DC">
        <w:rPr>
          <w:rFonts w:ascii="Times New Roman" w:hAnsi="Times New Roman" w:cs="Times New Roman"/>
          <w:bCs/>
          <w:sz w:val="24"/>
          <w:szCs w:val="24"/>
        </w:rPr>
        <w:t xml:space="preserve"> заключени</w:t>
      </w:r>
      <w:r w:rsidRPr="001632DC">
        <w:rPr>
          <w:rFonts w:ascii="Times New Roman" w:hAnsi="Times New Roman" w:cs="Times New Roman"/>
          <w:bCs/>
          <w:sz w:val="24"/>
          <w:szCs w:val="24"/>
        </w:rPr>
        <w:t>я</w:t>
      </w:r>
      <w:r w:rsidR="007D1F37" w:rsidRPr="001632DC">
        <w:rPr>
          <w:rFonts w:ascii="Times New Roman" w:hAnsi="Times New Roman" w:cs="Times New Roman"/>
          <w:bCs/>
          <w:sz w:val="24"/>
          <w:szCs w:val="24"/>
        </w:rPr>
        <w:t>, подтверждающее отсутствие психических заболеваний, алкоголизма, наркомании, токсикомании либо прекращение диспансерного наблюдения в отношении указанных заболеваний в связи с выздоровлением или стойкой ремиссией</w:t>
      </w:r>
      <w:r w:rsidRPr="001632DC">
        <w:rPr>
          <w:rFonts w:ascii="Times New Roman" w:hAnsi="Times New Roman" w:cs="Times New Roman"/>
          <w:bCs/>
          <w:sz w:val="24"/>
          <w:szCs w:val="24"/>
        </w:rPr>
        <w:t>;</w:t>
      </w:r>
    </w:p>
    <w:p w14:paraId="7A361E9D" w14:textId="105DB238" w:rsidR="007D1F37" w:rsidRPr="001632DC" w:rsidRDefault="001632DC" w:rsidP="005603DC">
      <w:pPr>
        <w:pStyle w:val="ab"/>
        <w:numPr>
          <w:ilvl w:val="0"/>
          <w:numId w:val="12"/>
        </w:numPr>
        <w:tabs>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з</w:t>
      </w:r>
      <w:r w:rsidR="007D1F37" w:rsidRPr="001632DC">
        <w:rPr>
          <w:rFonts w:ascii="Times New Roman" w:hAnsi="Times New Roman" w:cs="Times New Roman"/>
          <w:bCs/>
          <w:sz w:val="24"/>
          <w:szCs w:val="24"/>
        </w:rPr>
        <w:t>аключени</w:t>
      </w:r>
      <w:r>
        <w:rPr>
          <w:rFonts w:ascii="Times New Roman" w:hAnsi="Times New Roman" w:cs="Times New Roman"/>
          <w:bCs/>
          <w:sz w:val="24"/>
          <w:szCs w:val="24"/>
        </w:rPr>
        <w:t>я</w:t>
      </w:r>
      <w:r w:rsidR="007D1F37" w:rsidRPr="001632DC">
        <w:rPr>
          <w:rFonts w:ascii="Times New Roman" w:hAnsi="Times New Roman" w:cs="Times New Roman"/>
          <w:bCs/>
          <w:sz w:val="24"/>
          <w:szCs w:val="24"/>
        </w:rPr>
        <w:t xml:space="preserve">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w:t>
      </w:r>
    </w:p>
    <w:p w14:paraId="08C71304" w14:textId="758AC7F6" w:rsidR="00CF1243" w:rsidRPr="00ED0AD1" w:rsidRDefault="006C6533" w:rsidP="007D1F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5.13. </w:t>
      </w:r>
      <w:r w:rsidR="00CF1243" w:rsidRPr="00ED0AD1">
        <w:rPr>
          <w:rFonts w:ascii="Times New Roman" w:hAnsi="Times New Roman" w:cs="Times New Roman"/>
          <w:bCs/>
          <w:sz w:val="24"/>
          <w:szCs w:val="24"/>
        </w:rPr>
        <w:t>Орган аттестации в течение 3 рабочих дней со дня получения документов, осуществляет их проверку.</w:t>
      </w:r>
    </w:p>
    <w:p w14:paraId="583129BD" w14:textId="77777777" w:rsidR="00CF1243" w:rsidRPr="00ED0AD1" w:rsidRDefault="006C653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w:t>
      </w:r>
      <w:r w:rsidR="00CF1243" w:rsidRPr="00ED0AD1">
        <w:rPr>
          <w:rFonts w:ascii="Times New Roman" w:hAnsi="Times New Roman" w:cs="Times New Roman"/>
          <w:bCs/>
          <w:sz w:val="24"/>
          <w:szCs w:val="24"/>
        </w:rPr>
        <w:t xml:space="preserve">В отношении отдельных категорий лиц, принимаемых на работу, непосредственно связанную с обеспечением транспортной безопасности, или выполняющих такую работу, включенных в </w:t>
      </w:r>
      <w:hyperlink r:id="rId34" w:anchor="block_1000" w:history="1">
        <w:r w:rsidR="00CF1243" w:rsidRPr="00ED0AD1">
          <w:rPr>
            <w:rStyle w:val="a6"/>
            <w:rFonts w:ascii="Times New Roman" w:hAnsi="Times New Roman" w:cs="Times New Roman"/>
            <w:bCs/>
            <w:color w:val="auto"/>
            <w:sz w:val="24"/>
            <w:szCs w:val="24"/>
            <w:u w:val="none"/>
          </w:rPr>
          <w:t>перечень</w:t>
        </w:r>
      </w:hyperlink>
      <w:r w:rsidR="00CF1243" w:rsidRPr="00ED0AD1">
        <w:rPr>
          <w:rFonts w:ascii="Times New Roman" w:hAnsi="Times New Roman" w:cs="Times New Roman"/>
          <w:bCs/>
          <w:sz w:val="24"/>
          <w:szCs w:val="24"/>
        </w:rPr>
        <w:t>, установленный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 проведению аттестации предшествует обработка персональных данных.</w:t>
      </w:r>
    </w:p>
    <w:p w14:paraId="711B14B8"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Обработка персональных данных осуществляется в соответствии с </w:t>
      </w:r>
      <w:hyperlink r:id="rId35" w:anchor="block_200" w:history="1">
        <w:r w:rsidRPr="00ED0AD1">
          <w:rPr>
            <w:rStyle w:val="a6"/>
            <w:rFonts w:ascii="Times New Roman" w:hAnsi="Times New Roman" w:cs="Times New Roman"/>
            <w:bCs/>
            <w:color w:val="auto"/>
            <w:sz w:val="24"/>
            <w:szCs w:val="24"/>
            <w:u w:val="none"/>
          </w:rPr>
          <w:t>законодательством</w:t>
        </w:r>
      </w:hyperlink>
      <w:r w:rsidRPr="00ED0AD1">
        <w:rPr>
          <w:rFonts w:ascii="Times New Roman" w:hAnsi="Times New Roman" w:cs="Times New Roman"/>
          <w:bCs/>
          <w:sz w:val="24"/>
          <w:szCs w:val="24"/>
        </w:rPr>
        <w:t xml:space="preserve"> Российской Федерации в области персональных данных путем:</w:t>
      </w:r>
    </w:p>
    <w:p w14:paraId="36F6C79D" w14:textId="77777777" w:rsidR="00CF1243" w:rsidRPr="006C6533" w:rsidRDefault="00CF1243" w:rsidP="006C6533">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C6533">
        <w:rPr>
          <w:rFonts w:ascii="Times New Roman" w:hAnsi="Times New Roman" w:cs="Times New Roman"/>
          <w:bCs/>
          <w:sz w:val="24"/>
          <w:szCs w:val="24"/>
        </w:rPr>
        <w:t>проверки документов, получения дополнительной информации у лиц, располагающих указанными документами и (или) информацией о содержании указанных документов;</w:t>
      </w:r>
    </w:p>
    <w:p w14:paraId="345493C0" w14:textId="77777777" w:rsidR="00CF1243" w:rsidRPr="006C6533" w:rsidRDefault="00CF1243" w:rsidP="006C6533">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C6533">
        <w:rPr>
          <w:rFonts w:ascii="Times New Roman" w:hAnsi="Times New Roman" w:cs="Times New Roman"/>
          <w:bCs/>
          <w:sz w:val="24"/>
          <w:szCs w:val="24"/>
        </w:rPr>
        <w:t>исследования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w:t>
      </w:r>
    </w:p>
    <w:p w14:paraId="2BB4EBB1" w14:textId="77777777" w:rsidR="00CF1243" w:rsidRPr="00ED0AD1" w:rsidRDefault="006C653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 </w:t>
      </w:r>
      <w:r w:rsidR="00CF1243" w:rsidRPr="00ED0AD1">
        <w:rPr>
          <w:rFonts w:ascii="Times New Roman" w:hAnsi="Times New Roman" w:cs="Times New Roman"/>
          <w:bCs/>
          <w:sz w:val="24"/>
          <w:szCs w:val="24"/>
        </w:rPr>
        <w:t>Срок обработки персональных данных не может превышать 45 дней со дня представления документов.</w:t>
      </w:r>
    </w:p>
    <w:p w14:paraId="56C2AEF4" w14:textId="77777777" w:rsidR="00CF1243" w:rsidRPr="00ED0AD1" w:rsidRDefault="006C653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w:t>
      </w:r>
      <w:r w:rsidR="00CF1243" w:rsidRPr="00ED0AD1">
        <w:rPr>
          <w:rFonts w:ascii="Times New Roman" w:hAnsi="Times New Roman" w:cs="Times New Roman"/>
          <w:bCs/>
          <w:sz w:val="24"/>
          <w:szCs w:val="24"/>
        </w:rPr>
        <w:t>По результатам обработки персональных данных орган аттестации в течение 3 рабочих дней со дня окончания обработки направляет заявителю заключение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или уведомляет о выявленных ограничениях на выполнение такой работы.</w:t>
      </w:r>
    </w:p>
    <w:p w14:paraId="05BEB5B0" w14:textId="5EF2BDA2" w:rsidR="00CF1243" w:rsidRPr="00ED0AD1" w:rsidRDefault="008A7FC3" w:rsidP="001632D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5.17. </w:t>
      </w:r>
      <w:r w:rsidR="00CF1243" w:rsidRPr="00ED0AD1">
        <w:rPr>
          <w:rFonts w:ascii="Times New Roman" w:hAnsi="Times New Roman" w:cs="Times New Roman"/>
          <w:bCs/>
          <w:sz w:val="24"/>
          <w:szCs w:val="24"/>
        </w:rPr>
        <w:t>Заключение о возможности допуска выдается органами внутренних дел в срок, не превышающий 30 дней со дня обращения субъектов транспортной инфраструктуры</w:t>
      </w:r>
      <w:r w:rsidR="001632DC">
        <w:rPr>
          <w:rFonts w:ascii="Times New Roman" w:hAnsi="Times New Roman" w:cs="Times New Roman"/>
          <w:sz w:val="24"/>
          <w:szCs w:val="24"/>
        </w:rPr>
        <w:t xml:space="preserve">, специализированных организаций в области обеспечения транспортной безопасности или организаций, претендующих на аккредитацию для проведения оценки уязвимости объектов транспортной инфраструктуры и транспортных средств, </w:t>
      </w:r>
      <w:r w:rsidR="00CF1243" w:rsidRPr="00ED0AD1">
        <w:rPr>
          <w:rFonts w:ascii="Times New Roman" w:hAnsi="Times New Roman" w:cs="Times New Roman"/>
          <w:bCs/>
          <w:sz w:val="24"/>
          <w:szCs w:val="24"/>
        </w:rPr>
        <w:t>или органов аттестации за получением такой информации, в случае отсутствия сведений:</w:t>
      </w:r>
    </w:p>
    <w:p w14:paraId="004CDBC3" w14:textId="77777777" w:rsidR="00CF1243" w:rsidRPr="008A7FC3" w:rsidRDefault="00CF1243" w:rsidP="008A7FC3">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8A7FC3">
        <w:rPr>
          <w:rFonts w:ascii="Times New Roman" w:hAnsi="Times New Roman" w:cs="Times New Roman"/>
          <w:bCs/>
          <w:sz w:val="24"/>
          <w:szCs w:val="24"/>
        </w:rPr>
        <w:t>о причастности аттестуемого лица к организованной преступной группе (организации, группировке), в том числе экстремистской или террористической направленности;</w:t>
      </w:r>
    </w:p>
    <w:p w14:paraId="1F976B82" w14:textId="77777777" w:rsidR="00CF1243" w:rsidRPr="008A7FC3" w:rsidRDefault="00CF1243" w:rsidP="008A7FC3">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8A7FC3">
        <w:rPr>
          <w:rFonts w:ascii="Times New Roman" w:hAnsi="Times New Roman" w:cs="Times New Roman"/>
          <w:bCs/>
          <w:sz w:val="24"/>
          <w:szCs w:val="24"/>
        </w:rPr>
        <w:t>о намерении аттестуемого лица использовать в противоправных (преступных) целях возложенные на него полномочия при осуществлении работы, непосредственно связанной с обеспечением транспортной безопасности;</w:t>
      </w:r>
    </w:p>
    <w:p w14:paraId="0F041F64" w14:textId="77777777" w:rsidR="00CF1243" w:rsidRPr="008A7FC3" w:rsidRDefault="00CF1243" w:rsidP="008A7FC3">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8A7FC3">
        <w:rPr>
          <w:rFonts w:ascii="Times New Roman" w:hAnsi="Times New Roman" w:cs="Times New Roman"/>
          <w:bCs/>
          <w:sz w:val="24"/>
          <w:szCs w:val="24"/>
        </w:rPr>
        <w:t>о намерении аттестуемого лица получить доступ к оружию, защищаемым объектам транспортной инфраструктуры и (или) транспортным средствам в противоправных (преступных) целях.</w:t>
      </w:r>
    </w:p>
    <w:p w14:paraId="2C34F3EE" w14:textId="268B6A7D" w:rsidR="00CF1243" w:rsidRPr="00ED0AD1" w:rsidRDefault="008A7FC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5.18. </w:t>
      </w:r>
      <w:hyperlink r:id="rId36" w:anchor="block_100" w:history="1">
        <w:r w:rsidR="00CF1243" w:rsidRPr="00ED0AD1">
          <w:rPr>
            <w:rStyle w:val="a6"/>
            <w:rFonts w:ascii="Times New Roman" w:hAnsi="Times New Roman" w:cs="Times New Roman"/>
            <w:bCs/>
            <w:color w:val="auto"/>
            <w:sz w:val="24"/>
            <w:szCs w:val="24"/>
            <w:u w:val="none"/>
          </w:rPr>
          <w:t>Порядок</w:t>
        </w:r>
      </w:hyperlink>
      <w:r w:rsidR="00CF1243" w:rsidRPr="00ED0AD1">
        <w:rPr>
          <w:rFonts w:ascii="Times New Roman" w:hAnsi="Times New Roman" w:cs="Times New Roman"/>
          <w:bCs/>
          <w:sz w:val="24"/>
          <w:szCs w:val="24"/>
        </w:rPr>
        <w:t xml:space="preserve"> выдачи заключения о возможности </w:t>
      </w:r>
      <w:r w:rsidR="001632DC">
        <w:rPr>
          <w:rFonts w:ascii="Times New Roman" w:hAnsi="Times New Roman" w:cs="Times New Roman"/>
          <w:bCs/>
          <w:sz w:val="24"/>
          <w:szCs w:val="24"/>
        </w:rPr>
        <w:t xml:space="preserve">допуска или </w:t>
      </w:r>
      <w:r w:rsidR="00CF1243" w:rsidRPr="00ED0AD1">
        <w:rPr>
          <w:rFonts w:ascii="Times New Roman" w:hAnsi="Times New Roman" w:cs="Times New Roman"/>
          <w:bCs/>
          <w:sz w:val="24"/>
          <w:szCs w:val="24"/>
        </w:rPr>
        <w:t>заключения о невозможности допуска устанавливается Министерством внутренних дел Российской Федерации.</w:t>
      </w:r>
    </w:p>
    <w:p w14:paraId="067EB892" w14:textId="77777777" w:rsidR="006F14E6"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5.19. </w:t>
      </w:r>
      <w:r w:rsidR="00CF1243" w:rsidRPr="00ED0AD1">
        <w:rPr>
          <w:rFonts w:ascii="Times New Roman" w:hAnsi="Times New Roman" w:cs="Times New Roman"/>
          <w:bCs/>
          <w:sz w:val="24"/>
          <w:szCs w:val="24"/>
        </w:rPr>
        <w:t>В целях принятия решения об аттестации органы аттестации (аттестующие организации) осуществляют проверки, предусмотренные Правилами</w:t>
      </w:r>
      <w:r w:rsidR="00CF1243" w:rsidRPr="00ED0AD1">
        <w:rPr>
          <w:rFonts w:ascii="Times New Roman" w:hAnsi="Times New Roman" w:cs="Times New Roman"/>
          <w:bCs/>
          <w:sz w:val="24"/>
          <w:szCs w:val="24"/>
        </w:rPr>
        <w:br/>
        <w:t>аттестации сил обеспечения транспортной безопасности.</w:t>
      </w:r>
    </w:p>
    <w:p w14:paraId="467B7AFA"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5.20. </w:t>
      </w:r>
      <w:r w:rsidR="00CF1243" w:rsidRPr="00ED0AD1">
        <w:rPr>
          <w:rFonts w:ascii="Times New Roman" w:hAnsi="Times New Roman" w:cs="Times New Roman"/>
          <w:bCs/>
          <w:sz w:val="24"/>
          <w:szCs w:val="24"/>
        </w:rPr>
        <w:t>Аттестуемое лицо допускается к проведению проверок при выполнении каждого из следующих условий:</w:t>
      </w:r>
    </w:p>
    <w:p w14:paraId="0A299CAB"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наличие заключения о возможности допуска;</w:t>
      </w:r>
    </w:p>
    <w:p w14:paraId="796C0969"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соответствие представленных заявителем документов форме и перечню, которые установлены</w:t>
      </w:r>
      <w:r w:rsidR="006F14E6">
        <w:rPr>
          <w:rFonts w:ascii="Times New Roman" w:hAnsi="Times New Roman" w:cs="Times New Roman"/>
          <w:bCs/>
          <w:sz w:val="24"/>
          <w:szCs w:val="24"/>
        </w:rPr>
        <w:t xml:space="preserve"> </w:t>
      </w:r>
      <w:r w:rsidR="006F14E6" w:rsidRPr="00ED0AD1">
        <w:rPr>
          <w:rFonts w:ascii="Times New Roman" w:hAnsi="Times New Roman" w:cs="Times New Roman"/>
          <w:bCs/>
          <w:sz w:val="24"/>
          <w:szCs w:val="24"/>
        </w:rPr>
        <w:t>Правилами</w:t>
      </w:r>
      <w:r w:rsidR="006F14E6">
        <w:rPr>
          <w:rFonts w:ascii="Times New Roman" w:hAnsi="Times New Roman" w:cs="Times New Roman"/>
          <w:bCs/>
          <w:sz w:val="24"/>
          <w:szCs w:val="24"/>
        </w:rPr>
        <w:t xml:space="preserve"> </w:t>
      </w:r>
      <w:r w:rsidR="006F14E6" w:rsidRPr="00ED0AD1">
        <w:rPr>
          <w:rFonts w:ascii="Times New Roman" w:hAnsi="Times New Roman" w:cs="Times New Roman"/>
          <w:bCs/>
          <w:sz w:val="24"/>
          <w:szCs w:val="24"/>
        </w:rPr>
        <w:t>аттестации сил обеспечения транспортной безопасности</w:t>
      </w:r>
      <w:r w:rsidRPr="006F14E6">
        <w:rPr>
          <w:rFonts w:ascii="Times New Roman" w:hAnsi="Times New Roman" w:cs="Times New Roman"/>
          <w:bCs/>
          <w:sz w:val="24"/>
          <w:szCs w:val="24"/>
        </w:rPr>
        <w:t>;</w:t>
      </w:r>
    </w:p>
    <w:p w14:paraId="40B1F150"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отсутствие выявленных в результате обработки персональных данных ограничений на выполнение работы для отдельных категорий лиц, непосредственно связанной с обеспечением транспортной безопасности;</w:t>
      </w:r>
    </w:p>
    <w:p w14:paraId="058360C2"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 xml:space="preserve">наличие договора,  заключенного в соответствии с </w:t>
      </w:r>
      <w:hyperlink r:id="rId37" w:anchor="block_1218" w:history="1">
        <w:r w:rsidRPr="006F14E6">
          <w:rPr>
            <w:rStyle w:val="a6"/>
            <w:rFonts w:ascii="Times New Roman" w:hAnsi="Times New Roman" w:cs="Times New Roman"/>
            <w:bCs/>
            <w:color w:val="auto"/>
            <w:sz w:val="24"/>
            <w:szCs w:val="24"/>
            <w:u w:val="none"/>
          </w:rPr>
          <w:t>частью 8 статьи 12.1</w:t>
        </w:r>
      </w:hyperlink>
      <w:r w:rsidRPr="006F14E6">
        <w:rPr>
          <w:rFonts w:ascii="Times New Roman" w:hAnsi="Times New Roman" w:cs="Times New Roman"/>
          <w:bCs/>
          <w:sz w:val="24"/>
          <w:szCs w:val="24"/>
        </w:rPr>
        <w:t xml:space="preserve"> Федерального закона от 09 февраля 2007 г. </w:t>
      </w:r>
      <w:r w:rsidR="006F14E6">
        <w:rPr>
          <w:rFonts w:ascii="Times New Roman" w:hAnsi="Times New Roman" w:cs="Times New Roman"/>
          <w:bCs/>
          <w:sz w:val="24"/>
          <w:szCs w:val="24"/>
        </w:rPr>
        <w:t>№</w:t>
      </w:r>
      <w:r w:rsidRPr="006F14E6">
        <w:rPr>
          <w:rFonts w:ascii="Times New Roman" w:hAnsi="Times New Roman" w:cs="Times New Roman"/>
          <w:bCs/>
          <w:sz w:val="24"/>
          <w:szCs w:val="24"/>
        </w:rPr>
        <w:t xml:space="preserve">16 </w:t>
      </w:r>
      <w:r w:rsidR="006F14E6">
        <w:rPr>
          <w:rFonts w:ascii="Times New Roman" w:hAnsi="Times New Roman" w:cs="Times New Roman"/>
          <w:bCs/>
          <w:sz w:val="24"/>
          <w:szCs w:val="24"/>
        </w:rPr>
        <w:t>«</w:t>
      </w:r>
      <w:r w:rsidRPr="006F14E6">
        <w:rPr>
          <w:rFonts w:ascii="Times New Roman" w:hAnsi="Times New Roman" w:cs="Times New Roman"/>
          <w:bCs/>
          <w:sz w:val="24"/>
          <w:szCs w:val="24"/>
        </w:rPr>
        <w:t>О транспортной безопасности».</w:t>
      </w:r>
    </w:p>
    <w:p w14:paraId="1C23AC06"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5.21. </w:t>
      </w:r>
      <w:r w:rsidR="00CF1243" w:rsidRPr="00ED0AD1">
        <w:rPr>
          <w:rFonts w:ascii="Times New Roman" w:hAnsi="Times New Roman" w:cs="Times New Roman"/>
          <w:bCs/>
          <w:sz w:val="24"/>
          <w:szCs w:val="24"/>
        </w:rPr>
        <w:t>Решение о допуске аттестуемого лица к прохождению проверок, принимается органом аттестации.</w:t>
      </w:r>
    </w:p>
    <w:p w14:paraId="1F8B28D7"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5.22. </w:t>
      </w:r>
      <w:r w:rsidR="00CF1243" w:rsidRPr="00ED0AD1">
        <w:rPr>
          <w:rFonts w:ascii="Times New Roman" w:hAnsi="Times New Roman" w:cs="Times New Roman"/>
          <w:bCs/>
          <w:sz w:val="24"/>
          <w:szCs w:val="24"/>
        </w:rPr>
        <w:t>Проверки не могут проводиться организацией, осуществившей подготовку аттестуемого лица.</w:t>
      </w:r>
    </w:p>
    <w:p w14:paraId="38AA7E99" w14:textId="7E0A8B34"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5.23. </w:t>
      </w:r>
      <w:r w:rsidR="00CF1243" w:rsidRPr="00ED0AD1">
        <w:rPr>
          <w:rFonts w:ascii="Times New Roman" w:hAnsi="Times New Roman" w:cs="Times New Roman"/>
          <w:bCs/>
          <w:sz w:val="24"/>
          <w:szCs w:val="24"/>
        </w:rPr>
        <w:t>Подразделения ведомственной охраны федеральных органов исполнительной власти в области транспорта, являющиеся органами аттестации (аттестующими организациями) и осуществившие подготовку аттестуемых лиц, являющихся работниками указанных подразделений, имеют право осуществлять в отношении этих лиц проверки, предусмотренные Правилами аттестации сил обеспечения транспортной безопасности</w:t>
      </w:r>
      <w:r w:rsidR="001632DC">
        <w:rPr>
          <w:rFonts w:ascii="Times New Roman" w:hAnsi="Times New Roman" w:cs="Times New Roman"/>
          <w:bCs/>
          <w:sz w:val="24"/>
          <w:szCs w:val="24"/>
        </w:rPr>
        <w:t xml:space="preserve"> и обработку персональных данных.</w:t>
      </w:r>
    </w:p>
    <w:p w14:paraId="7FC779C9"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5.24. </w:t>
      </w:r>
      <w:r w:rsidR="00CF1243" w:rsidRPr="00ED0AD1">
        <w:rPr>
          <w:rFonts w:ascii="Times New Roman" w:hAnsi="Times New Roman" w:cs="Times New Roman"/>
          <w:bCs/>
          <w:sz w:val="24"/>
          <w:szCs w:val="24"/>
        </w:rPr>
        <w:t>Проведение проверок осуществляется при наличии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14:paraId="22981BCB"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Срок проведения таких проверок не может превышать 10 рабочих дней со дня принятия органом аттестации решения о допуске аттестуемого лица к прохождению аттестации.</w:t>
      </w:r>
    </w:p>
    <w:p w14:paraId="406EF351"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5.25. </w:t>
      </w:r>
      <w:r w:rsidR="00CF1243" w:rsidRPr="00ED0AD1">
        <w:rPr>
          <w:rFonts w:ascii="Times New Roman" w:hAnsi="Times New Roman" w:cs="Times New Roman"/>
          <w:bCs/>
          <w:sz w:val="24"/>
          <w:szCs w:val="24"/>
        </w:rPr>
        <w:t xml:space="preserve">При проведении проверок, органами аттестации (аттестующими организациями) устанавливается соответствие аттестуемых лиц </w:t>
      </w:r>
      <w:hyperlink r:id="rId38" w:anchor="block_1000" w:history="1">
        <w:r w:rsidR="00CF1243" w:rsidRPr="00ED0AD1">
          <w:rPr>
            <w:rStyle w:val="a6"/>
            <w:rFonts w:ascii="Times New Roman" w:hAnsi="Times New Roman" w:cs="Times New Roman"/>
            <w:bCs/>
            <w:color w:val="auto"/>
            <w:sz w:val="24"/>
            <w:szCs w:val="24"/>
            <w:u w:val="none"/>
          </w:rPr>
          <w:t>требованиям</w:t>
        </w:r>
      </w:hyperlink>
      <w:r w:rsidR="00CF1243" w:rsidRPr="00ED0AD1">
        <w:rPr>
          <w:rFonts w:ascii="Times New Roman" w:hAnsi="Times New Roman" w:cs="Times New Roman"/>
          <w:bCs/>
          <w:sz w:val="24"/>
          <w:szCs w:val="24"/>
        </w:rPr>
        <w:t xml:space="preserve"> к знаниям, умениям и навыкам, соответствие отдельных категорий аттестуемых лиц требованиям к личностным (психофизиологическим) качествам и уровню физической подготовки, утверждаемым Министерством транспорта Российской Федерации.</w:t>
      </w:r>
    </w:p>
    <w:p w14:paraId="7B794995"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Особенности проверки такого соответствия применительно к отдельным видам транспорта могут устанавливаться Министерством транспорта Российской Федерации в порядке, предусмотренном </w:t>
      </w:r>
      <w:hyperlink r:id="rId39" w:anchor="block_1216" w:history="1">
        <w:r w:rsidRPr="00ED0AD1">
          <w:rPr>
            <w:rStyle w:val="a6"/>
            <w:rFonts w:ascii="Times New Roman" w:hAnsi="Times New Roman" w:cs="Times New Roman"/>
            <w:bCs/>
            <w:color w:val="auto"/>
            <w:sz w:val="24"/>
            <w:szCs w:val="24"/>
            <w:u w:val="none"/>
          </w:rPr>
          <w:t>частью 6 статьи 12.1</w:t>
        </w:r>
      </w:hyperlink>
      <w:r w:rsidRPr="00ED0AD1">
        <w:rPr>
          <w:rFonts w:ascii="Times New Roman" w:hAnsi="Times New Roman" w:cs="Times New Roman"/>
          <w:bCs/>
          <w:sz w:val="24"/>
          <w:szCs w:val="24"/>
        </w:rPr>
        <w:t xml:space="preserve"> Федерального закона от 09 февраля 2007 г. </w:t>
      </w:r>
      <w:r w:rsidR="006F14E6">
        <w:rPr>
          <w:rFonts w:ascii="Times New Roman" w:hAnsi="Times New Roman" w:cs="Times New Roman"/>
          <w:bCs/>
          <w:sz w:val="24"/>
          <w:szCs w:val="24"/>
        </w:rPr>
        <w:t>№</w:t>
      </w:r>
      <w:r w:rsidRPr="00ED0AD1">
        <w:rPr>
          <w:rFonts w:ascii="Times New Roman" w:hAnsi="Times New Roman" w:cs="Times New Roman"/>
          <w:bCs/>
          <w:sz w:val="24"/>
          <w:szCs w:val="24"/>
        </w:rPr>
        <w:t xml:space="preserve">16 </w:t>
      </w:r>
      <w:r w:rsidR="006F14E6">
        <w:rPr>
          <w:rFonts w:ascii="Times New Roman" w:hAnsi="Times New Roman" w:cs="Times New Roman"/>
          <w:bCs/>
          <w:sz w:val="24"/>
          <w:szCs w:val="24"/>
        </w:rPr>
        <w:t>«</w:t>
      </w:r>
      <w:r w:rsidRPr="00ED0AD1">
        <w:rPr>
          <w:rFonts w:ascii="Times New Roman" w:hAnsi="Times New Roman" w:cs="Times New Roman"/>
          <w:bCs/>
          <w:sz w:val="24"/>
          <w:szCs w:val="24"/>
        </w:rPr>
        <w:t>О транспортной безопасности».</w:t>
      </w:r>
    </w:p>
    <w:p w14:paraId="7708CD31"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5.26. </w:t>
      </w:r>
      <w:r w:rsidR="00CF1243" w:rsidRPr="00ED0AD1">
        <w:rPr>
          <w:rFonts w:ascii="Times New Roman" w:hAnsi="Times New Roman" w:cs="Times New Roman"/>
          <w:bCs/>
          <w:sz w:val="24"/>
          <w:szCs w:val="24"/>
        </w:rPr>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 компетентными органами применительно к объектам транспортной инфраструктуры и транспортным средствам по видам транспорта.</w:t>
      </w:r>
    </w:p>
    <w:p w14:paraId="27B4B894"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5.27. </w:t>
      </w:r>
      <w:r w:rsidR="00CF1243" w:rsidRPr="00ED0AD1">
        <w:rPr>
          <w:rFonts w:ascii="Times New Roman" w:hAnsi="Times New Roman" w:cs="Times New Roman"/>
          <w:bCs/>
          <w:sz w:val="24"/>
          <w:szCs w:val="24"/>
        </w:rPr>
        <w:t>Проверки осуществляются обезличено с присвоением аттестуемому лицу в порядке, установленном компетентными органами, уникального идентификационного номера.</w:t>
      </w:r>
    </w:p>
    <w:p w14:paraId="5B19CF45"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5.28. </w:t>
      </w:r>
      <w:r w:rsidR="00CF1243" w:rsidRPr="00ED0AD1">
        <w:rPr>
          <w:rFonts w:ascii="Times New Roman" w:hAnsi="Times New Roman" w:cs="Times New Roman"/>
          <w:bCs/>
          <w:sz w:val="24"/>
          <w:szCs w:val="24"/>
        </w:rPr>
        <w:t>При проведении проверок используются средства аудио- и видеофиксации. Порядок использования средств аудио- и видеофиксации и требования к ним устанавливаются компетентными органами.</w:t>
      </w:r>
    </w:p>
    <w:p w14:paraId="08316B2D" w14:textId="77777777" w:rsidR="00CF1243" w:rsidRPr="006F14E6"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5.29. </w:t>
      </w:r>
      <w:r w:rsidR="00CF1243" w:rsidRPr="00ED0AD1">
        <w:rPr>
          <w:rFonts w:ascii="Times New Roman" w:hAnsi="Times New Roman" w:cs="Times New Roman"/>
          <w:bCs/>
          <w:sz w:val="24"/>
          <w:szCs w:val="24"/>
        </w:rPr>
        <w:t xml:space="preserve">Проверка соответствия личностных (психофизиологических) качеств требованиям законодательства Российской Федерации о транспортной безопасности проводится в отношении отдельных категорий аттестуемых лиц посредством </w:t>
      </w:r>
      <w:r w:rsidR="00CF1243" w:rsidRPr="006F14E6">
        <w:rPr>
          <w:rFonts w:ascii="Times New Roman" w:hAnsi="Times New Roman" w:cs="Times New Roman"/>
          <w:bCs/>
          <w:sz w:val="24"/>
          <w:szCs w:val="24"/>
        </w:rPr>
        <w:t>психофизиологического обследования.</w:t>
      </w:r>
    </w:p>
    <w:p w14:paraId="6AE96068" w14:textId="77777777" w:rsidR="00CF1243" w:rsidRPr="006F14E6" w:rsidRDefault="00CF1243" w:rsidP="00ED0AD1">
      <w:pPr>
        <w:spacing w:after="0" w:line="240" w:lineRule="auto"/>
        <w:ind w:firstLine="709"/>
        <w:jc w:val="both"/>
        <w:rPr>
          <w:rFonts w:ascii="Times New Roman" w:hAnsi="Times New Roman" w:cs="Times New Roman"/>
          <w:bCs/>
          <w:sz w:val="24"/>
          <w:szCs w:val="24"/>
        </w:rPr>
      </w:pPr>
      <w:r w:rsidRPr="006F14E6">
        <w:rPr>
          <w:rFonts w:ascii="Times New Roman" w:hAnsi="Times New Roman" w:cs="Times New Roman"/>
          <w:bCs/>
          <w:sz w:val="24"/>
          <w:szCs w:val="24"/>
        </w:rPr>
        <w:t xml:space="preserve">Психофизиологическое обследование аттестуемых лиц осуществляется с применением </w:t>
      </w:r>
      <w:hyperlink r:id="rId40" w:anchor="block_1000" w:history="1">
        <w:r w:rsidRPr="006F14E6">
          <w:rPr>
            <w:rStyle w:val="a6"/>
            <w:rFonts w:ascii="Times New Roman" w:hAnsi="Times New Roman" w:cs="Times New Roman"/>
            <w:bCs/>
            <w:color w:val="auto"/>
            <w:sz w:val="24"/>
            <w:szCs w:val="24"/>
            <w:u w:val="none"/>
          </w:rPr>
          <w:t>психодиагностических тестов</w:t>
        </w:r>
      </w:hyperlink>
      <w:r w:rsidRPr="006F14E6">
        <w:rPr>
          <w:rFonts w:ascii="Times New Roman" w:hAnsi="Times New Roman" w:cs="Times New Roman"/>
          <w:bCs/>
          <w:sz w:val="24"/>
          <w:szCs w:val="24"/>
        </w:rPr>
        <w:t>. Выбор психодиагностических тестов, имеющих высокую валидность и надежность, применяемых при психофизиологическом обследовании аттестуемых лиц, осуществляется компетентными органами с учетом требований к личностным (психофизиологическим) качествам отдельных категорий сил обеспечения транспортной безопасности.</w:t>
      </w:r>
    </w:p>
    <w:p w14:paraId="1624656D" w14:textId="77777777" w:rsidR="00CF1243" w:rsidRPr="006F14E6" w:rsidRDefault="006F14E6" w:rsidP="00ED0AD1">
      <w:pPr>
        <w:spacing w:after="0" w:line="240" w:lineRule="auto"/>
        <w:ind w:firstLine="709"/>
        <w:jc w:val="both"/>
        <w:rPr>
          <w:rFonts w:ascii="Times New Roman" w:hAnsi="Times New Roman" w:cs="Times New Roman"/>
          <w:bCs/>
          <w:sz w:val="24"/>
          <w:szCs w:val="24"/>
        </w:rPr>
      </w:pPr>
      <w:r w:rsidRPr="006F14E6">
        <w:rPr>
          <w:rFonts w:ascii="Times New Roman" w:hAnsi="Times New Roman" w:cs="Times New Roman"/>
          <w:bCs/>
          <w:sz w:val="24"/>
          <w:szCs w:val="24"/>
        </w:rPr>
        <w:t xml:space="preserve">5.30. </w:t>
      </w:r>
      <w:r w:rsidR="00CF1243" w:rsidRPr="006F14E6">
        <w:rPr>
          <w:rFonts w:ascii="Times New Roman" w:hAnsi="Times New Roman" w:cs="Times New Roman"/>
          <w:bCs/>
          <w:sz w:val="24"/>
          <w:szCs w:val="24"/>
        </w:rPr>
        <w:t>В случае установления соответствия личностных (психофизиологических) качеств аттестуемого лица требованиям законодательства Российской Федерации о транспортной безопасности органом аттестации (аттестующей организацией) выносится одно из следующих решений:</w:t>
      </w:r>
    </w:p>
    <w:p w14:paraId="0D53D2F4"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 xml:space="preserve">в отношении аттестуемого лица, осуществляющего (планирующего осуществлять) деятельность в качестве работника подразделения транспортной безопасности, включаемого в состав группы быстрого реагирования, - решение о допуске к проверке соответствия уровня физической подготовки аттестуемого лица требованиям </w:t>
      </w:r>
      <w:hyperlink r:id="rId41" w:history="1">
        <w:r w:rsidRPr="006F14E6">
          <w:rPr>
            <w:rStyle w:val="a6"/>
            <w:rFonts w:ascii="Times New Roman" w:hAnsi="Times New Roman" w:cs="Times New Roman"/>
            <w:bCs/>
            <w:color w:val="auto"/>
            <w:sz w:val="24"/>
            <w:szCs w:val="24"/>
            <w:u w:val="none"/>
          </w:rPr>
          <w:t>законодательства</w:t>
        </w:r>
      </w:hyperlink>
      <w:r w:rsidRPr="006F14E6">
        <w:rPr>
          <w:rFonts w:ascii="Times New Roman" w:hAnsi="Times New Roman" w:cs="Times New Roman"/>
          <w:bCs/>
          <w:sz w:val="24"/>
          <w:szCs w:val="24"/>
        </w:rPr>
        <w:t xml:space="preserve"> Российской Федерации о транспортной безопасности;</w:t>
      </w:r>
    </w:p>
    <w:p w14:paraId="63D091A3"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в отношении иных аттестуемых лиц - решение о допуске к проверке соответствия знаний, умений и навыков требованиям законодательства Российской Федерации о транспортной безопасности.</w:t>
      </w:r>
    </w:p>
    <w:p w14:paraId="5370007E"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5.31. </w:t>
      </w:r>
      <w:r w:rsidR="00CF1243" w:rsidRPr="006F14E6">
        <w:rPr>
          <w:rFonts w:ascii="Times New Roman" w:hAnsi="Times New Roman" w:cs="Times New Roman"/>
          <w:bCs/>
          <w:sz w:val="24"/>
          <w:szCs w:val="24"/>
        </w:rPr>
        <w:t xml:space="preserve">В случае установления несоответствия личностных (психофизиологических) качеств аттестуемого лица требованиям </w:t>
      </w:r>
      <w:hyperlink r:id="rId42" w:history="1">
        <w:r w:rsidR="00CF1243" w:rsidRPr="006F14E6">
          <w:rPr>
            <w:rStyle w:val="a6"/>
            <w:rFonts w:ascii="Times New Roman" w:hAnsi="Times New Roman" w:cs="Times New Roman"/>
            <w:bCs/>
            <w:color w:val="auto"/>
            <w:sz w:val="24"/>
            <w:szCs w:val="24"/>
            <w:u w:val="none"/>
          </w:rPr>
          <w:t>законодательства</w:t>
        </w:r>
      </w:hyperlink>
      <w:r w:rsidR="00CF1243" w:rsidRPr="006F14E6">
        <w:rPr>
          <w:rFonts w:ascii="Times New Roman" w:hAnsi="Times New Roman" w:cs="Times New Roman"/>
          <w:bCs/>
          <w:sz w:val="24"/>
          <w:szCs w:val="24"/>
        </w:rPr>
        <w:t xml:space="preserve"> </w:t>
      </w:r>
      <w:r w:rsidR="00CF1243" w:rsidRPr="00ED0AD1">
        <w:rPr>
          <w:rFonts w:ascii="Times New Roman" w:hAnsi="Times New Roman" w:cs="Times New Roman"/>
          <w:bCs/>
          <w:sz w:val="24"/>
          <w:szCs w:val="24"/>
        </w:rPr>
        <w:t>Российской Федерации о транспортной безопасности органом аттестации (аттестующей организацией) выносится соответствующее заключение.</w:t>
      </w:r>
    </w:p>
    <w:p w14:paraId="0ACFB94B"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Указанное заключение подлежит направлению заявителю в течение 3 рабочих дней со дня его вынесения.</w:t>
      </w:r>
    </w:p>
    <w:p w14:paraId="5E042BB7"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5.32. </w:t>
      </w:r>
      <w:r w:rsidR="00CF1243" w:rsidRPr="00ED0AD1">
        <w:rPr>
          <w:rFonts w:ascii="Times New Roman" w:hAnsi="Times New Roman" w:cs="Times New Roman"/>
          <w:bCs/>
          <w:sz w:val="24"/>
          <w:szCs w:val="24"/>
        </w:rPr>
        <w:t xml:space="preserve">Проверка соответствия уровня физической подготовки аттестуемого лица требованиям </w:t>
      </w:r>
      <w:hyperlink r:id="rId43" w:history="1">
        <w:r w:rsidR="00CF1243" w:rsidRPr="00ED0AD1">
          <w:rPr>
            <w:rStyle w:val="a6"/>
            <w:rFonts w:ascii="Times New Roman" w:hAnsi="Times New Roman" w:cs="Times New Roman"/>
            <w:bCs/>
            <w:color w:val="auto"/>
            <w:sz w:val="24"/>
            <w:szCs w:val="24"/>
            <w:u w:val="none"/>
          </w:rPr>
          <w:t>законодательства</w:t>
        </w:r>
      </w:hyperlink>
      <w:r w:rsidR="00CF1243" w:rsidRPr="00ED0AD1">
        <w:rPr>
          <w:rFonts w:ascii="Times New Roman" w:hAnsi="Times New Roman" w:cs="Times New Roman"/>
          <w:bCs/>
          <w:sz w:val="24"/>
          <w:szCs w:val="24"/>
        </w:rPr>
        <w:t xml:space="preserve"> Российской Федерации о транспортной безопасности проводится в отношении аттестуемого лица, осуществляющего (планирующего осуществлять) деятельность в качестве работника подразделения транспортной безопасности, включаемого в состав группы быстрого реагирования, в отношении которого вынесено решение о допуске к указанной проверке.</w:t>
      </w:r>
    </w:p>
    <w:p w14:paraId="610DF188"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5.33. </w:t>
      </w:r>
      <w:r w:rsidR="00CF1243" w:rsidRPr="00ED0AD1">
        <w:rPr>
          <w:rFonts w:ascii="Times New Roman" w:hAnsi="Times New Roman" w:cs="Times New Roman"/>
          <w:bCs/>
          <w:sz w:val="24"/>
          <w:szCs w:val="24"/>
        </w:rPr>
        <w:t>В случае установления соответствия уровня физической подготовки аттестуемого лица требованиям законодательства Российской Федерации о транспортной безопасности органом аттестации (аттестующей организацией) выносится решение о допуске аттестуемого лица к проверке соответствия знаний, умений и навыков требованиям законодательства Российской Федерации о транспортной безопасности.</w:t>
      </w:r>
    </w:p>
    <w:p w14:paraId="6EF7D761"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5.34. </w:t>
      </w:r>
      <w:r w:rsidR="00CF1243" w:rsidRPr="00ED0AD1">
        <w:rPr>
          <w:rFonts w:ascii="Times New Roman" w:hAnsi="Times New Roman" w:cs="Times New Roman"/>
          <w:bCs/>
          <w:sz w:val="24"/>
          <w:szCs w:val="24"/>
        </w:rPr>
        <w:t>В случае установления несоответствия уровня физической подготовки аттестуемого лица требованиям законодательства Российской Федерации о транспортной безопасности органом аттестации (аттестующей организацией) выносится соответствующее заключение с приложением к нему материалов, обосновывающих установленное несоответствие. Указанное заключение подлежит направлению заявителю в течение 3 рабочих дней со дня его вынесения.</w:t>
      </w:r>
    </w:p>
    <w:p w14:paraId="350E9070"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5.35. </w:t>
      </w:r>
      <w:r w:rsidR="00CF1243" w:rsidRPr="00ED0AD1">
        <w:rPr>
          <w:rFonts w:ascii="Times New Roman" w:hAnsi="Times New Roman" w:cs="Times New Roman"/>
          <w:bCs/>
          <w:sz w:val="24"/>
          <w:szCs w:val="24"/>
        </w:rPr>
        <w:t xml:space="preserve">Проверка соответствия знаний, умений и навыков требованиям </w:t>
      </w:r>
      <w:hyperlink r:id="rId44" w:history="1">
        <w:r w:rsidR="00CF1243" w:rsidRPr="00ED0AD1">
          <w:rPr>
            <w:rStyle w:val="a6"/>
            <w:rFonts w:ascii="Times New Roman" w:hAnsi="Times New Roman" w:cs="Times New Roman"/>
            <w:bCs/>
            <w:color w:val="auto"/>
            <w:sz w:val="24"/>
            <w:szCs w:val="24"/>
            <w:u w:val="none"/>
          </w:rPr>
          <w:t>законодательства</w:t>
        </w:r>
      </w:hyperlink>
      <w:r w:rsidR="00CF1243" w:rsidRPr="00ED0AD1">
        <w:rPr>
          <w:rFonts w:ascii="Times New Roman" w:hAnsi="Times New Roman" w:cs="Times New Roman"/>
          <w:bCs/>
          <w:sz w:val="24"/>
          <w:szCs w:val="24"/>
        </w:rPr>
        <w:t xml:space="preserve"> Российской Федерации о транспортной безопасности проводится в отношении всех аттестуемых лиц. При этом указанная проверка:</w:t>
      </w:r>
    </w:p>
    <w:p w14:paraId="0AC7D742" w14:textId="70E168A8"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в отношении аттестуемых лиц, за исключением лиц, осуществляющих (планирующих осуществлять) деятельность в качестве работника подразделения транспортной безопасности, включаемого в состав группы быстрого реагирования, проводится при условии вынесения решения о допуске этих лиц к проверке соответствия знаний, умений, навыков требованиям законодательства Российской Федерации о транспортной безопасности;</w:t>
      </w:r>
    </w:p>
    <w:p w14:paraId="2F99A5CA" w14:textId="43D262A6"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в отношении аттестуемых лиц, осуществляющих (планирующих осуществлять) деятельность в качестве работника подразделения транспортной безопасности, включаемого в состав группы быстрого реагирования, проводится при условии вынесения решения о допуске аттестуемых лиц к проверке соответствия их знаний, умений и навыков требованиям законодательства Российской Федерации о транспортной безопасности</w:t>
      </w:r>
      <w:r w:rsidR="00CD038E">
        <w:rPr>
          <w:rFonts w:ascii="Times New Roman" w:hAnsi="Times New Roman" w:cs="Times New Roman"/>
          <w:bCs/>
          <w:sz w:val="24"/>
          <w:szCs w:val="24"/>
        </w:rPr>
        <w:t>.</w:t>
      </w:r>
    </w:p>
    <w:p w14:paraId="347A13AB"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5.36. </w:t>
      </w:r>
      <w:r w:rsidR="00CF1243" w:rsidRPr="00ED0AD1">
        <w:rPr>
          <w:rFonts w:ascii="Times New Roman" w:hAnsi="Times New Roman" w:cs="Times New Roman"/>
          <w:bCs/>
          <w:sz w:val="24"/>
          <w:szCs w:val="24"/>
        </w:rPr>
        <w:t>Проверка соответствия знаний, умений, навыков сил обеспечения транспортной безопасности осуществляется с использованием перечней вопросов, разрабатываемых постоянно действующими комиссиями, созданными при центральных аппаратах компетентных органов в области обеспечения транспортной безопасности, подлежащих применению органами аттестации, аттестующими организациями. Перечни вопросов разрабатываются комиссиями с учетом требований к знаниям, умениям, навыкам сил обеспечения транспортной безопасности, а также особенностей обеспечения транспортной безопасности объектов транспортной инфраструктуры, метрополитенов.</w:t>
      </w:r>
    </w:p>
    <w:p w14:paraId="4A51666E"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5.37. </w:t>
      </w:r>
      <w:r w:rsidR="00CF1243" w:rsidRPr="00ED0AD1">
        <w:rPr>
          <w:rFonts w:ascii="Times New Roman" w:hAnsi="Times New Roman" w:cs="Times New Roman"/>
          <w:bCs/>
          <w:sz w:val="24"/>
          <w:szCs w:val="24"/>
        </w:rPr>
        <w:t>Органы аттестации на базе перечней вопросов, утвержденных руководителями компетентных органов, формируют билеты, содержащие тематические вопросы, требующие развернутых ответов, практические задачи, а также письменные (компьютерные) тесты, предлагаемые, в том числе аттестующими организациями аттестуемым лицам при проверке знаний, умений, навыков.</w:t>
      </w:r>
    </w:p>
    <w:p w14:paraId="2FD36599"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В соответствии с письменным запросом аттестующих организаций, привлеченных компетентным органом, сформированные билеты подлежат передаче органами аттестации аттестующим организациям.</w:t>
      </w:r>
    </w:p>
    <w:p w14:paraId="5BED7E0A"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5.38. </w:t>
      </w:r>
      <w:r w:rsidR="00CF1243" w:rsidRPr="00ED0AD1">
        <w:rPr>
          <w:rFonts w:ascii="Times New Roman" w:hAnsi="Times New Roman" w:cs="Times New Roman"/>
          <w:bCs/>
          <w:sz w:val="24"/>
          <w:szCs w:val="24"/>
        </w:rPr>
        <w:t>В ходе проверки знаний, умений, навыков аттестуемому лицу необходимо:</w:t>
      </w:r>
    </w:p>
    <w:p w14:paraId="41092F35"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ответить на три тематических вопроса и решить две практические задачи, содержащиеся в билетах;</w:t>
      </w:r>
    </w:p>
    <w:p w14:paraId="1864DB79"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пройти письменный (компьютерный) тест, содержащий не менее 50 вопросов с четырьмя и более многовариантными ответами.</w:t>
      </w:r>
    </w:p>
    <w:p w14:paraId="704474EA"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5.39. </w:t>
      </w:r>
      <w:r w:rsidR="00CF1243" w:rsidRPr="00ED0AD1">
        <w:rPr>
          <w:rFonts w:ascii="Times New Roman" w:hAnsi="Times New Roman" w:cs="Times New Roman"/>
          <w:bCs/>
          <w:sz w:val="24"/>
          <w:szCs w:val="24"/>
        </w:rPr>
        <w:t>Вопросы и практические задачи для одной категории аттестуемых лиц имеют равный уровень сложности. Предлагаемые аттестуемым лицам вопросы в виде тестов имеют один однозначно определяемый правильный ответ.</w:t>
      </w:r>
    </w:p>
    <w:p w14:paraId="0D462B8C"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5.40. </w:t>
      </w:r>
      <w:r w:rsidR="00CF1243" w:rsidRPr="00ED0AD1">
        <w:rPr>
          <w:rFonts w:ascii="Times New Roman" w:hAnsi="Times New Roman" w:cs="Times New Roman"/>
          <w:bCs/>
          <w:sz w:val="24"/>
          <w:szCs w:val="24"/>
        </w:rPr>
        <w:t>Проверка знаний, умений, навыков проводится с использованием компьютерного тестирования и тренажеров. Протокол результатов проверки знаний, умений, навыков формируется непосредственно после проведения проверки.</w:t>
      </w:r>
    </w:p>
    <w:p w14:paraId="58015B1F"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Cs/>
          <w:sz w:val="24"/>
          <w:szCs w:val="24"/>
        </w:rPr>
        <w:t>Время проведения проверки не может превышать два часа, включая письменное (компьютерное) тестирование, продолжительность которого не должна составлять более 40 минут.</w:t>
      </w:r>
      <w:r w:rsidRPr="00ED0AD1">
        <w:rPr>
          <w:rFonts w:ascii="Times New Roman" w:hAnsi="Times New Roman" w:cs="Times New Roman"/>
          <w:sz w:val="24"/>
          <w:szCs w:val="24"/>
        </w:rPr>
        <w:t xml:space="preserve"> </w:t>
      </w:r>
    </w:p>
    <w:p w14:paraId="4711961E"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5.41. </w:t>
      </w:r>
      <w:r w:rsidR="00CF1243" w:rsidRPr="00ED0AD1">
        <w:rPr>
          <w:rFonts w:ascii="Times New Roman" w:hAnsi="Times New Roman" w:cs="Times New Roman"/>
          <w:bCs/>
          <w:sz w:val="24"/>
          <w:szCs w:val="24"/>
        </w:rPr>
        <w:t xml:space="preserve">Обновление перечня вопросов осуществляется комиссиями не реже одного раза в год и не менее чем на 10 процентов, а также при внесении изменений в </w:t>
      </w:r>
      <w:hyperlink r:id="rId45" w:history="1">
        <w:r w:rsidR="00CF1243" w:rsidRPr="00ED0AD1">
          <w:rPr>
            <w:rStyle w:val="a6"/>
            <w:rFonts w:ascii="Times New Roman" w:hAnsi="Times New Roman" w:cs="Times New Roman"/>
            <w:bCs/>
            <w:color w:val="auto"/>
            <w:sz w:val="24"/>
            <w:szCs w:val="24"/>
            <w:u w:val="none"/>
          </w:rPr>
          <w:t>законодательство</w:t>
        </w:r>
      </w:hyperlink>
      <w:r w:rsidR="00CF1243" w:rsidRPr="00ED0AD1">
        <w:rPr>
          <w:rFonts w:ascii="Times New Roman" w:hAnsi="Times New Roman" w:cs="Times New Roman"/>
          <w:bCs/>
          <w:sz w:val="24"/>
          <w:szCs w:val="24"/>
        </w:rPr>
        <w:t xml:space="preserve"> Российской Федерации о транспортной безопасности.</w:t>
      </w:r>
    </w:p>
    <w:p w14:paraId="08B8DF48"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5.42. </w:t>
      </w:r>
      <w:r w:rsidR="00CF1243" w:rsidRPr="00ED0AD1">
        <w:rPr>
          <w:rFonts w:ascii="Times New Roman" w:hAnsi="Times New Roman" w:cs="Times New Roman"/>
          <w:bCs/>
          <w:sz w:val="24"/>
          <w:szCs w:val="24"/>
        </w:rPr>
        <w:t xml:space="preserve">Компетентные органы размещают утвержденные перечни вопросов (без указания многовариантных ответов) на официальном сайте в информационно-телекоммуникационной сети </w:t>
      </w:r>
      <w:r>
        <w:rPr>
          <w:rFonts w:ascii="Times New Roman" w:hAnsi="Times New Roman" w:cs="Times New Roman"/>
          <w:bCs/>
          <w:sz w:val="24"/>
          <w:szCs w:val="24"/>
        </w:rPr>
        <w:t>«</w:t>
      </w:r>
      <w:r w:rsidR="00CF1243" w:rsidRPr="00ED0AD1">
        <w:rPr>
          <w:rFonts w:ascii="Times New Roman" w:hAnsi="Times New Roman" w:cs="Times New Roman"/>
          <w:bCs/>
          <w:sz w:val="24"/>
          <w:szCs w:val="24"/>
        </w:rPr>
        <w:t>Интернет</w:t>
      </w:r>
      <w:r>
        <w:rPr>
          <w:rFonts w:ascii="Times New Roman" w:hAnsi="Times New Roman" w:cs="Times New Roman"/>
          <w:bCs/>
          <w:sz w:val="24"/>
          <w:szCs w:val="24"/>
        </w:rPr>
        <w:t>»</w:t>
      </w:r>
      <w:r w:rsidR="00CF1243" w:rsidRPr="00ED0AD1">
        <w:rPr>
          <w:rFonts w:ascii="Times New Roman" w:hAnsi="Times New Roman" w:cs="Times New Roman"/>
          <w:bCs/>
          <w:sz w:val="24"/>
          <w:szCs w:val="24"/>
        </w:rPr>
        <w:t>.</w:t>
      </w:r>
    </w:p>
    <w:p w14:paraId="375A9397"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5.43. </w:t>
      </w:r>
      <w:r w:rsidR="00CF1243" w:rsidRPr="00ED0AD1">
        <w:rPr>
          <w:rFonts w:ascii="Times New Roman" w:hAnsi="Times New Roman" w:cs="Times New Roman"/>
          <w:bCs/>
          <w:sz w:val="24"/>
          <w:szCs w:val="24"/>
        </w:rPr>
        <w:t>Оценка знаний, умений, навыков аттестуемых лиц проводится в следующем порядке:</w:t>
      </w:r>
    </w:p>
    <w:p w14:paraId="28DCD7CE"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за каждый правильный ответ на вопрос в форме теста аттестуемое лицо получает 1 балл, за неправильный ответ или отсутствие ответа 0 баллов;</w:t>
      </w:r>
    </w:p>
    <w:p w14:paraId="3B4FCC68"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за каждый ответ на тематический вопрос аттестуемое лицо получает 10 либо 5, либо 0 баллов в зависимости от ответа аттестуемого лица на вопрос;</w:t>
      </w:r>
    </w:p>
    <w:p w14:paraId="7F619210" w14:textId="77777777" w:rsidR="00CF1243" w:rsidRPr="006F14E6" w:rsidRDefault="00CF1243" w:rsidP="006F14E6">
      <w:pPr>
        <w:pStyle w:val="ab"/>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за решение одной практической задачи аттестуемое лицо получает 20 либо 10, либо 0 баллов в зависимости от решения аттестуемым лицом практической задачи.</w:t>
      </w:r>
    </w:p>
    <w:p w14:paraId="5D2D594F"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Знания, умения, навыки аттестуемого лица, получившего суммарно менее 85 баллов, считаются не соответствующими требованиям </w:t>
      </w:r>
      <w:hyperlink r:id="rId46" w:anchor="block_121" w:history="1">
        <w:r w:rsidRPr="00ED0AD1">
          <w:rPr>
            <w:rStyle w:val="a6"/>
            <w:rFonts w:ascii="Times New Roman" w:hAnsi="Times New Roman" w:cs="Times New Roman"/>
            <w:bCs/>
            <w:color w:val="auto"/>
            <w:sz w:val="24"/>
            <w:szCs w:val="24"/>
            <w:u w:val="none"/>
          </w:rPr>
          <w:t>законодательства</w:t>
        </w:r>
      </w:hyperlink>
      <w:r w:rsidRPr="00ED0AD1">
        <w:rPr>
          <w:rFonts w:ascii="Times New Roman" w:hAnsi="Times New Roman" w:cs="Times New Roman"/>
          <w:bCs/>
          <w:sz w:val="24"/>
          <w:szCs w:val="24"/>
        </w:rPr>
        <w:t xml:space="preserve"> Российской Федерации о транспортной безопасности.</w:t>
      </w:r>
    </w:p>
    <w:p w14:paraId="2FC82250" w14:textId="77777777" w:rsidR="00CF1243" w:rsidRPr="00ED0AD1" w:rsidRDefault="006F14E6"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5.44. </w:t>
      </w:r>
      <w:r w:rsidR="00CF1243" w:rsidRPr="00ED0AD1">
        <w:rPr>
          <w:rFonts w:ascii="Times New Roman" w:hAnsi="Times New Roman" w:cs="Times New Roman"/>
          <w:bCs/>
          <w:sz w:val="24"/>
          <w:szCs w:val="24"/>
        </w:rPr>
        <w:t xml:space="preserve">Особенности проверки соответствия личностных (психофизиологических) качеств отдельных категорий сил обеспечения транспортной безопасности требованиям </w:t>
      </w:r>
      <w:hyperlink r:id="rId47" w:anchor="block_121" w:history="1">
        <w:r w:rsidR="00CF1243" w:rsidRPr="00ED0AD1">
          <w:rPr>
            <w:rStyle w:val="a6"/>
            <w:rFonts w:ascii="Times New Roman" w:hAnsi="Times New Roman" w:cs="Times New Roman"/>
            <w:bCs/>
            <w:color w:val="auto"/>
            <w:sz w:val="24"/>
            <w:szCs w:val="24"/>
            <w:u w:val="none"/>
          </w:rPr>
          <w:t>законодательства</w:t>
        </w:r>
      </w:hyperlink>
      <w:r w:rsidR="00CF1243" w:rsidRPr="00ED0AD1">
        <w:rPr>
          <w:rFonts w:ascii="Times New Roman" w:hAnsi="Times New Roman" w:cs="Times New Roman"/>
          <w:bCs/>
          <w:sz w:val="24"/>
          <w:szCs w:val="24"/>
        </w:rPr>
        <w:t xml:space="preserve"> Российской Федерации о транспортной безопасности:</w:t>
      </w:r>
    </w:p>
    <w:p w14:paraId="2BD91F25" w14:textId="77777777" w:rsidR="00CF1243" w:rsidRPr="006F14E6" w:rsidRDefault="00CF1243" w:rsidP="004E6120">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6F14E6">
        <w:rPr>
          <w:rFonts w:ascii="Times New Roman" w:hAnsi="Times New Roman" w:cs="Times New Roman"/>
          <w:bCs/>
          <w:sz w:val="24"/>
          <w:szCs w:val="24"/>
        </w:rPr>
        <w:t>проверка соответствия личностных (психофизиологических) качеств отдельных</w:t>
      </w:r>
      <w:r w:rsidR="006F14E6" w:rsidRPr="006F14E6">
        <w:rPr>
          <w:rFonts w:ascii="Times New Roman" w:hAnsi="Times New Roman" w:cs="Times New Roman"/>
          <w:bCs/>
          <w:sz w:val="24"/>
          <w:szCs w:val="24"/>
        </w:rPr>
        <w:t xml:space="preserve"> </w:t>
      </w:r>
      <w:r w:rsidRPr="006F14E6">
        <w:rPr>
          <w:rFonts w:ascii="Times New Roman" w:hAnsi="Times New Roman" w:cs="Times New Roman"/>
          <w:bCs/>
          <w:sz w:val="24"/>
          <w:szCs w:val="24"/>
        </w:rPr>
        <w:t xml:space="preserve">категорий сил обеспечения транспортной безопасности требованиям </w:t>
      </w:r>
      <w:hyperlink r:id="rId48" w:anchor="block_121" w:history="1">
        <w:r w:rsidRPr="006F14E6">
          <w:rPr>
            <w:rStyle w:val="a6"/>
            <w:rFonts w:ascii="Times New Roman" w:hAnsi="Times New Roman" w:cs="Times New Roman"/>
            <w:bCs/>
            <w:color w:val="auto"/>
            <w:sz w:val="24"/>
            <w:szCs w:val="24"/>
            <w:u w:val="none"/>
          </w:rPr>
          <w:t>законодательства</w:t>
        </w:r>
      </w:hyperlink>
      <w:r w:rsidRPr="006F14E6">
        <w:rPr>
          <w:rFonts w:ascii="Times New Roman" w:hAnsi="Times New Roman" w:cs="Times New Roman"/>
          <w:bCs/>
          <w:sz w:val="24"/>
          <w:szCs w:val="24"/>
        </w:rPr>
        <w:t xml:space="preserve"> Российской Федерации о транспортной безопасности проводится посредством психофизиологического обследования аттестуемых лиц;</w:t>
      </w:r>
    </w:p>
    <w:p w14:paraId="438C9E3D" w14:textId="77777777" w:rsidR="00CF1243" w:rsidRPr="008B7E43" w:rsidRDefault="00CF1243" w:rsidP="004E6120">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лицо, проводящее психофизиологическое обследование и уполномоченное на его</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проведение, регистрирует аттестуемое лицо в журнале регистрации психофизиологических обследований;</w:t>
      </w:r>
    </w:p>
    <w:p w14:paraId="049F7529" w14:textId="77777777" w:rsidR="00CF1243" w:rsidRPr="00ED0AD1" w:rsidRDefault="00CF1243" w:rsidP="006F14E6">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ED0AD1">
        <w:rPr>
          <w:rFonts w:ascii="Times New Roman" w:hAnsi="Times New Roman" w:cs="Times New Roman"/>
          <w:bCs/>
          <w:sz w:val="24"/>
          <w:szCs w:val="24"/>
        </w:rPr>
        <w:t>психофизиологическое обследование проводится в добровольном порядке;</w:t>
      </w:r>
    </w:p>
    <w:p w14:paraId="745E680E" w14:textId="77777777" w:rsidR="00CF1243" w:rsidRPr="008B7E43" w:rsidRDefault="00CF1243" w:rsidP="004E6120">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аттестуемым лицам заблаговременно сообщаются дата, время и место его</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проведения;</w:t>
      </w:r>
    </w:p>
    <w:p w14:paraId="64CAC9D5" w14:textId="77777777" w:rsidR="00CF1243" w:rsidRPr="00ED0AD1" w:rsidRDefault="00CF1243" w:rsidP="006F14E6">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ED0AD1">
        <w:rPr>
          <w:rFonts w:ascii="Times New Roman" w:hAnsi="Times New Roman" w:cs="Times New Roman"/>
          <w:bCs/>
          <w:sz w:val="24"/>
          <w:szCs w:val="24"/>
        </w:rPr>
        <w:t>процесс психофизиологического обследования включает в себя:</w:t>
      </w:r>
    </w:p>
    <w:p w14:paraId="52ADEE2F" w14:textId="77777777" w:rsidR="00CF1243" w:rsidRPr="008B7E43" w:rsidRDefault="00CF1243" w:rsidP="008B7E43">
      <w:pPr>
        <w:pStyle w:val="ab"/>
        <w:numPr>
          <w:ilvl w:val="0"/>
          <w:numId w:val="13"/>
        </w:numPr>
        <w:spacing w:after="0" w:line="240" w:lineRule="auto"/>
        <w:ind w:left="993" w:firstLine="76"/>
        <w:jc w:val="both"/>
        <w:rPr>
          <w:rFonts w:ascii="Times New Roman" w:hAnsi="Times New Roman" w:cs="Times New Roman"/>
          <w:bCs/>
          <w:sz w:val="24"/>
          <w:szCs w:val="24"/>
        </w:rPr>
      </w:pPr>
      <w:r w:rsidRPr="008B7E43">
        <w:rPr>
          <w:rFonts w:ascii="Times New Roman" w:hAnsi="Times New Roman" w:cs="Times New Roman"/>
          <w:bCs/>
          <w:sz w:val="24"/>
          <w:szCs w:val="24"/>
        </w:rPr>
        <w:t>- подготовительную стадию (регистрацию кандидатов, анализ документов, представленных аттестуемым лицом, вводный инструктаж, оформление учетной документации);</w:t>
      </w:r>
    </w:p>
    <w:p w14:paraId="759759F0" w14:textId="77777777" w:rsidR="00CF1243" w:rsidRPr="008B7E43" w:rsidRDefault="00CF1243" w:rsidP="008B7E43">
      <w:pPr>
        <w:pStyle w:val="ab"/>
        <w:numPr>
          <w:ilvl w:val="0"/>
          <w:numId w:val="13"/>
        </w:numPr>
        <w:spacing w:after="0" w:line="240" w:lineRule="auto"/>
        <w:ind w:left="993" w:firstLine="76"/>
        <w:jc w:val="both"/>
        <w:rPr>
          <w:rFonts w:ascii="Times New Roman" w:hAnsi="Times New Roman" w:cs="Times New Roman"/>
          <w:bCs/>
          <w:sz w:val="24"/>
          <w:szCs w:val="24"/>
        </w:rPr>
      </w:pPr>
      <w:r w:rsidRPr="008B7E43">
        <w:rPr>
          <w:rFonts w:ascii="Times New Roman" w:hAnsi="Times New Roman" w:cs="Times New Roman"/>
          <w:bCs/>
          <w:sz w:val="24"/>
          <w:szCs w:val="24"/>
        </w:rPr>
        <w:t>психодиагностическое тестирование (далее - тестирование);</w:t>
      </w:r>
    </w:p>
    <w:p w14:paraId="4A62365C" w14:textId="77777777" w:rsidR="00CF1243" w:rsidRPr="008B7E43" w:rsidRDefault="00CF1243" w:rsidP="008B7E43">
      <w:pPr>
        <w:pStyle w:val="ab"/>
        <w:numPr>
          <w:ilvl w:val="0"/>
          <w:numId w:val="13"/>
        </w:numPr>
        <w:spacing w:after="0" w:line="240" w:lineRule="auto"/>
        <w:ind w:left="993" w:firstLine="76"/>
        <w:jc w:val="both"/>
        <w:rPr>
          <w:rFonts w:ascii="Times New Roman" w:hAnsi="Times New Roman" w:cs="Times New Roman"/>
          <w:bCs/>
          <w:sz w:val="24"/>
          <w:szCs w:val="24"/>
        </w:rPr>
      </w:pPr>
      <w:r w:rsidRPr="008B7E43">
        <w:rPr>
          <w:rFonts w:ascii="Times New Roman" w:hAnsi="Times New Roman" w:cs="Times New Roman"/>
          <w:bCs/>
          <w:sz w:val="24"/>
          <w:szCs w:val="24"/>
        </w:rPr>
        <w:t>завершающую стадию (анализ результатов обследования и оформление итогового заключения по возможности допуска к выполнению работ, непосредственно связанных с обеспечением транспортной безопасности);</w:t>
      </w:r>
    </w:p>
    <w:p w14:paraId="34CC5019" w14:textId="77777777" w:rsidR="00CF1243" w:rsidRPr="008B7E43" w:rsidRDefault="00CF1243" w:rsidP="008B7E43">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 xml:space="preserve"> психофизиологическое обследование проводится как в составе группы (не менее</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человек одновременно), так и индивидуально с каждым аттестуемым лицом;</w:t>
      </w:r>
    </w:p>
    <w:p w14:paraId="1D299F68" w14:textId="77777777" w:rsidR="00CF1243" w:rsidRPr="008B7E43" w:rsidRDefault="00CF1243" w:rsidP="004E612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для психофизиологического обследования применяются технические средства</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инструментального измерения и обработки результатов психологического тестирования;</w:t>
      </w:r>
    </w:p>
    <w:p w14:paraId="60D527D4" w14:textId="77777777" w:rsidR="00CF1243" w:rsidRPr="008B7E43" w:rsidRDefault="00CF1243" w:rsidP="004E612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при психофизиологическом обследовании аттестуемых лиц устанавливается</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w:t>
      </w:r>
    </w:p>
    <w:p w14:paraId="6C65E20E" w14:textId="77777777" w:rsidR="00CF1243" w:rsidRPr="00ED0AD1" w:rsidRDefault="00CF1243" w:rsidP="008B7E43">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психофизиологическое обследование аттестуемых лиц осуществляется с</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применением психодиагностических тестов.</w:t>
      </w:r>
      <w:r w:rsidR="008B7E43">
        <w:rPr>
          <w:rFonts w:ascii="Times New Roman" w:hAnsi="Times New Roman" w:cs="Times New Roman"/>
          <w:bCs/>
          <w:sz w:val="24"/>
          <w:szCs w:val="24"/>
        </w:rPr>
        <w:t xml:space="preserve"> В </w:t>
      </w:r>
      <w:r w:rsidRPr="00ED0AD1">
        <w:rPr>
          <w:rFonts w:ascii="Times New Roman" w:hAnsi="Times New Roman" w:cs="Times New Roman"/>
          <w:bCs/>
          <w:sz w:val="24"/>
          <w:szCs w:val="24"/>
        </w:rPr>
        <w:t xml:space="preserve">процессе психофизиологического обследования применяются только психодиагностические тесты, соответствующие целям освидетельствования и содержащие </w:t>
      </w:r>
      <w:proofErr w:type="spellStart"/>
      <w:r w:rsidRPr="00ED0AD1">
        <w:rPr>
          <w:rFonts w:ascii="Times New Roman" w:hAnsi="Times New Roman" w:cs="Times New Roman"/>
          <w:bCs/>
          <w:sz w:val="24"/>
          <w:szCs w:val="24"/>
        </w:rPr>
        <w:t>критериальные</w:t>
      </w:r>
      <w:proofErr w:type="spellEnd"/>
      <w:r w:rsidRPr="00ED0AD1">
        <w:rPr>
          <w:rFonts w:ascii="Times New Roman" w:hAnsi="Times New Roman" w:cs="Times New Roman"/>
          <w:bCs/>
          <w:sz w:val="24"/>
          <w:szCs w:val="24"/>
        </w:rPr>
        <w:t xml:space="preserve"> нормы оценки личностных (психофизиологических) качеств для каждой категории сил обеспечения транспортной безопасности;</w:t>
      </w:r>
    </w:p>
    <w:p w14:paraId="1B9E1E76" w14:textId="77777777" w:rsidR="00CF1243" w:rsidRPr="008B7E43" w:rsidRDefault="00CF1243" w:rsidP="004E612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на основе анализа информации, полученной в процессе психофизиологического</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обследования, лицом, проводившим обследование, оформляется заключение;</w:t>
      </w:r>
    </w:p>
    <w:p w14:paraId="1C035396" w14:textId="77777777" w:rsidR="00CF1243" w:rsidRPr="008B7E43" w:rsidRDefault="00CF1243" w:rsidP="004E612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по результатам психофизиологического обследования проводящим его лицом</w:t>
      </w:r>
      <w:r w:rsidR="008B7E43" w:rsidRPr="008B7E43">
        <w:rPr>
          <w:rFonts w:ascii="Times New Roman" w:hAnsi="Times New Roman" w:cs="Times New Roman"/>
          <w:bCs/>
          <w:sz w:val="24"/>
          <w:szCs w:val="24"/>
        </w:rPr>
        <w:t xml:space="preserve"> </w:t>
      </w:r>
      <w:r w:rsidRPr="008B7E43">
        <w:rPr>
          <w:rFonts w:ascii="Times New Roman" w:hAnsi="Times New Roman" w:cs="Times New Roman"/>
          <w:bCs/>
          <w:sz w:val="24"/>
          <w:szCs w:val="24"/>
        </w:rPr>
        <w:t>выносится одно из следующих решений:</w:t>
      </w:r>
    </w:p>
    <w:p w14:paraId="46AA563E" w14:textId="77777777" w:rsidR="00CF1243" w:rsidRPr="008B7E43" w:rsidRDefault="008B7E43" w:rsidP="008B7E43">
      <w:pPr>
        <w:pStyle w:val="ab"/>
        <w:numPr>
          <w:ilvl w:val="0"/>
          <w:numId w:val="14"/>
        </w:numPr>
        <w:tabs>
          <w:tab w:val="left" w:pos="993"/>
        </w:tabs>
        <w:spacing w:after="0" w:line="240" w:lineRule="auto"/>
        <w:ind w:left="709" w:firstLine="0"/>
        <w:jc w:val="both"/>
        <w:rPr>
          <w:rFonts w:ascii="Times New Roman" w:hAnsi="Times New Roman" w:cs="Times New Roman"/>
          <w:bCs/>
          <w:sz w:val="24"/>
          <w:szCs w:val="24"/>
        </w:rPr>
      </w:pPr>
      <w:r>
        <w:rPr>
          <w:rFonts w:ascii="Times New Roman" w:hAnsi="Times New Roman" w:cs="Times New Roman"/>
          <w:bCs/>
          <w:sz w:val="24"/>
          <w:szCs w:val="24"/>
        </w:rPr>
        <w:t>«</w:t>
      </w:r>
      <w:r w:rsidR="00CF1243" w:rsidRPr="008B7E43">
        <w:rPr>
          <w:rFonts w:ascii="Times New Roman" w:hAnsi="Times New Roman" w:cs="Times New Roman"/>
          <w:bCs/>
          <w:sz w:val="24"/>
          <w:szCs w:val="24"/>
        </w:rPr>
        <w:t>Допускается</w:t>
      </w:r>
      <w:r>
        <w:rPr>
          <w:rFonts w:ascii="Times New Roman" w:hAnsi="Times New Roman" w:cs="Times New Roman"/>
          <w:bCs/>
          <w:sz w:val="24"/>
          <w:szCs w:val="24"/>
        </w:rPr>
        <w:t>»</w:t>
      </w:r>
      <w:r w:rsidR="00CF1243" w:rsidRPr="008B7E43">
        <w:rPr>
          <w:rFonts w:ascii="Times New Roman" w:hAnsi="Times New Roman" w:cs="Times New Roman"/>
          <w:bCs/>
          <w:sz w:val="24"/>
          <w:szCs w:val="24"/>
        </w:rPr>
        <w:t xml:space="preserve"> (относимые к этой категории аттестуемые лица полностью соответствуют требованиям к отдельным категориям сил обеспечения транспортной безопасности требованиям </w:t>
      </w:r>
      <w:hyperlink r:id="rId49" w:anchor="block_121" w:history="1">
        <w:r w:rsidR="00CF1243" w:rsidRPr="008B7E43">
          <w:rPr>
            <w:rStyle w:val="a6"/>
            <w:rFonts w:ascii="Times New Roman" w:hAnsi="Times New Roman" w:cs="Times New Roman"/>
            <w:bCs/>
            <w:color w:val="auto"/>
            <w:sz w:val="24"/>
            <w:szCs w:val="24"/>
            <w:u w:val="none"/>
          </w:rPr>
          <w:t>законодательства</w:t>
        </w:r>
      </w:hyperlink>
      <w:r w:rsidR="00CF1243" w:rsidRPr="008B7E43">
        <w:rPr>
          <w:rFonts w:ascii="Times New Roman" w:hAnsi="Times New Roman" w:cs="Times New Roman"/>
          <w:bCs/>
          <w:sz w:val="24"/>
          <w:szCs w:val="24"/>
        </w:rPr>
        <w:t xml:space="preserve"> Российской Федерации о транспортной безопасности);</w:t>
      </w:r>
    </w:p>
    <w:p w14:paraId="0FBB5D92" w14:textId="77777777" w:rsidR="00CF1243" w:rsidRPr="008B7E43" w:rsidRDefault="008B7E43" w:rsidP="008B7E43">
      <w:pPr>
        <w:pStyle w:val="ab"/>
        <w:numPr>
          <w:ilvl w:val="0"/>
          <w:numId w:val="14"/>
        </w:numPr>
        <w:tabs>
          <w:tab w:val="left" w:pos="993"/>
        </w:tabs>
        <w:spacing w:after="0" w:line="240" w:lineRule="auto"/>
        <w:ind w:left="709" w:firstLine="0"/>
        <w:jc w:val="both"/>
        <w:rPr>
          <w:rFonts w:ascii="Times New Roman" w:hAnsi="Times New Roman" w:cs="Times New Roman"/>
          <w:bCs/>
          <w:sz w:val="24"/>
          <w:szCs w:val="24"/>
        </w:rPr>
      </w:pPr>
      <w:r>
        <w:rPr>
          <w:rFonts w:ascii="Times New Roman" w:hAnsi="Times New Roman" w:cs="Times New Roman"/>
          <w:bCs/>
          <w:sz w:val="24"/>
          <w:szCs w:val="24"/>
        </w:rPr>
        <w:t>«</w:t>
      </w:r>
      <w:r w:rsidR="00CF1243" w:rsidRPr="008B7E43">
        <w:rPr>
          <w:rFonts w:ascii="Times New Roman" w:hAnsi="Times New Roman" w:cs="Times New Roman"/>
          <w:bCs/>
          <w:sz w:val="24"/>
          <w:szCs w:val="24"/>
        </w:rPr>
        <w:t>Не допускается</w:t>
      </w:r>
      <w:r>
        <w:rPr>
          <w:rFonts w:ascii="Times New Roman" w:hAnsi="Times New Roman" w:cs="Times New Roman"/>
          <w:bCs/>
          <w:sz w:val="24"/>
          <w:szCs w:val="24"/>
        </w:rPr>
        <w:t>»</w:t>
      </w:r>
      <w:r w:rsidR="00CF1243" w:rsidRPr="008B7E43">
        <w:rPr>
          <w:rFonts w:ascii="Times New Roman" w:hAnsi="Times New Roman" w:cs="Times New Roman"/>
          <w:bCs/>
          <w:sz w:val="24"/>
          <w:szCs w:val="24"/>
        </w:rPr>
        <w:t xml:space="preserve"> (относимые к этой категории аттестуемые лица не соответствуют требованиям к отдельным категориям сил обеспечения транспортной безопасности требованиям </w:t>
      </w:r>
      <w:hyperlink r:id="rId50" w:anchor="block_121" w:history="1">
        <w:r w:rsidR="00CF1243" w:rsidRPr="008B7E43">
          <w:rPr>
            <w:rStyle w:val="a6"/>
            <w:rFonts w:ascii="Times New Roman" w:hAnsi="Times New Roman" w:cs="Times New Roman"/>
            <w:bCs/>
            <w:color w:val="auto"/>
            <w:sz w:val="24"/>
            <w:szCs w:val="24"/>
            <w:u w:val="none"/>
          </w:rPr>
          <w:t>законодательства</w:t>
        </w:r>
      </w:hyperlink>
      <w:r w:rsidR="00CF1243" w:rsidRPr="008B7E43">
        <w:rPr>
          <w:rFonts w:ascii="Times New Roman" w:hAnsi="Times New Roman" w:cs="Times New Roman"/>
          <w:bCs/>
          <w:sz w:val="24"/>
          <w:szCs w:val="24"/>
        </w:rPr>
        <w:t xml:space="preserve"> Российской Федерации о транспортной безопасности.</w:t>
      </w:r>
    </w:p>
    <w:p w14:paraId="220163BC" w14:textId="77777777" w:rsidR="00CF1243" w:rsidRPr="00ED0AD1" w:rsidRDefault="008B7E4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5.45. </w:t>
      </w:r>
      <w:r w:rsidR="00CF1243" w:rsidRPr="00ED0AD1">
        <w:rPr>
          <w:rFonts w:ascii="Times New Roman" w:hAnsi="Times New Roman" w:cs="Times New Roman"/>
          <w:bCs/>
          <w:sz w:val="24"/>
          <w:szCs w:val="24"/>
        </w:rPr>
        <w:t xml:space="preserve">Особенности проверки соответствия уровня физической подготовки отдельных категорий сил обеспечения транспортной безопасности требованиям </w:t>
      </w:r>
      <w:hyperlink r:id="rId51" w:anchor="block_121" w:history="1">
        <w:r w:rsidR="00CF1243" w:rsidRPr="00ED0AD1">
          <w:rPr>
            <w:rStyle w:val="a6"/>
            <w:rFonts w:ascii="Times New Roman" w:hAnsi="Times New Roman" w:cs="Times New Roman"/>
            <w:bCs/>
            <w:color w:val="auto"/>
            <w:sz w:val="24"/>
            <w:szCs w:val="24"/>
            <w:u w:val="none"/>
          </w:rPr>
          <w:t>законодательства</w:t>
        </w:r>
      </w:hyperlink>
      <w:r w:rsidR="00CF1243" w:rsidRPr="00ED0AD1">
        <w:rPr>
          <w:rFonts w:ascii="Times New Roman" w:hAnsi="Times New Roman" w:cs="Times New Roman"/>
          <w:bCs/>
          <w:sz w:val="24"/>
          <w:szCs w:val="24"/>
        </w:rPr>
        <w:t xml:space="preserve"> Российской Федерации о транспортной безопасности:</w:t>
      </w:r>
    </w:p>
    <w:p w14:paraId="2A5BF7E4" w14:textId="77777777" w:rsidR="00CF1243" w:rsidRPr="008B7E43" w:rsidRDefault="00CF1243" w:rsidP="008B7E43">
      <w:pPr>
        <w:pStyle w:val="ab"/>
        <w:numPr>
          <w:ilvl w:val="0"/>
          <w:numId w:val="1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физические упражнения назначаются для проверки уровня физической подготовки работников, включенных в состав группы быстрого реагирования;</w:t>
      </w:r>
    </w:p>
    <w:p w14:paraId="2541C271" w14:textId="77777777" w:rsidR="00CF1243" w:rsidRPr="008B7E43" w:rsidRDefault="00CF1243" w:rsidP="008B7E43">
      <w:pPr>
        <w:pStyle w:val="ab"/>
        <w:numPr>
          <w:ilvl w:val="0"/>
          <w:numId w:val="1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для выполнения физического упражнения дается одна попытка. Выполнение физических упражнений в целях улучшения результата не допускается;</w:t>
      </w:r>
    </w:p>
    <w:p w14:paraId="66CD3001" w14:textId="77777777" w:rsidR="00CF1243" w:rsidRPr="008B7E43" w:rsidRDefault="00CF1243" w:rsidP="008B7E43">
      <w:pPr>
        <w:pStyle w:val="ab"/>
        <w:numPr>
          <w:ilvl w:val="0"/>
          <w:numId w:val="16"/>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в ходе проверки физические упражнения выполняются в следующей последовательности: упражнения на быстроту, силовые упражнения.</w:t>
      </w:r>
    </w:p>
    <w:p w14:paraId="68B79717"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Все физические упражнения выполняются в течение одного дня.</w:t>
      </w:r>
    </w:p>
    <w:p w14:paraId="662C2971" w14:textId="77777777" w:rsidR="00CF1243" w:rsidRPr="008B7E43" w:rsidRDefault="00CF1243" w:rsidP="008B7E4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проверка физической подготовки проводится в спортивной форме одежды;</w:t>
      </w:r>
    </w:p>
    <w:p w14:paraId="473EB6F5" w14:textId="77777777" w:rsidR="00CF1243" w:rsidRPr="008B7E43" w:rsidRDefault="00CF1243" w:rsidP="008B7E4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 xml:space="preserve">аттестуемое лицо, не выполнившее в соответствии с нормативом одно из упражнений, оценивается </w:t>
      </w:r>
      <w:r w:rsidR="008B7E43">
        <w:rPr>
          <w:rFonts w:ascii="Times New Roman" w:hAnsi="Times New Roman" w:cs="Times New Roman"/>
          <w:bCs/>
          <w:sz w:val="24"/>
          <w:szCs w:val="24"/>
        </w:rPr>
        <w:t>«</w:t>
      </w:r>
      <w:r w:rsidRPr="008B7E43">
        <w:rPr>
          <w:rFonts w:ascii="Times New Roman" w:hAnsi="Times New Roman" w:cs="Times New Roman"/>
          <w:bCs/>
          <w:sz w:val="24"/>
          <w:szCs w:val="24"/>
        </w:rPr>
        <w:t>неудовлетворительно</w:t>
      </w:r>
      <w:r w:rsidR="008B7E43">
        <w:rPr>
          <w:rFonts w:ascii="Times New Roman" w:hAnsi="Times New Roman" w:cs="Times New Roman"/>
          <w:bCs/>
          <w:sz w:val="24"/>
          <w:szCs w:val="24"/>
        </w:rPr>
        <w:t>»</w:t>
      </w:r>
      <w:r w:rsidRPr="008B7E43">
        <w:rPr>
          <w:rFonts w:ascii="Times New Roman" w:hAnsi="Times New Roman" w:cs="Times New Roman"/>
          <w:bCs/>
          <w:sz w:val="24"/>
          <w:szCs w:val="24"/>
        </w:rPr>
        <w:t xml:space="preserve">. Уровень физической подготовки данного лица считается не соответствующим требованиям </w:t>
      </w:r>
      <w:hyperlink r:id="rId52" w:anchor="block_121" w:history="1">
        <w:r w:rsidRPr="008B7E43">
          <w:rPr>
            <w:rStyle w:val="a6"/>
            <w:rFonts w:ascii="Times New Roman" w:hAnsi="Times New Roman" w:cs="Times New Roman"/>
            <w:bCs/>
            <w:color w:val="auto"/>
            <w:sz w:val="24"/>
            <w:szCs w:val="24"/>
            <w:u w:val="none"/>
          </w:rPr>
          <w:t>законодательства</w:t>
        </w:r>
      </w:hyperlink>
      <w:r w:rsidRPr="008B7E43">
        <w:rPr>
          <w:rFonts w:ascii="Times New Roman" w:hAnsi="Times New Roman" w:cs="Times New Roman"/>
          <w:bCs/>
          <w:sz w:val="24"/>
          <w:szCs w:val="24"/>
        </w:rPr>
        <w:t xml:space="preserve"> Российской Федерации о транспортной безопасности;</w:t>
      </w:r>
    </w:p>
    <w:p w14:paraId="4BFDA5DA" w14:textId="77777777" w:rsidR="00CF1243" w:rsidRPr="008B7E43" w:rsidRDefault="00CF1243" w:rsidP="008B7E4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8B7E43">
        <w:rPr>
          <w:rFonts w:ascii="Times New Roman" w:hAnsi="Times New Roman" w:cs="Times New Roman"/>
          <w:bCs/>
          <w:sz w:val="24"/>
          <w:szCs w:val="24"/>
        </w:rPr>
        <w:t>физические упражнения проводятся на открытом воздухе или в закрытом помещении (спортивный зал) при температуре не ниже минус 10°С, не выше плюс 35°С.</w:t>
      </w:r>
    </w:p>
    <w:p w14:paraId="5CD075A9" w14:textId="77777777" w:rsidR="00CF1243" w:rsidRPr="00ED0AD1" w:rsidRDefault="008B7E43"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5.46. </w:t>
      </w:r>
      <w:r w:rsidR="00CF1243" w:rsidRPr="00ED0AD1">
        <w:rPr>
          <w:rFonts w:ascii="Times New Roman" w:hAnsi="Times New Roman" w:cs="Times New Roman"/>
          <w:bCs/>
          <w:sz w:val="24"/>
          <w:szCs w:val="24"/>
        </w:rPr>
        <w:t>Не допускается использование аттестуемыми лицами в ходе проведения проверки знаний, умений, навыков, личностных (психофизиологических) качеств отдельных категорий сил обеспечения транспортной безопасности материальных и электронных носителей информации, за исключением носителей информации, предоставленных аттестуемому лицу органом аттестации (аттестующей организацией), для целей проверки.</w:t>
      </w:r>
    </w:p>
    <w:p w14:paraId="32FCCD7D" w14:textId="431F7347" w:rsidR="00CF1243" w:rsidRPr="00ED0AD1" w:rsidRDefault="00607783" w:rsidP="00ED0AD1">
      <w:pPr>
        <w:spacing w:after="0" w:line="240" w:lineRule="auto"/>
        <w:ind w:firstLine="709"/>
        <w:jc w:val="both"/>
        <w:rPr>
          <w:rFonts w:ascii="Times New Roman" w:hAnsi="Times New Roman" w:cs="Times New Roman"/>
          <w:b/>
          <w:bCs/>
          <w:sz w:val="24"/>
          <w:szCs w:val="24"/>
        </w:rPr>
      </w:pPr>
      <w:r w:rsidRPr="00607783">
        <w:rPr>
          <w:rFonts w:ascii="Times New Roman" w:hAnsi="Times New Roman" w:cs="Times New Roman"/>
          <w:sz w:val="24"/>
          <w:szCs w:val="24"/>
        </w:rPr>
        <w:t>5.47.</w:t>
      </w:r>
      <w:r>
        <w:rPr>
          <w:rFonts w:ascii="Times New Roman" w:hAnsi="Times New Roman" w:cs="Times New Roman"/>
          <w:b/>
          <w:bCs/>
          <w:sz w:val="24"/>
          <w:szCs w:val="24"/>
        </w:rPr>
        <w:t xml:space="preserve"> </w:t>
      </w:r>
      <w:r w:rsidR="00CF1243" w:rsidRPr="00ED0AD1">
        <w:rPr>
          <w:rFonts w:ascii="Times New Roman" w:hAnsi="Times New Roman" w:cs="Times New Roman"/>
          <w:b/>
          <w:bCs/>
          <w:sz w:val="24"/>
          <w:szCs w:val="24"/>
        </w:rPr>
        <w:t>Перечень отдельных категорий сил обеспечения транспортной безопасности, в отношении которых осуществляется проверка соответствия личностных (психофизиологических) качеств, уровня физической подготовки требованиям законодательства РФ о транспортной безопасности и уровня знаний, умений и навыков, в целях использования в настоящем Стандарте</w:t>
      </w:r>
      <w:r w:rsidR="00CD038E">
        <w:rPr>
          <w:rFonts w:ascii="Times New Roman" w:hAnsi="Times New Roman" w:cs="Times New Roman"/>
          <w:b/>
          <w:bCs/>
          <w:sz w:val="24"/>
          <w:szCs w:val="24"/>
        </w:rPr>
        <w:t>:</w:t>
      </w:r>
    </w:p>
    <w:p w14:paraId="276400C4"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
          <w:bCs/>
          <w:sz w:val="24"/>
          <w:szCs w:val="24"/>
        </w:rPr>
        <w:t>3 категория</w:t>
      </w:r>
      <w:r w:rsidRPr="00ED0AD1">
        <w:rPr>
          <w:rFonts w:ascii="Times New Roman" w:hAnsi="Times New Roman" w:cs="Times New Roman"/>
          <w:bCs/>
          <w:sz w:val="24"/>
          <w:szCs w:val="24"/>
        </w:rPr>
        <w:t xml:space="preserve"> (работники субъекта транспортной инфраструктуры, подразделения транспортной безопасности, руководящие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w:t>
      </w:r>
    </w:p>
    <w:p w14:paraId="427E1633"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руководящий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w:t>
      </w:r>
      <w:r w:rsidRPr="00607783">
        <w:rPr>
          <w:rFonts w:ascii="Times New Roman" w:hAnsi="Times New Roman" w:cs="Times New Roman"/>
          <w:b/>
          <w:sz w:val="24"/>
          <w:szCs w:val="24"/>
        </w:rPr>
        <w:t>должен знать</w:t>
      </w:r>
      <w:r w:rsidRPr="00ED0AD1">
        <w:rPr>
          <w:rFonts w:ascii="Times New Roman" w:hAnsi="Times New Roman" w:cs="Times New Roman"/>
          <w:bCs/>
          <w:sz w:val="24"/>
          <w:szCs w:val="24"/>
        </w:rPr>
        <w:t>:</w:t>
      </w:r>
    </w:p>
    <w:p w14:paraId="7A2688C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положения законодательных и нормативных правовых актов в области обеспечения транспортной безопасности;</w:t>
      </w:r>
    </w:p>
    <w:p w14:paraId="335B1E5A"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структуру и полномочия федеральных органов исполнительной власти в области обеспечения транспортной безопасности;</w:t>
      </w:r>
    </w:p>
    <w:p w14:paraId="49A84287"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перечень потенциальных угроз совершения АНВ, порядок объявления (установления) уровней безопасности ОТИ и (или) ТС;</w:t>
      </w:r>
    </w:p>
    <w:p w14:paraId="570D1B1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количество категорий и критерии категорирования ОТИ и (или) ТС конкретного вида транспорта;</w:t>
      </w:r>
    </w:p>
    <w:p w14:paraId="2CD550B2"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проведения оценки уязвимости ОТИ и (или) ТС конкретного вида транспорта;</w:t>
      </w:r>
    </w:p>
    <w:p w14:paraId="0E858280"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требования по обеспечению транспортной безопасности ОТИ и (или) ТС конкретного вида транспорта, в том числе требования к антитеррористической защищенности объектов (территорий), учитывающие уровни безопасности;</w:t>
      </w:r>
    </w:p>
    <w:p w14:paraId="32EC2711"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ограничения при выполнении работ, непосредственно связанных с обеспечением транспортной безопасности;</w:t>
      </w:r>
    </w:p>
    <w:p w14:paraId="28A3845B"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подготовки и аттестации сил ОТБ;</w:t>
      </w:r>
    </w:p>
    <w:p w14:paraId="24194DFC"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требования к знаниям, умениям, навыкам сил ОТБ, личностным (психофизиологическим) качествам, уровню физической подготовки отдельных категорий сил ОТБ на конкретном виде транспорта и особенности их проверки;</w:t>
      </w:r>
    </w:p>
    <w:p w14:paraId="79D1757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правила приобретения, хранения, учета, ремонта и уничтожения специальных средств;</w:t>
      </w:r>
    </w:p>
    <w:p w14:paraId="73953E6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14:paraId="3F8821AE"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обращения с информацией ограниченного доступа и сведениями, составляющими государственную тайну;</w:t>
      </w:r>
    </w:p>
    <w:p w14:paraId="6480DA77"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информирования СТИ и перевозчиками об угрозах совершения или о совершении АНВ в деятельность ОТИ и (или) ТС;</w:t>
      </w:r>
    </w:p>
    <w:p w14:paraId="3E49E14B"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правила проведения досмотра, дополнительного досмотра и повторного досмотра в целях обеспечения транспортной безопасности;</w:t>
      </w:r>
    </w:p>
    <w:p w14:paraId="3354E0D3"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осуществления федерального государственного контроля (надзора) в области транспортной безопасности;</w:t>
      </w:r>
    </w:p>
    <w:p w14:paraId="5A41CBA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применения технических средств обеспечения транспортной безопасности;</w:t>
      </w:r>
    </w:p>
    <w:p w14:paraId="292FA190"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права и обязанности СТИ и перевозчиков в области обеспечения транспортной безопасности;</w:t>
      </w:r>
    </w:p>
    <w:p w14:paraId="2355D281"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 xml:space="preserve">положения законодательства, регламентирующие </w:t>
      </w:r>
      <w:hyperlink r:id="rId53" w:anchor="block_2027" w:history="1">
        <w:r w:rsidRPr="00607783">
          <w:rPr>
            <w:rStyle w:val="a6"/>
            <w:rFonts w:ascii="Times New Roman" w:hAnsi="Times New Roman" w:cs="Times New Roman"/>
            <w:bCs/>
            <w:color w:val="auto"/>
            <w:sz w:val="24"/>
            <w:szCs w:val="24"/>
            <w:u w:val="none"/>
          </w:rPr>
          <w:t>уголовную</w:t>
        </w:r>
      </w:hyperlink>
      <w:r w:rsidRPr="00607783">
        <w:rPr>
          <w:rFonts w:ascii="Times New Roman" w:hAnsi="Times New Roman" w:cs="Times New Roman"/>
          <w:bCs/>
          <w:sz w:val="24"/>
          <w:szCs w:val="24"/>
        </w:rPr>
        <w:t xml:space="preserve"> и </w:t>
      </w:r>
      <w:hyperlink r:id="rId54" w:anchor="block_110" w:history="1">
        <w:r w:rsidRPr="00607783">
          <w:rPr>
            <w:rStyle w:val="a6"/>
            <w:rFonts w:ascii="Times New Roman" w:hAnsi="Times New Roman" w:cs="Times New Roman"/>
            <w:bCs/>
            <w:color w:val="auto"/>
            <w:sz w:val="24"/>
            <w:szCs w:val="24"/>
            <w:u w:val="none"/>
          </w:rPr>
          <w:t>административную ответственность</w:t>
        </w:r>
      </w:hyperlink>
      <w:r w:rsidRPr="00607783">
        <w:rPr>
          <w:rFonts w:ascii="Times New Roman" w:hAnsi="Times New Roman" w:cs="Times New Roman"/>
          <w:bCs/>
          <w:sz w:val="24"/>
          <w:szCs w:val="24"/>
        </w:rPr>
        <w:t xml:space="preserve">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2E795364"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 Работник, руководящий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w:t>
      </w:r>
      <w:r w:rsidRPr="00607783">
        <w:rPr>
          <w:rFonts w:ascii="Times New Roman" w:hAnsi="Times New Roman" w:cs="Times New Roman"/>
          <w:b/>
          <w:sz w:val="24"/>
          <w:szCs w:val="24"/>
        </w:rPr>
        <w:t>должен уметь</w:t>
      </w:r>
      <w:r w:rsidRPr="00ED0AD1">
        <w:rPr>
          <w:rFonts w:ascii="Times New Roman" w:hAnsi="Times New Roman" w:cs="Times New Roman"/>
          <w:bCs/>
          <w:sz w:val="24"/>
          <w:szCs w:val="24"/>
        </w:rPr>
        <w:t>:</w:t>
      </w:r>
    </w:p>
    <w:p w14:paraId="7F80E377"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 xml:space="preserve">организовать разработку и исполнение внутренних организационно-распорядительных документов, регламентированных положениями </w:t>
      </w:r>
      <w:hyperlink r:id="rId55" w:history="1">
        <w:r w:rsidRPr="00607783">
          <w:rPr>
            <w:rStyle w:val="a6"/>
            <w:rFonts w:ascii="Times New Roman" w:hAnsi="Times New Roman" w:cs="Times New Roman"/>
            <w:bCs/>
            <w:color w:val="auto"/>
            <w:sz w:val="24"/>
            <w:szCs w:val="24"/>
            <w:u w:val="none"/>
          </w:rPr>
          <w:t>законодательства</w:t>
        </w:r>
      </w:hyperlink>
      <w:r w:rsidRPr="00607783">
        <w:rPr>
          <w:rFonts w:ascii="Times New Roman" w:hAnsi="Times New Roman" w:cs="Times New Roman"/>
          <w:bCs/>
          <w:sz w:val="24"/>
          <w:szCs w:val="24"/>
        </w:rPr>
        <w:t xml:space="preserve"> о транспортной безопасности;</w:t>
      </w:r>
    </w:p>
    <w:p w14:paraId="0EA338A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организовать проведение оценки уязвимости ОТИ и (или) ТС;</w:t>
      </w:r>
    </w:p>
    <w:p w14:paraId="26C13237"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организовывать разработку и представление на утверждение в компетентный орган плана обеспечения транспортной безопасности ОТИ и (или) ТС;</w:t>
      </w:r>
    </w:p>
    <w:p w14:paraId="5CB02FC3"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организовать информирование федеральных органов исполнительной власти об угрозах совершения или совершении АНВ в деятельность ОТИ и (или) ТС;</w:t>
      </w:r>
    </w:p>
    <w:p w14:paraId="6E252620"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организовать подготовку и аттестацию сил ОТБ;</w:t>
      </w:r>
    </w:p>
    <w:p w14:paraId="2234951C"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организовать подготовку информационных и аналитических материалов о состоянии обеспечения транспортной безопасности ОТИ и (или) ТС.</w:t>
      </w:r>
    </w:p>
    <w:p w14:paraId="564913D5"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руководящий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w:t>
      </w:r>
      <w:r w:rsidRPr="00607783">
        <w:rPr>
          <w:rFonts w:ascii="Times New Roman" w:hAnsi="Times New Roman" w:cs="Times New Roman"/>
          <w:b/>
          <w:sz w:val="24"/>
          <w:szCs w:val="24"/>
        </w:rPr>
        <w:t>должен иметь навыки</w:t>
      </w:r>
      <w:r w:rsidRPr="00ED0AD1">
        <w:rPr>
          <w:rFonts w:ascii="Times New Roman" w:hAnsi="Times New Roman" w:cs="Times New Roman"/>
          <w:bCs/>
          <w:sz w:val="24"/>
          <w:szCs w:val="24"/>
        </w:rPr>
        <w:t>:</w:t>
      </w:r>
    </w:p>
    <w:p w14:paraId="4C8AC937"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принятия управленческих решений;</w:t>
      </w:r>
    </w:p>
    <w:p w14:paraId="03561FF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планирования и прогнозирования результатов деятельности;</w:t>
      </w:r>
    </w:p>
    <w:p w14:paraId="1A15308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организации исполнения и контроля за исполнением принятых решений;</w:t>
      </w:r>
    </w:p>
    <w:p w14:paraId="39F3972A"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подбора и мотивации персонала;</w:t>
      </w:r>
    </w:p>
    <w:p w14:paraId="50FB043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информационно-аналитической работы.</w:t>
      </w:r>
    </w:p>
    <w:p w14:paraId="48DDA9A4"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
          <w:bCs/>
          <w:sz w:val="24"/>
          <w:szCs w:val="24"/>
        </w:rPr>
        <w:t>4 категория</w:t>
      </w:r>
      <w:r w:rsidRPr="00ED0AD1">
        <w:rPr>
          <w:rFonts w:ascii="Times New Roman" w:hAnsi="Times New Roman" w:cs="Times New Roman"/>
          <w:bCs/>
          <w:sz w:val="24"/>
          <w:szCs w:val="24"/>
        </w:rPr>
        <w:t xml:space="preserve"> (работники подразделения транспортной безопасности, включённые в состав группы быстрого реагирования).</w:t>
      </w:r>
    </w:p>
    <w:p w14:paraId="7AC1D57C"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включённый в состав группы быстрого реагирования, </w:t>
      </w:r>
      <w:r w:rsidRPr="00607783">
        <w:rPr>
          <w:rFonts w:ascii="Times New Roman" w:hAnsi="Times New Roman" w:cs="Times New Roman"/>
          <w:b/>
          <w:sz w:val="24"/>
          <w:szCs w:val="24"/>
        </w:rPr>
        <w:t>должен знать</w:t>
      </w:r>
      <w:r w:rsidRPr="00ED0AD1">
        <w:rPr>
          <w:rFonts w:ascii="Times New Roman" w:hAnsi="Times New Roman" w:cs="Times New Roman"/>
          <w:bCs/>
          <w:sz w:val="24"/>
          <w:szCs w:val="24"/>
        </w:rPr>
        <w:t>:</w:t>
      </w:r>
    </w:p>
    <w:p w14:paraId="7927FF3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положения законодательных и нормативных правовых актов в области обеспечения транспортной безопасности;</w:t>
      </w:r>
    </w:p>
    <w:p w14:paraId="0E77B77B"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перечень потенциальных угроз совершения АНВ, порядок объявления (установления) уровней безопасности ОТИ и (или) ТС;</w:t>
      </w:r>
    </w:p>
    <w:p w14:paraId="21C6A7F4"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5D25ECF1"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14:paraId="12FFC753"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основы проведения наблюдения и собеседования при проведении контрольно-пропускных функций на участках и в зонах безопасности ОТИ и (или) ТС;</w:t>
      </w:r>
    </w:p>
    <w:p w14:paraId="798E7299"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 (или) ТС;</w:t>
      </w:r>
    </w:p>
    <w:p w14:paraId="68CF414E"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перечни устройств, предметов и веществ, которые запрещены или ограничены для перемещения, а также условия, в случае соблюдения которых предметы и вещества могут быть перемещены в перевозочный и/или технологический секторы зоны транспортной безопасности, на критические элементы ОТИ или ТС;</w:t>
      </w:r>
    </w:p>
    <w:p w14:paraId="72093290"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 xml:space="preserve">положения законодательства, регламентирующие </w:t>
      </w:r>
      <w:hyperlink r:id="rId56" w:anchor="block_2027" w:history="1">
        <w:r w:rsidRPr="00607783">
          <w:rPr>
            <w:rStyle w:val="a6"/>
            <w:rFonts w:ascii="Times New Roman" w:hAnsi="Times New Roman" w:cs="Times New Roman"/>
            <w:bCs/>
            <w:color w:val="auto"/>
            <w:sz w:val="24"/>
            <w:szCs w:val="24"/>
            <w:u w:val="none"/>
          </w:rPr>
          <w:t>уголовную</w:t>
        </w:r>
      </w:hyperlink>
      <w:r w:rsidRPr="00607783">
        <w:rPr>
          <w:rFonts w:ascii="Times New Roman" w:hAnsi="Times New Roman" w:cs="Times New Roman"/>
          <w:bCs/>
          <w:sz w:val="24"/>
          <w:szCs w:val="24"/>
        </w:rPr>
        <w:t xml:space="preserve"> и </w:t>
      </w:r>
      <w:hyperlink r:id="rId57" w:anchor="block_110" w:history="1">
        <w:r w:rsidRPr="00607783">
          <w:rPr>
            <w:rStyle w:val="a6"/>
            <w:rFonts w:ascii="Times New Roman" w:hAnsi="Times New Roman" w:cs="Times New Roman"/>
            <w:bCs/>
            <w:color w:val="auto"/>
            <w:sz w:val="24"/>
            <w:szCs w:val="24"/>
            <w:u w:val="none"/>
          </w:rPr>
          <w:t>административную ответственность</w:t>
        </w:r>
      </w:hyperlink>
      <w:r w:rsidRPr="00607783">
        <w:rPr>
          <w:rFonts w:ascii="Times New Roman" w:hAnsi="Times New Roman" w:cs="Times New Roman"/>
          <w:bCs/>
          <w:sz w:val="24"/>
          <w:szCs w:val="24"/>
        </w:rPr>
        <w:t xml:space="preserve">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65E5A75C"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включённый в состав группы быстрого реагирования, </w:t>
      </w:r>
      <w:r w:rsidRPr="00607783">
        <w:rPr>
          <w:rFonts w:ascii="Times New Roman" w:hAnsi="Times New Roman" w:cs="Times New Roman"/>
          <w:b/>
          <w:sz w:val="24"/>
          <w:szCs w:val="24"/>
        </w:rPr>
        <w:t>должен уметь</w:t>
      </w:r>
      <w:r w:rsidRPr="00ED0AD1">
        <w:rPr>
          <w:rFonts w:ascii="Times New Roman" w:hAnsi="Times New Roman" w:cs="Times New Roman"/>
          <w:bCs/>
          <w:sz w:val="24"/>
          <w:szCs w:val="24"/>
        </w:rPr>
        <w:t>:</w:t>
      </w:r>
    </w:p>
    <w:p w14:paraId="365267B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моделировать поведение нарушителей, выявлять уязвимые места и прогнозировать возможные способы совершения АНВ в деятельность ОТИ и (или) ТС;</w:t>
      </w:r>
    </w:p>
    <w:p w14:paraId="1262860B"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реагировать на срабатывание средств сигнализации и нарушения контроля доступа в зону транспортной безопасности, на критические элементы ОТИ или ТС, охранной системы, средств видеонаблюдения;</w:t>
      </w:r>
    </w:p>
    <w:p w14:paraId="68BD194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пользоваться сертифицированными в установленном порядке средствами досмотра.</w:t>
      </w:r>
    </w:p>
    <w:p w14:paraId="39809FDA"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включённый в состав группы быстрого реагирования, </w:t>
      </w:r>
      <w:r w:rsidRPr="00607783">
        <w:rPr>
          <w:rFonts w:ascii="Times New Roman" w:hAnsi="Times New Roman" w:cs="Times New Roman"/>
          <w:b/>
          <w:sz w:val="24"/>
          <w:szCs w:val="24"/>
        </w:rPr>
        <w:t>должен иметь навыки</w:t>
      </w:r>
      <w:r w:rsidRPr="00ED0AD1">
        <w:rPr>
          <w:rFonts w:ascii="Times New Roman" w:hAnsi="Times New Roman" w:cs="Times New Roman"/>
          <w:bCs/>
          <w:sz w:val="24"/>
          <w:szCs w:val="24"/>
        </w:rPr>
        <w:t>:</w:t>
      </w:r>
    </w:p>
    <w:p w14:paraId="168131DC"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осмотра и патрулирования ОТИ и (или) ТС, их критических элементов;</w:t>
      </w:r>
    </w:p>
    <w:p w14:paraId="7562793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выявления признаков подделки разрешительных документов;</w:t>
      </w:r>
    </w:p>
    <w:p w14:paraId="5DD1514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пользования средствами радиосвязи, спецсредствами, оружием;</w:t>
      </w:r>
    </w:p>
    <w:p w14:paraId="4228EFD5"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реагирования на совершение или угрозу совершения АНВ;</w:t>
      </w:r>
    </w:p>
    <w:p w14:paraId="378597B2"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информирования об обстановке на ОТИ и (или) ТС.</w:t>
      </w:r>
    </w:p>
    <w:p w14:paraId="1B194EEC"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
          <w:bCs/>
          <w:sz w:val="24"/>
          <w:szCs w:val="24"/>
        </w:rPr>
        <w:t xml:space="preserve">5 категория </w:t>
      </w:r>
      <w:r w:rsidRPr="00ED0AD1">
        <w:rPr>
          <w:rFonts w:ascii="Times New Roman" w:hAnsi="Times New Roman" w:cs="Times New Roman"/>
          <w:bCs/>
          <w:sz w:val="24"/>
          <w:szCs w:val="24"/>
        </w:rPr>
        <w:t>(работники подразделения транспортной безопасности, осуществляющие досмотр, дополнительный досмотр, повторный досмотр в целях обеспечения транспортной безопасности).</w:t>
      </w:r>
    </w:p>
    <w:p w14:paraId="34F5839C"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осуществляющий досмотр, дополнительный досмотр, повторный досмотр в целях обеспечения транспортной безопасности </w:t>
      </w:r>
      <w:r w:rsidRPr="00607783">
        <w:rPr>
          <w:rFonts w:ascii="Times New Roman" w:hAnsi="Times New Roman" w:cs="Times New Roman"/>
          <w:b/>
          <w:sz w:val="24"/>
          <w:szCs w:val="24"/>
        </w:rPr>
        <w:t>должен знать</w:t>
      </w:r>
      <w:r w:rsidRPr="00ED0AD1">
        <w:rPr>
          <w:rFonts w:ascii="Times New Roman" w:hAnsi="Times New Roman" w:cs="Times New Roman"/>
          <w:bCs/>
          <w:sz w:val="24"/>
          <w:szCs w:val="24"/>
        </w:rPr>
        <w:t>:</w:t>
      </w:r>
    </w:p>
    <w:p w14:paraId="49C6C346"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положения законодательных и нормативных правовых актов в области обеспечения транспортной безопасности;</w:t>
      </w:r>
    </w:p>
    <w:p w14:paraId="693E38D5"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перечень потенциальных угроз совершения АНВ, порядок объявления (установления) уровней безопасности ОТИ и (или) ТС;</w:t>
      </w:r>
    </w:p>
    <w:p w14:paraId="13172C82"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7B1324A1"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14:paraId="2871378A"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основы проведения наблюдения и (или) собеседования в целях обеспечения транспортной безопасности;</w:t>
      </w:r>
    </w:p>
    <w:p w14:paraId="1A6C7723"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правила проведения досмотра, дополнительного досмотра и повторного досмотра в целях обеспечения транспортной безопасности;</w:t>
      </w:r>
    </w:p>
    <w:p w14:paraId="4E233090"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схему размещения и состав оснащения средствами досмотра контрольно-пропускных пунктов (постов) на границах зоны безопасности и/или ее секторов, критических элементов ОТИ и (или) ТС, а также зоны свободного доступа ОТИ;</w:t>
      </w:r>
    </w:p>
    <w:p w14:paraId="370ADCA7"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порядок информирования СТИ и перевозчиками об угрозах совершения или о совершении АНВ в деятельность ОТИ и (или) ТС;</w:t>
      </w:r>
    </w:p>
    <w:p w14:paraId="36BFD26D"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 xml:space="preserve">положения законодательства, регламентирующие </w:t>
      </w:r>
      <w:hyperlink r:id="rId58" w:anchor="block_2027" w:history="1">
        <w:r w:rsidRPr="00607783">
          <w:rPr>
            <w:rStyle w:val="a6"/>
            <w:rFonts w:ascii="Times New Roman" w:hAnsi="Times New Roman" w:cs="Times New Roman"/>
            <w:bCs/>
            <w:color w:val="auto"/>
            <w:sz w:val="24"/>
            <w:szCs w:val="24"/>
            <w:u w:val="none"/>
          </w:rPr>
          <w:t>уголовную</w:t>
        </w:r>
      </w:hyperlink>
      <w:r w:rsidRPr="00607783">
        <w:rPr>
          <w:rFonts w:ascii="Times New Roman" w:hAnsi="Times New Roman" w:cs="Times New Roman"/>
          <w:bCs/>
          <w:sz w:val="24"/>
          <w:szCs w:val="24"/>
        </w:rPr>
        <w:t xml:space="preserve"> и </w:t>
      </w:r>
      <w:hyperlink r:id="rId59" w:anchor="block_110" w:history="1">
        <w:r w:rsidRPr="00607783">
          <w:rPr>
            <w:rStyle w:val="a6"/>
            <w:rFonts w:ascii="Times New Roman" w:hAnsi="Times New Roman" w:cs="Times New Roman"/>
            <w:bCs/>
            <w:color w:val="auto"/>
            <w:sz w:val="24"/>
            <w:szCs w:val="24"/>
            <w:u w:val="none"/>
          </w:rPr>
          <w:t>административную ответственность</w:t>
        </w:r>
      </w:hyperlink>
      <w:r w:rsidRPr="00607783">
        <w:rPr>
          <w:rFonts w:ascii="Times New Roman" w:hAnsi="Times New Roman" w:cs="Times New Roman"/>
          <w:bCs/>
          <w:sz w:val="24"/>
          <w:szCs w:val="24"/>
        </w:rPr>
        <w:t xml:space="preserve">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77F87EAE"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осуществляющий досмотр, дополнительный досмотр, повторный досмотр в целях обеспечения транспортной безопасности </w:t>
      </w:r>
      <w:r w:rsidRPr="00607783">
        <w:rPr>
          <w:rFonts w:ascii="Times New Roman" w:hAnsi="Times New Roman" w:cs="Times New Roman"/>
          <w:b/>
          <w:sz w:val="24"/>
          <w:szCs w:val="24"/>
        </w:rPr>
        <w:t>должен уметь</w:t>
      </w:r>
      <w:r w:rsidRPr="00ED0AD1">
        <w:rPr>
          <w:rFonts w:ascii="Times New Roman" w:hAnsi="Times New Roman" w:cs="Times New Roman"/>
          <w:bCs/>
          <w:sz w:val="24"/>
          <w:szCs w:val="24"/>
        </w:rPr>
        <w:t>:</w:t>
      </w:r>
    </w:p>
    <w:p w14:paraId="1320C64F"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моделировать поведение нарушителей, выявлять уязвимые места и прогнозировать возможные способы совершения АНВ;</w:t>
      </w:r>
    </w:p>
    <w:p w14:paraId="6B648A28" w14:textId="77777777" w:rsidR="00CF1243" w:rsidRPr="00607783" w:rsidRDefault="00CF1243" w:rsidP="00607783">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607783">
        <w:rPr>
          <w:rFonts w:ascii="Times New Roman" w:hAnsi="Times New Roman" w:cs="Times New Roman"/>
          <w:bCs/>
          <w:sz w:val="24"/>
          <w:szCs w:val="24"/>
        </w:rPr>
        <w:t>пользоваться сертифицированными в установленном порядке средствами досмотра.</w:t>
      </w:r>
    </w:p>
    <w:p w14:paraId="0B1508FC"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осуществляющий досмотр, дополнительный досмотр, повторный досмотр в целях обеспечения транспортной безопасности </w:t>
      </w:r>
      <w:r w:rsidRPr="00607783">
        <w:rPr>
          <w:rFonts w:ascii="Times New Roman" w:hAnsi="Times New Roman" w:cs="Times New Roman"/>
          <w:b/>
          <w:sz w:val="24"/>
          <w:szCs w:val="24"/>
        </w:rPr>
        <w:t>должен иметь навыки</w:t>
      </w:r>
      <w:r w:rsidRPr="00ED0AD1">
        <w:rPr>
          <w:rFonts w:ascii="Times New Roman" w:hAnsi="Times New Roman" w:cs="Times New Roman"/>
          <w:bCs/>
          <w:sz w:val="24"/>
          <w:szCs w:val="24"/>
        </w:rPr>
        <w:t>:</w:t>
      </w:r>
    </w:p>
    <w:p w14:paraId="4106671D"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организации проверки соответствия вносимого (выносимого) имущества документам, дающим право на его перемещение;</w:t>
      </w:r>
    </w:p>
    <w:p w14:paraId="2DAEACE3"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организации досмотра вносимого (выносимого) имущества;</w:t>
      </w:r>
    </w:p>
    <w:p w14:paraId="212B42C7"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организации досмотра транспортных средств;</w:t>
      </w:r>
    </w:p>
    <w:p w14:paraId="13AD9C9E"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информирования об обстановке на объекте.</w:t>
      </w:r>
    </w:p>
    <w:p w14:paraId="065E2874"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
          <w:bCs/>
          <w:sz w:val="24"/>
          <w:szCs w:val="24"/>
        </w:rPr>
        <w:t>6 категория</w:t>
      </w:r>
      <w:r w:rsidRPr="00ED0AD1">
        <w:rPr>
          <w:rFonts w:ascii="Times New Roman" w:hAnsi="Times New Roman" w:cs="Times New Roman"/>
          <w:bCs/>
          <w:sz w:val="24"/>
          <w:szCs w:val="24"/>
        </w:rPr>
        <w:t xml:space="preserve"> (работники подразделения транспортной безопасности, осуществляющие наблюдение и (или) собеседование в целях обеспечения транспортной безопасности).</w:t>
      </w:r>
    </w:p>
    <w:p w14:paraId="65428F74"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осуществляющий наблюдение и (или) собеседование в целях обеспечения транспортной безопасности </w:t>
      </w:r>
      <w:r w:rsidRPr="004E6120">
        <w:rPr>
          <w:rFonts w:ascii="Times New Roman" w:hAnsi="Times New Roman" w:cs="Times New Roman"/>
          <w:b/>
          <w:sz w:val="24"/>
          <w:szCs w:val="24"/>
        </w:rPr>
        <w:t>должен знать</w:t>
      </w:r>
      <w:r w:rsidRPr="00ED0AD1">
        <w:rPr>
          <w:rFonts w:ascii="Times New Roman" w:hAnsi="Times New Roman" w:cs="Times New Roman"/>
          <w:bCs/>
          <w:sz w:val="24"/>
          <w:szCs w:val="24"/>
        </w:rPr>
        <w:t>:</w:t>
      </w:r>
    </w:p>
    <w:p w14:paraId="45864083"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положения законодательных и нормативных правовых актов в области обеспечения транспортной безопасности;</w:t>
      </w:r>
    </w:p>
    <w:p w14:paraId="4A65C698"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перечень потенциальных угроз совершения АНВ, порядок объявления (установления) уровней безопасности ОТИ и (или) ТС;</w:t>
      </w:r>
    </w:p>
    <w:p w14:paraId="3D80895D"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07228DF4"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порядок проведения наблюдения и собеседования в целях обеспечения транспортной безопасности;</w:t>
      </w:r>
    </w:p>
    <w:p w14:paraId="53AC82F6"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основы проведения досмотра, дополнительного досмотра, повторного досмотра в целях обеспечения транспортной безопасности;</w:t>
      </w:r>
    </w:p>
    <w:p w14:paraId="1C28EF7C"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порядок применения технических средств защиты ОТИ и (или) ТС;</w:t>
      </w:r>
    </w:p>
    <w:p w14:paraId="697832E6"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14:paraId="43458D01"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14:paraId="5E3F24F8"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порядок информирования СТИ и перевозчиками об угрозах совершения и о совершении АНВ в деятельность ОТИ и (или) ТС;</w:t>
      </w:r>
    </w:p>
    <w:p w14:paraId="377A347B"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 xml:space="preserve">положения законодательства, регламентирующие </w:t>
      </w:r>
      <w:hyperlink r:id="rId60" w:anchor="block_2027" w:history="1">
        <w:r w:rsidRPr="004E6120">
          <w:rPr>
            <w:rStyle w:val="a6"/>
            <w:rFonts w:ascii="Times New Roman" w:hAnsi="Times New Roman" w:cs="Times New Roman"/>
            <w:bCs/>
            <w:color w:val="auto"/>
            <w:sz w:val="24"/>
            <w:szCs w:val="24"/>
            <w:u w:val="none"/>
          </w:rPr>
          <w:t>уголовную</w:t>
        </w:r>
      </w:hyperlink>
      <w:r w:rsidRPr="004E6120">
        <w:rPr>
          <w:rFonts w:ascii="Times New Roman" w:hAnsi="Times New Roman" w:cs="Times New Roman"/>
          <w:bCs/>
          <w:sz w:val="24"/>
          <w:szCs w:val="24"/>
        </w:rPr>
        <w:t xml:space="preserve"> и </w:t>
      </w:r>
      <w:hyperlink r:id="rId61" w:anchor="block_110" w:history="1">
        <w:r w:rsidRPr="004E6120">
          <w:rPr>
            <w:rStyle w:val="a6"/>
            <w:rFonts w:ascii="Times New Roman" w:hAnsi="Times New Roman" w:cs="Times New Roman"/>
            <w:bCs/>
            <w:color w:val="auto"/>
            <w:sz w:val="24"/>
            <w:szCs w:val="24"/>
            <w:u w:val="none"/>
          </w:rPr>
          <w:t>административную ответственность</w:t>
        </w:r>
      </w:hyperlink>
      <w:r w:rsidRPr="004E6120">
        <w:rPr>
          <w:rFonts w:ascii="Times New Roman" w:hAnsi="Times New Roman" w:cs="Times New Roman"/>
          <w:bCs/>
          <w:sz w:val="24"/>
          <w:szCs w:val="24"/>
        </w:rPr>
        <w:t xml:space="preserve">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663C2C39"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осуществляющий наблюдение и (или) собеседование в целях обеспечения транспортной безопасности </w:t>
      </w:r>
      <w:r w:rsidRPr="004E6120">
        <w:rPr>
          <w:rFonts w:ascii="Times New Roman" w:hAnsi="Times New Roman" w:cs="Times New Roman"/>
          <w:b/>
          <w:sz w:val="24"/>
          <w:szCs w:val="24"/>
        </w:rPr>
        <w:t>должен уметь</w:t>
      </w:r>
      <w:r w:rsidRPr="00ED0AD1">
        <w:rPr>
          <w:rFonts w:ascii="Times New Roman" w:hAnsi="Times New Roman" w:cs="Times New Roman"/>
          <w:bCs/>
          <w:sz w:val="24"/>
          <w:szCs w:val="24"/>
        </w:rPr>
        <w:t>:</w:t>
      </w:r>
    </w:p>
    <w:p w14:paraId="2D7962DF"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моделировать поведение нарушителей, выявлять уязвимые места и прогнозировать возможные способы совершения АНВ;</w:t>
      </w:r>
    </w:p>
    <w:p w14:paraId="24D2C886"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проводить наблюдение и собеседования в целях обеспечения транспортной безопасности;</w:t>
      </w:r>
    </w:p>
    <w:p w14:paraId="45638968"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пользоваться техническими средствами обеспечения транспортной безопасности;</w:t>
      </w:r>
    </w:p>
    <w:p w14:paraId="169B34A0"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анализировать данные технических средств обеспечения транспортной безопасности.</w:t>
      </w:r>
    </w:p>
    <w:p w14:paraId="5B3E896F"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осуществляющий наблюдение и (или) собеседование в целях обеспечения транспортной безопасности </w:t>
      </w:r>
      <w:r w:rsidRPr="004E6120">
        <w:rPr>
          <w:rFonts w:ascii="Times New Roman" w:hAnsi="Times New Roman" w:cs="Times New Roman"/>
          <w:b/>
          <w:sz w:val="24"/>
          <w:szCs w:val="24"/>
        </w:rPr>
        <w:t>должен иметь навыки</w:t>
      </w:r>
      <w:r w:rsidRPr="00ED0AD1">
        <w:rPr>
          <w:rFonts w:ascii="Times New Roman" w:hAnsi="Times New Roman" w:cs="Times New Roman"/>
          <w:bCs/>
          <w:sz w:val="24"/>
          <w:szCs w:val="24"/>
        </w:rPr>
        <w:t>:</w:t>
      </w:r>
    </w:p>
    <w:p w14:paraId="092B40B8"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выявления признаков возможного совершения АНВ в деятельность ОТИ и (или) ТС;</w:t>
      </w:r>
    </w:p>
    <w:p w14:paraId="5B5E7AB4"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проверки документов, выявления и распознавания на контрольно-пропускных пунктах (постах) или на ТС физических лиц, не имеющих правовых оснований на проход и/или проезд в зону транспортной безопасности или на критические элементы ОТИ или ТС;</w:t>
      </w:r>
    </w:p>
    <w:p w14:paraId="52963D81"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проведения наблюдения и собеседования с пассажирами на участках и в зонах безопасности ОТИ и (или) ТС.</w:t>
      </w:r>
    </w:p>
    <w:p w14:paraId="68C27034"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
          <w:bCs/>
          <w:sz w:val="24"/>
          <w:szCs w:val="24"/>
        </w:rPr>
        <w:t xml:space="preserve">7 категория </w:t>
      </w:r>
      <w:r w:rsidRPr="00ED0AD1">
        <w:rPr>
          <w:rFonts w:ascii="Times New Roman" w:hAnsi="Times New Roman" w:cs="Times New Roman"/>
          <w:bCs/>
          <w:sz w:val="24"/>
          <w:szCs w:val="24"/>
        </w:rPr>
        <w:t>(работники подразделения транспортной безопасности, управляющие техническими средствами обеспечения транспортной безопасности).</w:t>
      </w:r>
    </w:p>
    <w:p w14:paraId="06575BC7"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управляющий техническими средствами обеспечения транспортной безопасности </w:t>
      </w:r>
      <w:r w:rsidRPr="004E6120">
        <w:rPr>
          <w:rFonts w:ascii="Times New Roman" w:hAnsi="Times New Roman" w:cs="Times New Roman"/>
          <w:b/>
          <w:sz w:val="24"/>
          <w:szCs w:val="24"/>
        </w:rPr>
        <w:t>должен знать</w:t>
      </w:r>
      <w:r w:rsidRPr="00ED0AD1">
        <w:rPr>
          <w:rFonts w:ascii="Times New Roman" w:hAnsi="Times New Roman" w:cs="Times New Roman"/>
          <w:bCs/>
          <w:sz w:val="24"/>
          <w:szCs w:val="24"/>
        </w:rPr>
        <w:t>:</w:t>
      </w:r>
    </w:p>
    <w:p w14:paraId="60688F72"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положения законодательных и нормативных правовых актов в области обеспечения транспортной безопасности;</w:t>
      </w:r>
    </w:p>
    <w:p w14:paraId="2654046C"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перечень потенциальных угроз совершения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14:paraId="003A6E51"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5CA6CD0D"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порядок применения технических средств обеспечения транспортной безопасности;</w:t>
      </w:r>
    </w:p>
    <w:p w14:paraId="06154B56"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 xml:space="preserve">положения законодательства, регламентирующие </w:t>
      </w:r>
      <w:hyperlink r:id="rId62" w:anchor="block_2027" w:history="1">
        <w:r w:rsidRPr="004E6120">
          <w:rPr>
            <w:rStyle w:val="a6"/>
            <w:rFonts w:ascii="Times New Roman" w:hAnsi="Times New Roman" w:cs="Times New Roman"/>
            <w:bCs/>
            <w:color w:val="auto"/>
            <w:sz w:val="24"/>
            <w:szCs w:val="24"/>
            <w:u w:val="none"/>
          </w:rPr>
          <w:t>уголовную</w:t>
        </w:r>
      </w:hyperlink>
      <w:r w:rsidRPr="004E6120">
        <w:rPr>
          <w:rFonts w:ascii="Times New Roman" w:hAnsi="Times New Roman" w:cs="Times New Roman"/>
          <w:bCs/>
          <w:sz w:val="24"/>
          <w:szCs w:val="24"/>
        </w:rPr>
        <w:t xml:space="preserve"> и </w:t>
      </w:r>
      <w:hyperlink r:id="rId63" w:anchor="block_110" w:history="1">
        <w:r w:rsidRPr="004E6120">
          <w:rPr>
            <w:rStyle w:val="a6"/>
            <w:rFonts w:ascii="Times New Roman" w:hAnsi="Times New Roman" w:cs="Times New Roman"/>
            <w:bCs/>
            <w:color w:val="auto"/>
            <w:sz w:val="24"/>
            <w:szCs w:val="24"/>
            <w:u w:val="none"/>
          </w:rPr>
          <w:t>административную ответственность</w:t>
        </w:r>
      </w:hyperlink>
      <w:r w:rsidRPr="004E6120">
        <w:rPr>
          <w:rFonts w:ascii="Times New Roman" w:hAnsi="Times New Roman" w:cs="Times New Roman"/>
          <w:bCs/>
          <w:sz w:val="24"/>
          <w:szCs w:val="24"/>
        </w:rPr>
        <w:t xml:space="preserve">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79F7DB69"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управляющий техническими средствами обеспечения транспортной безопасности </w:t>
      </w:r>
      <w:r w:rsidRPr="004E6120">
        <w:rPr>
          <w:rFonts w:ascii="Times New Roman" w:hAnsi="Times New Roman" w:cs="Times New Roman"/>
          <w:b/>
          <w:sz w:val="24"/>
          <w:szCs w:val="24"/>
        </w:rPr>
        <w:t>должен уметь</w:t>
      </w:r>
      <w:r w:rsidRPr="00ED0AD1">
        <w:rPr>
          <w:rFonts w:ascii="Times New Roman" w:hAnsi="Times New Roman" w:cs="Times New Roman"/>
          <w:bCs/>
          <w:sz w:val="24"/>
          <w:szCs w:val="24"/>
        </w:rPr>
        <w:t>:</w:t>
      </w:r>
    </w:p>
    <w:p w14:paraId="34A93BB0"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оценивать на постах (пунктах) управления обеспечением транспортной безопасности данные технических систем и средств обеспечения транспортной безопасности;</w:t>
      </w:r>
    </w:p>
    <w:p w14:paraId="5B63A22E"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ее части и на критические элементы ОТИ или ТС.</w:t>
      </w:r>
    </w:p>
    <w:p w14:paraId="1851B759"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 xml:space="preserve">Работник подразделения транспортной безопасности, управляющий техническими средствами обеспечения транспортной безопасности </w:t>
      </w:r>
      <w:r w:rsidRPr="004E6120">
        <w:rPr>
          <w:rFonts w:ascii="Times New Roman" w:hAnsi="Times New Roman" w:cs="Times New Roman"/>
          <w:b/>
          <w:sz w:val="24"/>
          <w:szCs w:val="24"/>
        </w:rPr>
        <w:t>должен иметь навыки</w:t>
      </w:r>
      <w:r w:rsidRPr="00ED0AD1">
        <w:rPr>
          <w:rFonts w:ascii="Times New Roman" w:hAnsi="Times New Roman" w:cs="Times New Roman"/>
          <w:bCs/>
          <w:sz w:val="24"/>
          <w:szCs w:val="24"/>
        </w:rPr>
        <w:t>:</w:t>
      </w:r>
    </w:p>
    <w:p w14:paraId="11F395BF"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работы с техническими системами и средствами обеспечения транспортной безопасности;</w:t>
      </w:r>
    </w:p>
    <w:p w14:paraId="48C46DA5"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пользования: средствами дежурного охранного оповещения и освещения объекта; техническими средствами контроля обстановки на объекте с помощью охранного телевидения, сигнализации; средствами радиосвязи; первичными средствами пожаротушения;</w:t>
      </w:r>
    </w:p>
    <w:p w14:paraId="32AF21B1"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обнаружения взрывных устройств и подозрительных предметов, реагировании на совершение или угрозу совершения АНВ;</w:t>
      </w:r>
    </w:p>
    <w:p w14:paraId="03AC5979"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информирования об обстановке на объекте;</w:t>
      </w:r>
    </w:p>
    <w:p w14:paraId="05F12617"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приема, сдачи объекта, находящегося под охраной.</w:t>
      </w:r>
    </w:p>
    <w:p w14:paraId="645FD35E" w14:textId="77777777" w:rsidR="00CF1243" w:rsidRPr="00ED0AD1" w:rsidRDefault="004E6120"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5.48. </w:t>
      </w:r>
      <w:r w:rsidR="00CF1243" w:rsidRPr="00ED0AD1">
        <w:rPr>
          <w:rFonts w:ascii="Times New Roman" w:hAnsi="Times New Roman" w:cs="Times New Roman"/>
          <w:bCs/>
          <w:sz w:val="24"/>
          <w:szCs w:val="24"/>
        </w:rPr>
        <w:t>В случае установления соответствия знаний, умений и навыков аттестуемого лица требованиям законодательства Российской Федерации о транспортной безопасности органом аттестации (аттестующей организацией) выносится решение о соответствии.</w:t>
      </w:r>
    </w:p>
    <w:p w14:paraId="4B3C9C02" w14:textId="77777777" w:rsidR="00CF1243" w:rsidRPr="00ED0AD1" w:rsidRDefault="004E6120"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5.49. Н</w:t>
      </w:r>
      <w:r w:rsidR="00CF1243" w:rsidRPr="00ED0AD1">
        <w:rPr>
          <w:rFonts w:ascii="Times New Roman" w:hAnsi="Times New Roman" w:cs="Times New Roman"/>
          <w:bCs/>
          <w:sz w:val="24"/>
          <w:szCs w:val="24"/>
        </w:rPr>
        <w:t>а основании решения о соответствии органом аттестации оформляется свидетельство об аттестации сил обеспечения транспортной безопасности.</w:t>
      </w:r>
    </w:p>
    <w:p w14:paraId="6F39D0EA" w14:textId="77777777" w:rsidR="00CF1243" w:rsidRPr="00ED0AD1" w:rsidRDefault="004E6120"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5.50. </w:t>
      </w:r>
      <w:r w:rsidR="00CF1243" w:rsidRPr="00ED0AD1">
        <w:rPr>
          <w:rFonts w:ascii="Times New Roman" w:hAnsi="Times New Roman" w:cs="Times New Roman"/>
          <w:bCs/>
          <w:sz w:val="24"/>
          <w:szCs w:val="24"/>
        </w:rPr>
        <w:t xml:space="preserve">В случае установления несоответствия знаний, умений и навыков аттестуемого лица требованиям законодательства Российской Федерации о транспортной безопасности органом аттестации (аттестующей организацией) выносится соответствующее заключение с приложением к нему материалов, обосновывающих установленное несоответствие, и рекомендаций о подготовке аттестуемого лица. </w:t>
      </w:r>
    </w:p>
    <w:p w14:paraId="18109932"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Указанное заключение подлежит направлению заявителю в течение 3 рабочих дней со дня его вынесения.</w:t>
      </w:r>
    </w:p>
    <w:p w14:paraId="6B59A19B" w14:textId="012A1CA9" w:rsidR="00CF1243" w:rsidRPr="00ED0AD1" w:rsidRDefault="004E6120" w:rsidP="001459A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5.51. </w:t>
      </w:r>
      <w:r w:rsidR="001459A3">
        <w:rPr>
          <w:rFonts w:ascii="Times New Roman" w:hAnsi="Times New Roman" w:cs="Times New Roman"/>
          <w:bCs/>
          <w:sz w:val="24"/>
          <w:szCs w:val="24"/>
        </w:rPr>
        <w:t>Аттестация проводится с периодичностью один раз в пять лет.</w:t>
      </w:r>
    </w:p>
    <w:p w14:paraId="6899A694" w14:textId="77777777" w:rsidR="00CF1243" w:rsidRPr="00ED0AD1" w:rsidRDefault="004E6120"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5.52. </w:t>
      </w:r>
      <w:r w:rsidR="00CF1243" w:rsidRPr="00ED0AD1">
        <w:rPr>
          <w:rFonts w:ascii="Times New Roman" w:hAnsi="Times New Roman" w:cs="Times New Roman"/>
          <w:bCs/>
          <w:sz w:val="24"/>
          <w:szCs w:val="24"/>
        </w:rPr>
        <w:t>Аттестованные лица подлежат внеочередной аттестации в случае:</w:t>
      </w:r>
    </w:p>
    <w:p w14:paraId="6998627D"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 xml:space="preserve">наличия вступившего в законную силу решения суда, которым установлен факт несоблюдения требований </w:t>
      </w:r>
      <w:hyperlink r:id="rId64" w:history="1">
        <w:r w:rsidRPr="004E6120">
          <w:rPr>
            <w:rStyle w:val="a6"/>
            <w:rFonts w:ascii="Times New Roman" w:hAnsi="Times New Roman" w:cs="Times New Roman"/>
            <w:bCs/>
            <w:color w:val="auto"/>
            <w:sz w:val="24"/>
            <w:szCs w:val="24"/>
            <w:u w:val="none"/>
          </w:rPr>
          <w:t>законодательства</w:t>
        </w:r>
      </w:hyperlink>
      <w:r w:rsidRPr="004E6120">
        <w:rPr>
          <w:rFonts w:ascii="Times New Roman" w:hAnsi="Times New Roman" w:cs="Times New Roman"/>
          <w:bCs/>
          <w:sz w:val="24"/>
          <w:szCs w:val="24"/>
        </w:rPr>
        <w:t xml:space="preserve"> Российской Федерации о транспортной безопасности в результате действия (бездействия) аттестованного лица;</w:t>
      </w:r>
    </w:p>
    <w:p w14:paraId="160756BD"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наличия вынесенного постановления органа, уполномоченного осуществлять федеральный государственный контроль (надзор) в области транспортной безопасности, которым установлен факт несоблюдения требований законодательства Российской Федерации о транспортной безопасности в результате действия (бездействия) аттестованного лица;</w:t>
      </w:r>
    </w:p>
    <w:p w14:paraId="329757C5"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14:paraId="730EE280" w14:textId="77777777" w:rsidR="00CF1243" w:rsidRPr="004E6120" w:rsidRDefault="00CF1243" w:rsidP="004E6120">
      <w:pPr>
        <w:pStyle w:val="ab"/>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4E6120">
        <w:rPr>
          <w:rFonts w:ascii="Times New Roman" w:hAnsi="Times New Roman" w:cs="Times New Roman"/>
          <w:bCs/>
          <w:sz w:val="24"/>
          <w:szCs w:val="24"/>
        </w:rPr>
        <w:t>изменения требований к знаниям, умениям и навыкам аттестованных лиц, к личностным (психофизиологическим) качествам отдельных категорий аттестованных лиц.</w:t>
      </w:r>
    </w:p>
    <w:p w14:paraId="1D1442B6"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Внеочередная аттестация, проводимая  в результате 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 либо изменения требований к знаниям, умениям и навыкам аттестованных лиц, к личностным (психофизиологическим) качествам отдельных категорий аттестованных лиц, осуществляется в объеме проверки соответствия знаний, умений, навыков и личностных (психофизиологических) качеств аттестуемого лица, соответствующем дополнительным требованиям к знаниям, умениям, навыкам, личностным (психофизиологическим) качествам аттестуемого лица, без прохождения предварительно проверки.</w:t>
      </w:r>
    </w:p>
    <w:p w14:paraId="2D4FFD7C" w14:textId="77777777" w:rsidR="00CF1243" w:rsidRPr="00ED0AD1" w:rsidRDefault="004E6120"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5.53. </w:t>
      </w:r>
      <w:r w:rsidR="00CF1243" w:rsidRPr="00ED0AD1">
        <w:rPr>
          <w:rFonts w:ascii="Times New Roman" w:hAnsi="Times New Roman" w:cs="Times New Roman"/>
          <w:bCs/>
          <w:sz w:val="24"/>
          <w:szCs w:val="24"/>
        </w:rPr>
        <w:t>Свидетельство об аттестации изготавливается на бланке, являющемся защищенной полиграфической продукцией.</w:t>
      </w:r>
    </w:p>
    <w:p w14:paraId="70BC4ED1" w14:textId="77777777" w:rsidR="00CF1243" w:rsidRPr="00ED0AD1" w:rsidRDefault="004E6120"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5.54. </w:t>
      </w:r>
      <w:r w:rsidR="00CF1243" w:rsidRPr="00ED0AD1">
        <w:rPr>
          <w:rFonts w:ascii="Times New Roman" w:hAnsi="Times New Roman" w:cs="Times New Roman"/>
          <w:bCs/>
          <w:sz w:val="24"/>
          <w:szCs w:val="24"/>
        </w:rPr>
        <w:t>Свидетельство об аттестации направляется (передается) заявителю не позднее 3 рабочих дней со дня вынесения решения о соответствии.</w:t>
      </w:r>
    </w:p>
    <w:p w14:paraId="0328A0CA" w14:textId="77777777" w:rsidR="00CF1243" w:rsidRPr="00ED0AD1" w:rsidRDefault="005B5B68" w:rsidP="00ED0AD1">
      <w:pPr>
        <w:spacing w:after="0" w:line="240" w:lineRule="auto"/>
        <w:ind w:firstLine="709"/>
        <w:jc w:val="both"/>
        <w:rPr>
          <w:rFonts w:ascii="Times New Roman" w:hAnsi="Times New Roman" w:cs="Times New Roman"/>
          <w:bCs/>
          <w:sz w:val="24"/>
          <w:szCs w:val="24"/>
        </w:rPr>
      </w:pPr>
      <w:hyperlink r:id="rId65" w:anchor="block_1000" w:history="1">
        <w:r w:rsidR="00CF1243" w:rsidRPr="00ED0AD1">
          <w:rPr>
            <w:rStyle w:val="a6"/>
            <w:rFonts w:ascii="Times New Roman" w:hAnsi="Times New Roman" w:cs="Times New Roman"/>
            <w:bCs/>
            <w:color w:val="auto"/>
            <w:sz w:val="24"/>
            <w:szCs w:val="24"/>
            <w:u w:val="none"/>
          </w:rPr>
          <w:t>Форма</w:t>
        </w:r>
      </w:hyperlink>
      <w:r w:rsidR="00CF1243" w:rsidRPr="00ED0AD1">
        <w:rPr>
          <w:rFonts w:ascii="Times New Roman" w:hAnsi="Times New Roman" w:cs="Times New Roman"/>
          <w:bCs/>
          <w:sz w:val="24"/>
          <w:szCs w:val="24"/>
        </w:rPr>
        <w:t xml:space="preserve"> свидетельства об аттестации устанавливается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p>
    <w:p w14:paraId="48AD1869" w14:textId="77777777" w:rsidR="00CF1243" w:rsidRPr="00ED0AD1" w:rsidRDefault="00CF1243" w:rsidP="00ED0AD1">
      <w:pPr>
        <w:spacing w:after="0" w:line="240" w:lineRule="auto"/>
        <w:ind w:firstLine="709"/>
        <w:jc w:val="both"/>
        <w:rPr>
          <w:rFonts w:ascii="Times New Roman" w:hAnsi="Times New Roman" w:cs="Times New Roman"/>
          <w:bCs/>
          <w:sz w:val="24"/>
          <w:szCs w:val="24"/>
        </w:rPr>
      </w:pPr>
    </w:p>
    <w:p w14:paraId="338E4260" w14:textId="77777777" w:rsidR="00CF1243" w:rsidRDefault="004E6120" w:rsidP="0005263B">
      <w:pPr>
        <w:spacing w:after="0" w:line="240" w:lineRule="auto"/>
        <w:ind w:firstLine="709"/>
        <w:jc w:val="center"/>
        <w:rPr>
          <w:rFonts w:ascii="Times New Roman" w:hAnsi="Times New Roman" w:cs="Times New Roman"/>
          <w:b/>
          <w:sz w:val="24"/>
          <w:szCs w:val="24"/>
        </w:rPr>
      </w:pPr>
      <w:bookmarkStart w:id="0" w:name="dst100174"/>
      <w:bookmarkEnd w:id="0"/>
      <w:r>
        <w:rPr>
          <w:rFonts w:ascii="Times New Roman" w:hAnsi="Times New Roman" w:cs="Times New Roman"/>
          <w:b/>
          <w:sz w:val="24"/>
          <w:szCs w:val="24"/>
        </w:rPr>
        <w:t>6. ОСНОВНЫЕ МЕТОДИКИ И РЕКОМЕНДАЦИИ О ЗНАЧЕНИИ ВЫЯВЛЕНИЯ ПОТЕНЦИАЛЬНЫХ УГРОЗ СОВЕРШЕНИЯ АКТОВ НЕЗАКОННОГО ВМЕШАТЕЛЬСТВА В ДЕЯТЕЛЬНОСТЬ ОБЪЕКТОВ ТРАНСПОРТНОЙ ИНФРАСТРУКТУРЫ</w:t>
      </w:r>
    </w:p>
    <w:p w14:paraId="73951944" w14:textId="77777777" w:rsidR="0005263B" w:rsidRPr="00ED0AD1" w:rsidRDefault="0005263B" w:rsidP="00ED0AD1">
      <w:pPr>
        <w:spacing w:after="0" w:line="240" w:lineRule="auto"/>
        <w:ind w:firstLine="709"/>
        <w:jc w:val="both"/>
        <w:rPr>
          <w:rFonts w:ascii="Times New Roman" w:hAnsi="Times New Roman" w:cs="Times New Roman"/>
          <w:b/>
          <w:sz w:val="24"/>
          <w:szCs w:val="24"/>
        </w:rPr>
      </w:pPr>
    </w:p>
    <w:p w14:paraId="39F72EFA"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CF1243" w:rsidRPr="00ED0AD1">
        <w:rPr>
          <w:rFonts w:ascii="Times New Roman" w:hAnsi="Times New Roman" w:cs="Times New Roman"/>
          <w:sz w:val="24"/>
          <w:szCs w:val="24"/>
        </w:rPr>
        <w:t xml:space="preserve">Основополагающее значение в вопросах обеспечения транспортной безопасности на объектах железнодорожной транспортной инфраструктуры имеет понимание работниками подразделений транспортной безопасности важности определения и мониторинга угроз совершения актов незаконного вмешательства в деятельность объектов железнодорожной транспортной инфраструктуры и транспортных средств. </w:t>
      </w:r>
    </w:p>
    <w:p w14:paraId="5AD20E9A"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В этой связи, в целях настоящего Стандарта угрозы разделены на три группы – потенциальные, непосредственные, прямые – которые отличаются по степени вероятности совершения акта незаконного вмешательства.</w:t>
      </w:r>
    </w:p>
    <w:p w14:paraId="4787055C"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Потенциальные угрозы</w:t>
      </w:r>
      <w:r w:rsidRPr="00ED0AD1">
        <w:rPr>
          <w:rFonts w:ascii="Times New Roman" w:hAnsi="Times New Roman" w:cs="Times New Roman"/>
          <w:sz w:val="24"/>
          <w:szCs w:val="24"/>
        </w:rPr>
        <w:t xml:space="preserve"> – совокупность вероятных условий и факторов, создающих опасность совершения акта незаконного вмешательства в деятельность объектов железнодорожной транспортной инфраструктуры.  </w:t>
      </w:r>
    </w:p>
    <w:p w14:paraId="21E564FA"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Перечень потенциальных угроз совершения актов незаконного вмешательства в деятельность объектов железнодорожной транспортной инфраструктуры и железнодорожного транспорта обозначен пунктом 2 части 2 статьи 2 Федерального Закона от 09 февраля 2007 года № 16 «О транспортной безопасности» и совместным Приказом  Министерства транспорта  РФ, ФСБ РФ, МВД РФ от 05 марта 2010 № 52/112/134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14:paraId="785F9A64"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Непосредственные угрозы</w:t>
      </w:r>
      <w:r w:rsidRPr="00ED0AD1">
        <w:rPr>
          <w:rFonts w:ascii="Times New Roman" w:hAnsi="Times New Roman" w:cs="Times New Roman"/>
          <w:sz w:val="24"/>
          <w:szCs w:val="24"/>
        </w:rPr>
        <w:t xml:space="preserve"> - включают в себя совокупность конкретных условий и факторов, создающих опасность совершения акта незаконного вмешательства в деятельность объектов железнодорожной транспортной инфраструктуры. </w:t>
      </w:r>
    </w:p>
    <w:p w14:paraId="06B2EACA"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 xml:space="preserve">Прямые угрозы </w:t>
      </w:r>
      <w:r w:rsidRPr="00ED0AD1">
        <w:rPr>
          <w:rFonts w:ascii="Times New Roman" w:hAnsi="Times New Roman" w:cs="Times New Roman"/>
          <w:sz w:val="24"/>
          <w:szCs w:val="24"/>
        </w:rPr>
        <w:t>- содержат совокупность конкретных условий и факторов, создавших опасность совершения акта незаконного вмешательства в деятельность объектов железнодорожной транспортной инфраструктуры транспортного комплекса.</w:t>
      </w:r>
    </w:p>
    <w:p w14:paraId="18E5EF9F" w14:textId="77777777" w:rsidR="00CF1243" w:rsidRPr="00ED0AD1" w:rsidRDefault="001625F0" w:rsidP="00ED0AD1">
      <w:pPr>
        <w:spacing w:after="0" w:line="240" w:lineRule="auto"/>
        <w:ind w:firstLine="709"/>
        <w:jc w:val="both"/>
        <w:rPr>
          <w:rFonts w:ascii="Times New Roman" w:hAnsi="Times New Roman" w:cs="Times New Roman"/>
          <w:b/>
          <w:sz w:val="24"/>
          <w:szCs w:val="24"/>
        </w:rPr>
      </w:pPr>
      <w:r w:rsidRPr="00186E4B">
        <w:rPr>
          <w:rFonts w:ascii="Times New Roman" w:hAnsi="Times New Roman" w:cs="Times New Roman"/>
          <w:bCs/>
          <w:sz w:val="24"/>
          <w:szCs w:val="24"/>
        </w:rPr>
        <w:t>6.2.</w:t>
      </w:r>
      <w:r>
        <w:rPr>
          <w:rFonts w:ascii="Times New Roman" w:hAnsi="Times New Roman" w:cs="Times New Roman"/>
          <w:b/>
          <w:sz w:val="24"/>
          <w:szCs w:val="24"/>
        </w:rPr>
        <w:t xml:space="preserve"> П</w:t>
      </w:r>
      <w:r w:rsidR="00CF1243" w:rsidRPr="00ED0AD1">
        <w:rPr>
          <w:rFonts w:ascii="Times New Roman" w:hAnsi="Times New Roman" w:cs="Times New Roman"/>
          <w:b/>
          <w:sz w:val="24"/>
          <w:szCs w:val="24"/>
        </w:rPr>
        <w:t>еречень потенциальных угроз совершения актов незаконного вмешательства в деятельность объектов железнодорожной транспортной инфраструктуры и железнодорожного транспорта</w:t>
      </w:r>
      <w:r>
        <w:rPr>
          <w:rFonts w:ascii="Times New Roman" w:hAnsi="Times New Roman" w:cs="Times New Roman"/>
          <w:b/>
          <w:sz w:val="24"/>
          <w:szCs w:val="24"/>
        </w:rPr>
        <w:t>:</w:t>
      </w:r>
    </w:p>
    <w:p w14:paraId="48266EFE"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F1243" w:rsidRPr="00ED0AD1">
        <w:rPr>
          <w:rFonts w:ascii="Times New Roman" w:hAnsi="Times New Roman" w:cs="Times New Roman"/>
          <w:sz w:val="24"/>
          <w:szCs w:val="24"/>
        </w:rPr>
        <w:t>.2.</w:t>
      </w:r>
      <w:r>
        <w:rPr>
          <w:rFonts w:ascii="Times New Roman" w:hAnsi="Times New Roman" w:cs="Times New Roman"/>
          <w:sz w:val="24"/>
          <w:szCs w:val="24"/>
        </w:rPr>
        <w:t>1</w:t>
      </w:r>
      <w:r w:rsidR="00CF1243" w:rsidRPr="00ED0AD1">
        <w:rPr>
          <w:rFonts w:ascii="Times New Roman" w:hAnsi="Times New Roman" w:cs="Times New Roman"/>
          <w:sz w:val="24"/>
          <w:szCs w:val="24"/>
        </w:rPr>
        <w:t xml:space="preserve">. </w:t>
      </w:r>
      <w:r>
        <w:rPr>
          <w:rFonts w:ascii="Times New Roman" w:hAnsi="Times New Roman" w:cs="Times New Roman"/>
          <w:sz w:val="24"/>
          <w:szCs w:val="24"/>
        </w:rPr>
        <w:t>у</w:t>
      </w:r>
      <w:r w:rsidR="00CF1243" w:rsidRPr="00ED0AD1">
        <w:rPr>
          <w:rFonts w:ascii="Times New Roman" w:hAnsi="Times New Roman" w:cs="Times New Roman"/>
          <w:sz w:val="24"/>
          <w:szCs w:val="24"/>
        </w:rPr>
        <w:t>гроза захвата – возможность захвата объектов железнодорожной транспортной инфраструктуры или железнодорожного транспорта, установления над ними контроля силой, или угрозой применения силы, или путем любой другой формы запугивания;</w:t>
      </w:r>
    </w:p>
    <w:p w14:paraId="057CE403"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6.2.2. у</w:t>
      </w:r>
      <w:r w:rsidR="00CF1243" w:rsidRPr="00ED0AD1">
        <w:rPr>
          <w:rFonts w:ascii="Times New Roman" w:hAnsi="Times New Roman" w:cs="Times New Roman"/>
          <w:sz w:val="24"/>
          <w:szCs w:val="24"/>
        </w:rPr>
        <w:t xml:space="preserve">гроза взрыва – возможность разрушения объектов железнодорожной транспортной инфраструктуры и железнодорожного транспорта или нанесения здоровью персонала, пассажирам и другим лицам повреждений путем взрыва (обстрела); </w:t>
      </w:r>
    </w:p>
    <w:p w14:paraId="2344037C"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 у</w:t>
      </w:r>
      <w:r w:rsidR="00CF1243" w:rsidRPr="00ED0AD1">
        <w:rPr>
          <w:rFonts w:ascii="Times New Roman" w:hAnsi="Times New Roman" w:cs="Times New Roman"/>
          <w:sz w:val="24"/>
          <w:szCs w:val="24"/>
        </w:rPr>
        <w:t>гроза размещения или попытки размещения на объектах железнодорожной транспортной инфраструктуры и железнодорожного транспорта взрывных устройств (взрывчатых веществ) – возможность размещения или совершения действий в целях размещения каким бы то ни было способом на объектах железнодорожной транспортной инфраструктуры и железнодорожного транспорта взрывных устройств (взрывчатых веществ), которые могут разрушить и/или нанести повреждения объектам железнодорожной транспортной инфраструктуры и железнодорожного транспорта;</w:t>
      </w:r>
    </w:p>
    <w:p w14:paraId="03466EF6"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у</w:t>
      </w:r>
      <w:r w:rsidR="00CF1243" w:rsidRPr="00ED0AD1">
        <w:rPr>
          <w:rFonts w:ascii="Times New Roman" w:hAnsi="Times New Roman" w:cs="Times New Roman"/>
          <w:sz w:val="24"/>
          <w:szCs w:val="24"/>
        </w:rPr>
        <w:t>гроза поражения опасными веществами – возможность загрязнения объектов железнодорожной транспортной инфраструктуры и железнодорожного транспорта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p w14:paraId="401B8EB6"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у</w:t>
      </w:r>
      <w:r w:rsidR="00CF1243" w:rsidRPr="00ED0AD1">
        <w:rPr>
          <w:rFonts w:ascii="Times New Roman" w:hAnsi="Times New Roman" w:cs="Times New Roman"/>
          <w:sz w:val="24"/>
          <w:szCs w:val="24"/>
        </w:rPr>
        <w:t>гроза захвата критического элемента объектов железнодорожной транспортной инфраструктуры и железнодорожного транспорта – возможность захвата критического элемента объектов железнодорожной транспортной инфраструктуры и железнодорожного транспорта, установления над ними контроля силой, или угрозой применения силы, или путем любой другой формы запугивания;</w:t>
      </w:r>
    </w:p>
    <w:p w14:paraId="7C3EB08F"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у</w:t>
      </w:r>
      <w:r w:rsidR="00CF1243" w:rsidRPr="00ED0AD1">
        <w:rPr>
          <w:rFonts w:ascii="Times New Roman" w:hAnsi="Times New Roman" w:cs="Times New Roman"/>
          <w:sz w:val="24"/>
          <w:szCs w:val="24"/>
        </w:rPr>
        <w:t xml:space="preserve">гроза взрыва критического элемента объектов железнодорожной транспортной инфраструктуры и железнодорожного транспорта – возможность разрушения критического элемента объектов железнодорожной транспортной инфраструктуры и железнодорожного транспорта или нанесения ему повреждения путем взрыва (обстрела), создающего угрозу функционированию объектов железнодорожной транспортной инфраструктуры и железнодорожного транспорта, жизни или здоровью персонала, пассажиров и других лиц; </w:t>
      </w:r>
    </w:p>
    <w:p w14:paraId="0C0869FE"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 у</w:t>
      </w:r>
      <w:r w:rsidR="00CF1243" w:rsidRPr="00ED0AD1">
        <w:rPr>
          <w:rFonts w:ascii="Times New Roman" w:hAnsi="Times New Roman" w:cs="Times New Roman"/>
          <w:sz w:val="24"/>
          <w:szCs w:val="24"/>
        </w:rPr>
        <w:t>гроза размещения или попытки размещения на объектах железнодорожной транспортной инфраструктуры и железнодорожного транспорта взрывных устройств (взрывчатых веществ) – возможность размещения или совершения действий в целях размещения каким бы то ни было способом на объектах железнодорожной транспортной инфраструктуры и железнодорожного транспорта взрывных устройств (взрывчатых веществ), которые могут разрушить объекты железнодорожной транспортной инфраструктуры и железнодорожного транспорта или нанести ему повреждения, угрожающие безопасному функционированию объектов железнодорожной транспортной инфраструктуры и железнодорожного транспорта, жизни или здоровью персонала, пассажиров и других лиц;</w:t>
      </w:r>
    </w:p>
    <w:p w14:paraId="39D6FB7B"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 у</w:t>
      </w:r>
      <w:r w:rsidR="00CF1243" w:rsidRPr="00ED0AD1">
        <w:rPr>
          <w:rFonts w:ascii="Times New Roman" w:hAnsi="Times New Roman" w:cs="Times New Roman"/>
          <w:sz w:val="24"/>
          <w:szCs w:val="24"/>
        </w:rPr>
        <w:t>гроза блокирования – возможность создания препятствия, делающего невозможным движение железнодорожного транспорта или ограничивающего функционирование объектов железнодорожной транспортной инфраструктуры, угрожающего жизни или здоровью персонала, пассажиров и других лиц;</w:t>
      </w:r>
    </w:p>
    <w:p w14:paraId="077A7F18"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6.2.9. у</w:t>
      </w:r>
      <w:r w:rsidR="00CF1243" w:rsidRPr="00ED0AD1">
        <w:rPr>
          <w:rFonts w:ascii="Times New Roman" w:hAnsi="Times New Roman" w:cs="Times New Roman"/>
          <w:sz w:val="24"/>
          <w:szCs w:val="24"/>
        </w:rPr>
        <w:t xml:space="preserve">гроза хищения – возможность совершения хищения элементов объектов железнодорожной транспортной инфраструктуры и железнодорожного транспорта, которое может привести их в негодное для эксплуатации состояние, угрожающее жизни или здоровью персонала, пассажиров и других лиц. </w:t>
      </w:r>
    </w:p>
    <w:p w14:paraId="016A744B" w14:textId="77777777" w:rsidR="00CF1243" w:rsidRPr="00ED0AD1" w:rsidRDefault="001625F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CF1243" w:rsidRPr="00ED0AD1">
        <w:rPr>
          <w:rFonts w:ascii="Times New Roman" w:hAnsi="Times New Roman" w:cs="Times New Roman"/>
          <w:sz w:val="24"/>
          <w:szCs w:val="24"/>
        </w:rPr>
        <w:t xml:space="preserve">Не понимая угроз </w:t>
      </w:r>
      <w:r w:rsidR="005A43F9">
        <w:rPr>
          <w:rFonts w:ascii="Times New Roman" w:hAnsi="Times New Roman" w:cs="Times New Roman"/>
          <w:sz w:val="24"/>
          <w:szCs w:val="24"/>
        </w:rPr>
        <w:t>су</w:t>
      </w:r>
      <w:r w:rsidR="00CF1243" w:rsidRPr="00ED0AD1">
        <w:rPr>
          <w:rFonts w:ascii="Times New Roman" w:hAnsi="Times New Roman" w:cs="Times New Roman"/>
          <w:sz w:val="24"/>
          <w:szCs w:val="24"/>
        </w:rPr>
        <w:t>бъектам транспортной инфраструктуры, систему мер защиты от потенциальных угроз объектов железнодорожной транспортной инфраструктуры и железнодорожного транспорта</w:t>
      </w:r>
      <w:r w:rsidR="005A43F9">
        <w:rPr>
          <w:rFonts w:ascii="Times New Roman" w:hAnsi="Times New Roman" w:cs="Times New Roman"/>
          <w:sz w:val="24"/>
          <w:szCs w:val="24"/>
        </w:rPr>
        <w:t>,</w:t>
      </w:r>
      <w:r w:rsidR="00CF1243" w:rsidRPr="00ED0AD1">
        <w:rPr>
          <w:rFonts w:ascii="Times New Roman" w:hAnsi="Times New Roman" w:cs="Times New Roman"/>
          <w:sz w:val="24"/>
          <w:szCs w:val="24"/>
        </w:rPr>
        <w:t xml:space="preserve"> построить невозможно.</w:t>
      </w:r>
    </w:p>
    <w:p w14:paraId="6BFC1A0A" w14:textId="77777777" w:rsidR="00CF1243" w:rsidRPr="00ED0AD1" w:rsidRDefault="00CF1243" w:rsidP="00ED0AD1">
      <w:pPr>
        <w:spacing w:after="0" w:line="240" w:lineRule="auto"/>
        <w:ind w:firstLine="709"/>
        <w:jc w:val="both"/>
        <w:rPr>
          <w:rFonts w:ascii="Times New Roman" w:hAnsi="Times New Roman" w:cs="Times New Roman"/>
          <w:sz w:val="24"/>
          <w:szCs w:val="24"/>
        </w:rPr>
      </w:pPr>
    </w:p>
    <w:p w14:paraId="629BD0FA" w14:textId="77777777" w:rsidR="00CF1243" w:rsidRDefault="001625F0" w:rsidP="0005263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00CF1243" w:rsidRPr="00ED0AD1">
        <w:rPr>
          <w:rFonts w:ascii="Times New Roman" w:hAnsi="Times New Roman" w:cs="Times New Roman"/>
          <w:b/>
          <w:sz w:val="24"/>
          <w:szCs w:val="24"/>
        </w:rPr>
        <w:t xml:space="preserve">. </w:t>
      </w:r>
      <w:r>
        <w:rPr>
          <w:rFonts w:ascii="Times New Roman" w:hAnsi="Times New Roman" w:cs="Times New Roman"/>
          <w:b/>
          <w:sz w:val="24"/>
          <w:szCs w:val="24"/>
        </w:rPr>
        <w:t>ОБЯЗАННОСТИ ФИЗИЧЕСКИХ ЛИЦ, СЛЕДУЮЩИХ, ЛИБО НАХОДЯЩИХСЯ НА ОБЪЕКТАХ ТРАНСПОРТНОЙ ИНФРАСТРУКТУРЫ ЖЕЛЕЗНОДОРОЖНОГО ТРАНСПОРТА</w:t>
      </w:r>
    </w:p>
    <w:p w14:paraId="0EACF591" w14:textId="77777777" w:rsidR="0005263B" w:rsidRPr="00ED0AD1" w:rsidRDefault="0005263B" w:rsidP="00ED0AD1">
      <w:pPr>
        <w:spacing w:after="0" w:line="240" w:lineRule="auto"/>
        <w:ind w:firstLine="709"/>
        <w:jc w:val="both"/>
        <w:rPr>
          <w:rFonts w:ascii="Times New Roman" w:hAnsi="Times New Roman" w:cs="Times New Roman"/>
          <w:b/>
          <w:sz w:val="24"/>
          <w:szCs w:val="24"/>
        </w:rPr>
      </w:pPr>
    </w:p>
    <w:p w14:paraId="1C5580FD" w14:textId="77777777" w:rsidR="00CF1243" w:rsidRPr="00ED0AD1" w:rsidRDefault="004771A2"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hyperlink r:id="rId66" w:anchor="dst100008" w:history="1">
        <w:r w:rsidR="00CF1243" w:rsidRPr="00ED0AD1">
          <w:rPr>
            <w:rStyle w:val="a6"/>
            <w:rFonts w:ascii="Times New Roman" w:hAnsi="Times New Roman" w:cs="Times New Roman"/>
            <w:color w:val="auto"/>
            <w:sz w:val="24"/>
            <w:szCs w:val="24"/>
            <w:u w:val="none"/>
          </w:rPr>
          <w:t>Требования</w:t>
        </w:r>
      </w:hyperlink>
      <w:r w:rsidR="00CF1243" w:rsidRPr="00ED0AD1">
        <w:rPr>
          <w:rFonts w:ascii="Times New Roman" w:hAnsi="Times New Roman" w:cs="Times New Roman"/>
          <w:sz w:val="24"/>
          <w:szCs w:val="24"/>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w:t>
      </w:r>
    </w:p>
    <w:p w14:paraId="17421E10"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14:paraId="5E880F79" w14:textId="77777777" w:rsidR="00CF1243" w:rsidRPr="00ED0AD1" w:rsidRDefault="004771A2"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CF1243" w:rsidRPr="00ED0AD1">
        <w:rPr>
          <w:rFonts w:ascii="Times New Roman" w:hAnsi="Times New Roman" w:cs="Times New Roman"/>
          <w:sz w:val="24"/>
          <w:szCs w:val="24"/>
        </w:rPr>
        <w:t xml:space="preserve">Основными средствами обеспечения безопасности физических лиц на объектах транспортной инфраструктуры железнодорожного транспорта является досмотр, дополнительный досмотр, повторный досмотр в целях обеспечения транспортной безопасности. </w:t>
      </w:r>
    </w:p>
    <w:p w14:paraId="24C66F9F" w14:textId="07795EE9"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Правила проведения досмотра, дополнительного досмотра, повторного досмотра разработаны на основании Федерального закона от 09 февраля 2007 г. № 16 «О  транспортной безопасности», с учётом Требований по обеспечению транспортной безопасности на железнодорожном транспорте, в том числе требований к антитеррористической защищённости объектов (территорий), учитывающих уровни безопасности для различных категорий объектов транспортной инфраструктуры, установленных  Постановлением Правительства Российской Федерации от 15 ноября 2014 г. № 1208 «Об утверждении требований </w:t>
      </w:r>
      <w:r w:rsidR="00E75089" w:rsidRPr="00E75089">
        <w:rPr>
          <w:rFonts w:ascii="Times New Roman" w:hAnsi="Times New Roman" w:cs="Times New Roman"/>
          <w:sz w:val="24"/>
          <w:szCs w:val="24"/>
        </w:rPr>
        <w:t>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r w:rsidRPr="00ED0AD1">
        <w:rPr>
          <w:rFonts w:ascii="Times New Roman" w:hAnsi="Times New Roman" w:cs="Times New Roman"/>
          <w:sz w:val="24"/>
          <w:szCs w:val="24"/>
        </w:rPr>
        <w:t>», и норм  международных договоров Российской Федерации.</w:t>
      </w:r>
    </w:p>
    <w:p w14:paraId="6BB4F85B" w14:textId="7FB114D6" w:rsidR="00CF1243" w:rsidRPr="00ED0AD1" w:rsidRDefault="004771A2" w:rsidP="00ED0AD1">
      <w:pPr>
        <w:spacing w:after="0" w:line="240" w:lineRule="auto"/>
        <w:ind w:firstLine="709"/>
        <w:jc w:val="both"/>
        <w:rPr>
          <w:rFonts w:ascii="Times New Roman" w:hAnsi="Times New Roman" w:cs="Times New Roman"/>
          <w:sz w:val="24"/>
          <w:szCs w:val="24"/>
        </w:rPr>
      </w:pPr>
      <w:r w:rsidRPr="004771A2">
        <w:rPr>
          <w:rFonts w:ascii="Times New Roman" w:hAnsi="Times New Roman" w:cs="Times New Roman"/>
          <w:bCs/>
          <w:sz w:val="24"/>
          <w:szCs w:val="24"/>
        </w:rPr>
        <w:t xml:space="preserve">7.3. </w:t>
      </w:r>
      <w:r w:rsidR="00CF1243" w:rsidRPr="004771A2">
        <w:rPr>
          <w:rFonts w:ascii="Times New Roman" w:hAnsi="Times New Roman" w:cs="Times New Roman"/>
          <w:bCs/>
          <w:sz w:val="24"/>
          <w:szCs w:val="24"/>
        </w:rPr>
        <w:t>Инфраструктурой железнодорожного транспорта общего пользования</w:t>
      </w:r>
      <w:r w:rsidR="00CF1243" w:rsidRPr="00ED0AD1">
        <w:rPr>
          <w:rFonts w:ascii="Times New Roman" w:hAnsi="Times New Roman" w:cs="Times New Roman"/>
          <w:sz w:val="24"/>
          <w:szCs w:val="24"/>
        </w:rPr>
        <w:t xml:space="preserve"> является </w:t>
      </w:r>
      <w:r w:rsidR="00E75089">
        <w:rPr>
          <w:rFonts w:ascii="Times New Roman" w:hAnsi="Times New Roman" w:cs="Times New Roman"/>
          <w:sz w:val="24"/>
          <w:szCs w:val="24"/>
        </w:rPr>
        <w:t xml:space="preserve">транспортная </w:t>
      </w:r>
      <w:r w:rsidR="00CF1243" w:rsidRPr="00ED0AD1">
        <w:rPr>
          <w:rFonts w:ascii="Times New Roman" w:hAnsi="Times New Roman" w:cs="Times New Roman"/>
          <w:sz w:val="24"/>
          <w:szCs w:val="24"/>
        </w:rPr>
        <w:t>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w:t>
      </w:r>
    </w:p>
    <w:p w14:paraId="18A8B3D9" w14:textId="77777777" w:rsidR="00CF1243" w:rsidRPr="00ED0AD1" w:rsidRDefault="004771A2" w:rsidP="00ED0AD1">
      <w:pPr>
        <w:spacing w:after="0" w:line="240" w:lineRule="auto"/>
        <w:ind w:firstLine="709"/>
        <w:jc w:val="both"/>
        <w:rPr>
          <w:rFonts w:ascii="Times New Roman" w:hAnsi="Times New Roman" w:cs="Times New Roman"/>
          <w:sz w:val="24"/>
          <w:szCs w:val="24"/>
        </w:rPr>
      </w:pPr>
      <w:r w:rsidRPr="004771A2">
        <w:rPr>
          <w:rFonts w:ascii="Times New Roman" w:hAnsi="Times New Roman" w:cs="Times New Roman"/>
          <w:sz w:val="24"/>
          <w:szCs w:val="24"/>
        </w:rPr>
        <w:t xml:space="preserve">7.4. </w:t>
      </w:r>
      <w:r w:rsidR="00CF1243" w:rsidRPr="004771A2">
        <w:rPr>
          <w:rFonts w:ascii="Times New Roman" w:hAnsi="Times New Roman" w:cs="Times New Roman"/>
          <w:sz w:val="24"/>
          <w:szCs w:val="24"/>
        </w:rPr>
        <w:t>Железнодорожный транспорт общего пользования - производственно-</w:t>
      </w:r>
      <w:r w:rsidR="00CF1243" w:rsidRPr="00ED0AD1">
        <w:rPr>
          <w:rFonts w:ascii="Times New Roman" w:hAnsi="Times New Roman" w:cs="Times New Roman"/>
          <w:sz w:val="24"/>
          <w:szCs w:val="24"/>
        </w:rPr>
        <w:t>технологический комплекс, включающий в себя инфраструктуры железнодорожного транспорта, железнодорожный подвижной состав, другое имущество и предназначенный для обеспечения потребностей физических лиц, юридических лиц и государства в перевозках железнодорожным транспортом на условиях публичного договора, а также в выполнении иных работ (услуг), связанных с такими перевозками.</w:t>
      </w:r>
    </w:p>
    <w:p w14:paraId="1B0837D1" w14:textId="77777777" w:rsidR="00CF1243" w:rsidRPr="00ED0AD1" w:rsidRDefault="004771A2" w:rsidP="00ED0AD1">
      <w:pPr>
        <w:spacing w:after="0" w:line="240" w:lineRule="auto"/>
        <w:ind w:firstLine="709"/>
        <w:jc w:val="both"/>
        <w:rPr>
          <w:rFonts w:ascii="Times New Roman" w:hAnsi="Times New Roman" w:cs="Times New Roman"/>
          <w:b/>
          <w:sz w:val="24"/>
          <w:szCs w:val="24"/>
        </w:rPr>
      </w:pPr>
      <w:r w:rsidRPr="004771A2">
        <w:rPr>
          <w:rFonts w:ascii="Times New Roman" w:hAnsi="Times New Roman" w:cs="Times New Roman"/>
          <w:bCs/>
          <w:sz w:val="24"/>
          <w:szCs w:val="24"/>
        </w:rPr>
        <w:t xml:space="preserve">7.5. </w:t>
      </w:r>
      <w:r w:rsidR="00CF1243" w:rsidRPr="00ED0AD1">
        <w:rPr>
          <w:rFonts w:ascii="Times New Roman" w:hAnsi="Times New Roman" w:cs="Times New Roman"/>
          <w:b/>
          <w:sz w:val="24"/>
          <w:szCs w:val="24"/>
        </w:rPr>
        <w:t>Физические лица, следующие либо находящиеся на объекте инфраструктуры железнодорожного транспорта, обязаны:</w:t>
      </w:r>
    </w:p>
    <w:p w14:paraId="2552184E"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 xml:space="preserve">осуществлять проход (проезд) в зону транспортной безопасности в соответствии с </w:t>
      </w:r>
      <w:hyperlink r:id="rId67" w:anchor="/document/71360968/entry/1000" w:history="1">
        <w:r w:rsidRPr="008F52AE">
          <w:rPr>
            <w:rStyle w:val="a6"/>
            <w:rFonts w:ascii="Times New Roman" w:hAnsi="Times New Roman" w:cs="Times New Roman"/>
            <w:color w:val="auto"/>
            <w:sz w:val="24"/>
            <w:szCs w:val="24"/>
            <w:u w:val="none"/>
          </w:rPr>
          <w:t>правилами</w:t>
        </w:r>
      </w:hyperlink>
      <w:r w:rsidRPr="008F52AE">
        <w:rPr>
          <w:rFonts w:ascii="Times New Roman" w:hAnsi="Times New Roman" w:cs="Times New Roman"/>
          <w:sz w:val="24"/>
          <w:szCs w:val="24"/>
        </w:rPr>
        <w:t xml:space="preserve"> проведения досмотра, дополнительного досмотра и повторного досмотра в целях обеспечения транспортной безопасности, включающими перечень необходимых документов,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p>
    <w:p w14:paraId="597B37D5"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выполнять требования сил обеспечения транспортной безопасности, направленные на обеспечение транспортной безопасности, а также не предпринимать действий, препятствующих выполнению ими служебных обязанностей;</w:t>
      </w:r>
    </w:p>
    <w:p w14:paraId="6719DBDD"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информировать силы обеспечения транспортной безопасности о событиях или действиях, создающих угрозу транспортной безопасности объекта железнодорожной транспортной инфраструктуры или железнодорожного транспорта.</w:t>
      </w:r>
    </w:p>
    <w:p w14:paraId="6614A64B" w14:textId="77777777" w:rsidR="00CF1243" w:rsidRPr="008F52AE" w:rsidRDefault="008F52AE" w:rsidP="00ED0AD1">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7.6. </w:t>
      </w:r>
      <w:r w:rsidR="00CF1243" w:rsidRPr="008F52AE">
        <w:rPr>
          <w:rFonts w:ascii="Times New Roman" w:hAnsi="Times New Roman" w:cs="Times New Roman"/>
          <w:b/>
          <w:bCs/>
          <w:sz w:val="24"/>
          <w:szCs w:val="24"/>
        </w:rPr>
        <w:t>Физическим лицам, следующим либо находящимся на объекте железнодорожной транспортной инфраструктуры или железнодорожном транспорте, запрещается:</w:t>
      </w:r>
    </w:p>
    <w:p w14:paraId="413C727F"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1) проносить (провозить) в зону транспортной безопасности предметы и вещества, запрещенные или ограниченные для перемещения на объекте железнодорожной транспортной инфраструктуры или железнодорожном транспорте. Так, в настоящее время, согласно приказа Минтранса России от 23 июля 2015 года № 227 «</w:t>
      </w:r>
      <w:r w:rsidRPr="00ED0AD1">
        <w:rPr>
          <w:rFonts w:ascii="Times New Roman" w:hAnsi="Times New Roman" w:cs="Times New Roman"/>
          <w:bCs/>
          <w:sz w:val="24"/>
          <w:szCs w:val="24"/>
        </w:rPr>
        <w:t>Об утверждении Правил проведения досмотра, дополнительного досмотра, повторного досмотра в целях обеспечения транспортной безопасности</w:t>
      </w:r>
      <w:r w:rsidR="008F52AE">
        <w:rPr>
          <w:rFonts w:ascii="Times New Roman" w:hAnsi="Times New Roman" w:cs="Times New Roman"/>
          <w:bCs/>
          <w:sz w:val="24"/>
          <w:szCs w:val="24"/>
        </w:rPr>
        <w:t>»</w:t>
      </w:r>
      <w:r w:rsidRPr="00ED0AD1">
        <w:rPr>
          <w:rFonts w:ascii="Times New Roman" w:hAnsi="Times New Roman" w:cs="Times New Roman"/>
          <w:sz w:val="24"/>
          <w:szCs w:val="24"/>
        </w:rPr>
        <w:t>, запрещено (ограничено) на перемещение в зону транспортной безопасности или ее часть:</w:t>
      </w:r>
    </w:p>
    <w:p w14:paraId="47015784"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всех видов оружия (в том числе сигнальное; ограниченного поражения; пневматическое (с дульной энергией свыше 3 Дж) и газовое; механические распылители, аэрозольные и другие устройства, снаряженные слезоточивыми или раздражающими веществам; электрошоковые устройства и искровые разрядники);</w:t>
      </w:r>
    </w:p>
    <w:p w14:paraId="19873394"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взрывчатые вещества (в том числе: пиротехнические средства; пороха; перхлораты; самодельные взрывчатые вещества; составные части взрывных устройств (заряды, взрыватели, детонаторы и т.п.); снаряжение и прочие составные части взрывных устройств);</w:t>
      </w:r>
    </w:p>
    <w:p w14:paraId="72D27952"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предметы и вещества, содержащие опасные радиоактивные агенты;</w:t>
      </w:r>
    </w:p>
    <w:p w14:paraId="0F8546B6"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предметы и вещества, содержащие опасные химические агенты;</w:t>
      </w:r>
    </w:p>
    <w:p w14:paraId="06F67AC7"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предметы и вещества, содержащие опасные биологические агенты (в том числе: бактерии (включая риккетсиозы и хламидии); вирусы, вызывающие болезни; простейшие и т.д.);</w:t>
      </w:r>
    </w:p>
    <w:p w14:paraId="38D0E2C9"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предметы, содержащие взрывчатые вещества (в том числе: патроны к гражданскому и служебному оружию (в том числе: травматического, газового, светозвукового действия; сигнальные патроны; патроны к огнестрельным изделиям производственного назначения, конструктивно сходным с огнестрельным оружием; патроны испытательные и т.д.);</w:t>
      </w:r>
    </w:p>
    <w:p w14:paraId="4098FF3A"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изделия, конструктивно сходные с огнестрельным оружием, пневматическим оружием и холодным оружием, а также способные применяться в качестве таких видов оружия (за исключением столовых приборов, соответствующих параметрам и размерам, установленным ГОСТ Р 51687-2000;</w:t>
      </w:r>
    </w:p>
    <w:p w14:paraId="4884357A"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   препятствовать функционированию технических средств обеспечения транспортной безопасности, расположенных в зоне транспортной безопасности;</w:t>
      </w:r>
    </w:p>
    <w:p w14:paraId="13046842"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3)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 предусмотренных требованиями по обеспечению транспортной безопасности, установленными в соответствии со </w:t>
      </w:r>
      <w:hyperlink r:id="rId68" w:anchor="/document/12151931/entry/8" w:history="1">
        <w:r w:rsidRPr="00ED0AD1">
          <w:rPr>
            <w:rStyle w:val="a6"/>
            <w:rFonts w:ascii="Times New Roman" w:hAnsi="Times New Roman" w:cs="Times New Roman"/>
            <w:color w:val="auto"/>
            <w:sz w:val="24"/>
            <w:szCs w:val="24"/>
            <w:u w:val="none"/>
          </w:rPr>
          <w:t>статьей 8</w:t>
        </w:r>
      </w:hyperlink>
      <w:r w:rsidRPr="00ED0AD1">
        <w:rPr>
          <w:rFonts w:ascii="Times New Roman" w:hAnsi="Times New Roman" w:cs="Times New Roman"/>
          <w:sz w:val="24"/>
          <w:szCs w:val="24"/>
        </w:rPr>
        <w:t xml:space="preserve"> Федерального закона </w:t>
      </w:r>
      <w:r w:rsidR="008F52AE">
        <w:rPr>
          <w:rFonts w:ascii="Times New Roman" w:hAnsi="Times New Roman" w:cs="Times New Roman"/>
          <w:sz w:val="24"/>
          <w:szCs w:val="24"/>
        </w:rPr>
        <w:t>«</w:t>
      </w:r>
      <w:r w:rsidRPr="00ED0AD1">
        <w:rPr>
          <w:rFonts w:ascii="Times New Roman" w:hAnsi="Times New Roman" w:cs="Times New Roman"/>
          <w:sz w:val="24"/>
          <w:szCs w:val="24"/>
        </w:rPr>
        <w:t>О транспортной безопасности</w:t>
      </w:r>
      <w:r w:rsidR="008F52AE">
        <w:rPr>
          <w:rFonts w:ascii="Times New Roman" w:hAnsi="Times New Roman" w:cs="Times New Roman"/>
          <w:sz w:val="24"/>
          <w:szCs w:val="24"/>
        </w:rPr>
        <w:t>»</w:t>
      </w:r>
      <w:r w:rsidRPr="00ED0AD1">
        <w:rPr>
          <w:rFonts w:ascii="Times New Roman" w:hAnsi="Times New Roman" w:cs="Times New Roman"/>
          <w:sz w:val="24"/>
          <w:szCs w:val="24"/>
        </w:rPr>
        <w:t>;</w:t>
      </w:r>
    </w:p>
    <w:p w14:paraId="2B2064C6"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4) совершать действия, создающие препятствия (в том числе с использованием транспортных и других технических средств) функционированию железнодорожного транспорта или ограничивающие функционирование объектов транспортной инфраструктуры железнодорожного транспорта, включая распространение заведомо ложных сообщений о событиях или действиях, создающих угрозу транспортной безопасности объекта железнодорожной транспортной инфраструктуры или железнодорожного транспорта, а также действия, направленные на повреждение (хищение) элементов  объекта железнодорожной транспортной инфраструктуры или  железнодорожного транспорта, которые могут привести их в негодное для эксплуатации состояние либо состояние, угрожающее жизни или здоровью персонала субъекта транспортной инфраструктуры или подразделения транспортной безопасности, пассажиров и других лиц;</w:t>
      </w:r>
    </w:p>
    <w:p w14:paraId="14C6CDA2"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5)  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w:t>
      </w:r>
    </w:p>
    <w:p w14:paraId="29CB8131"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6) осуществлять проход (проезд) в зону транспортной безопасности объекта железнодорожной транспортной инфраструктуры или железнодорожного транспорта вне (в обход) установленных субъектом железнодорожной транспортной инфраструктуры или перевозчиком проходов (проездов);</w:t>
      </w:r>
    </w:p>
    <w:p w14:paraId="7F27F742"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7)   предпринимать действия, имитирующие подготовку к совершению либо совершение актов незаконного вмешательства в деятельность объекта железнодорожной транспортной инфраструктуры или железнодорожного транспорта;</w:t>
      </w:r>
    </w:p>
    <w:p w14:paraId="3B45A39A"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8) использовать пиротехнические изделия без разрешения лица, ответственного за обеспечение транспортной безопасности на объекте железнодорожной транспортной инфраструктуры или железнодорожном транспорте.</w:t>
      </w:r>
    </w:p>
    <w:p w14:paraId="79A211E6" w14:textId="77777777" w:rsidR="00CF1243" w:rsidRPr="00ED0AD1" w:rsidRDefault="008F52A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00CF1243" w:rsidRPr="00ED0AD1">
        <w:rPr>
          <w:rFonts w:ascii="Times New Roman" w:hAnsi="Times New Roman" w:cs="Times New Roman"/>
          <w:sz w:val="24"/>
          <w:szCs w:val="24"/>
        </w:rPr>
        <w:t>При прохождении досмотра, дополнительного досмотра и повторного досмотра, собеседования на контрольно-пропускных пунктах объектов железнодорожной транспортной инфраструктуры, постах, объекты досмотра - физические лица:</w:t>
      </w:r>
    </w:p>
    <w:p w14:paraId="5995A548"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объекта железнодорожной транспортной инфраструктуры или железнодорожного транспорта, верхнюю одежду, обувь, головные уборы, предметы под одеждой;</w:t>
      </w:r>
    </w:p>
    <w:p w14:paraId="5CF29764"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14:paraId="61A6C82B"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выполняют требования работников досмотра по недопущению проноса (провоза) в зону транспортной безопасности объекта железнодорожной транспортной инфраструктуры или железнодорожного транспорта или их части предметов и веществ, указанных в </w:t>
      </w:r>
      <w:hyperlink r:id="rId69" w:anchor="11000" w:history="1">
        <w:r w:rsidRPr="008F52AE">
          <w:rPr>
            <w:rStyle w:val="a6"/>
            <w:rFonts w:ascii="Times New Roman" w:hAnsi="Times New Roman" w:cs="Times New Roman"/>
            <w:color w:val="auto"/>
            <w:sz w:val="24"/>
            <w:szCs w:val="24"/>
            <w:u w:val="none"/>
          </w:rPr>
          <w:t>Перечнях</w:t>
        </w:r>
      </w:hyperlink>
      <w:r w:rsidRPr="008F52AE">
        <w:rPr>
          <w:rFonts w:ascii="Times New Roman" w:hAnsi="Times New Roman" w:cs="Times New Roman"/>
          <w:sz w:val="24"/>
          <w:szCs w:val="24"/>
        </w:rPr>
        <w:t>, утвержденных</w:t>
      </w:r>
      <w:r w:rsidRPr="008F52AE">
        <w:rPr>
          <w:rFonts w:ascii="Times New Roman" w:hAnsi="Times New Roman" w:cs="Times New Roman"/>
          <w:b/>
          <w:bCs/>
          <w:sz w:val="24"/>
          <w:szCs w:val="24"/>
        </w:rPr>
        <w:t xml:space="preserve"> </w:t>
      </w:r>
      <w:r w:rsidRPr="008F52AE">
        <w:rPr>
          <w:rFonts w:ascii="Times New Roman" w:hAnsi="Times New Roman" w:cs="Times New Roman"/>
          <w:bCs/>
          <w:sz w:val="24"/>
          <w:szCs w:val="24"/>
        </w:rPr>
        <w:t xml:space="preserve">Приказом Министерства транспорта РФ от 23 июля 2015 г. № 227 </w:t>
      </w:r>
      <w:r w:rsidR="002527E5">
        <w:rPr>
          <w:rFonts w:ascii="Times New Roman" w:hAnsi="Times New Roman" w:cs="Times New Roman"/>
          <w:bCs/>
          <w:sz w:val="24"/>
          <w:szCs w:val="24"/>
        </w:rPr>
        <w:t>«</w:t>
      </w:r>
      <w:r w:rsidRPr="008F52AE">
        <w:rPr>
          <w:rFonts w:ascii="Times New Roman" w:hAnsi="Times New Roman" w:cs="Times New Roman"/>
          <w:bCs/>
          <w:sz w:val="24"/>
          <w:szCs w:val="24"/>
        </w:rPr>
        <w:t>Об утверждении Правил проведения досмотра, дополнительного досмотра, повторного досмотра в целях обеспечения транспортной безопасности</w:t>
      </w:r>
      <w:r w:rsidR="002527E5">
        <w:rPr>
          <w:rFonts w:ascii="Times New Roman" w:hAnsi="Times New Roman" w:cs="Times New Roman"/>
          <w:bCs/>
          <w:sz w:val="24"/>
          <w:szCs w:val="24"/>
        </w:rPr>
        <w:t>»</w:t>
      </w:r>
      <w:r w:rsidRPr="008F52AE">
        <w:rPr>
          <w:rFonts w:ascii="Times New Roman" w:hAnsi="Times New Roman" w:cs="Times New Roman"/>
          <w:sz w:val="24"/>
          <w:szCs w:val="24"/>
        </w:rPr>
        <w:t>;</w:t>
      </w:r>
    </w:p>
    <w:p w14:paraId="565A0897"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выполняют требования работников досмотра по недопущению прохода (проезда) в зону транспортной безопасности объекта железнодорожной транспортной инфраструктуры или железнодорожного транспорта, или их части физических лиц и транспортных средств, не имеющих на это правовых оснований;</w:t>
      </w:r>
    </w:p>
    <w:p w14:paraId="57086311" w14:textId="77777777" w:rsidR="00CF1243" w:rsidRPr="008F52AE" w:rsidRDefault="00CF1243" w:rsidP="008F52AE">
      <w:pPr>
        <w:pStyle w:val="ab"/>
        <w:numPr>
          <w:ilvl w:val="0"/>
          <w:numId w:val="17"/>
        </w:numPr>
        <w:tabs>
          <w:tab w:val="left" w:pos="993"/>
        </w:tabs>
        <w:spacing w:after="0" w:line="240" w:lineRule="auto"/>
        <w:ind w:left="0" w:firstLine="709"/>
        <w:jc w:val="both"/>
        <w:rPr>
          <w:rFonts w:ascii="Times New Roman" w:hAnsi="Times New Roman" w:cs="Times New Roman"/>
          <w:sz w:val="24"/>
          <w:szCs w:val="24"/>
        </w:rPr>
      </w:pPr>
      <w:r w:rsidRPr="008F52AE">
        <w:rPr>
          <w:rFonts w:ascii="Times New Roman" w:hAnsi="Times New Roman" w:cs="Times New Roman"/>
          <w:sz w:val="24"/>
          <w:szCs w:val="24"/>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актов незаконного вмешательства в отношении объектов железнодорожной транспортной инфраструктуры или железнодорожного транспорта.</w:t>
      </w:r>
    </w:p>
    <w:p w14:paraId="77CD77B0" w14:textId="77777777" w:rsidR="00CF1243" w:rsidRPr="00ED0AD1" w:rsidRDefault="002527E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7.8. </w:t>
      </w:r>
      <w:r w:rsidR="00CF1243" w:rsidRPr="00ED0AD1">
        <w:rPr>
          <w:rFonts w:ascii="Times New Roman" w:hAnsi="Times New Roman" w:cs="Times New Roman"/>
          <w:sz w:val="24"/>
          <w:szCs w:val="24"/>
        </w:rPr>
        <w:t>Лица, отказавшиеся от досмотра, в зону транспортной безопасности не допускаются.</w:t>
      </w:r>
    </w:p>
    <w:p w14:paraId="20758616" w14:textId="77777777" w:rsidR="00CF1243" w:rsidRPr="00ED0AD1" w:rsidRDefault="00CF1243" w:rsidP="00ED0AD1">
      <w:pPr>
        <w:spacing w:after="0" w:line="240" w:lineRule="auto"/>
        <w:ind w:firstLine="709"/>
        <w:jc w:val="both"/>
        <w:rPr>
          <w:rFonts w:ascii="Times New Roman" w:hAnsi="Times New Roman" w:cs="Times New Roman"/>
          <w:sz w:val="24"/>
          <w:szCs w:val="24"/>
        </w:rPr>
      </w:pPr>
      <w:bookmarkStart w:id="1" w:name="dst100228"/>
      <w:bookmarkEnd w:id="1"/>
      <w:r w:rsidRPr="00ED0AD1">
        <w:rPr>
          <w:rFonts w:ascii="Times New Roman" w:hAnsi="Times New Roman" w:cs="Times New Roman"/>
          <w:sz w:val="24"/>
          <w:szCs w:val="24"/>
        </w:rPr>
        <w:t>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14:paraId="57A5CA3D" w14:textId="77777777" w:rsidR="00CF1243" w:rsidRPr="00ED0AD1" w:rsidRDefault="002527E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CF1243" w:rsidRPr="00ED0AD1">
        <w:rPr>
          <w:rFonts w:ascii="Times New Roman" w:hAnsi="Times New Roman" w:cs="Times New Roman"/>
          <w:sz w:val="24"/>
          <w:szCs w:val="24"/>
        </w:rPr>
        <w:t>Физические лица несут ответственность за нарушение требований в области безопасности на объектах железнодорожной транспортной инфраструктуры или железнодорожного транспорта, предусмотренную действующим законодательством РФ, а именно:</w:t>
      </w:r>
    </w:p>
    <w:p w14:paraId="0E4C749C" w14:textId="77777777" w:rsidR="00CF1243" w:rsidRPr="002527E5" w:rsidRDefault="00CF1243" w:rsidP="002527E5">
      <w:pPr>
        <w:pStyle w:val="ab"/>
        <w:numPr>
          <w:ilvl w:val="0"/>
          <w:numId w:val="17"/>
        </w:numPr>
        <w:tabs>
          <w:tab w:val="left" w:pos="993"/>
        </w:tabs>
        <w:spacing w:after="0" w:line="240" w:lineRule="auto"/>
        <w:ind w:left="-142" w:firstLine="851"/>
        <w:jc w:val="both"/>
        <w:rPr>
          <w:rFonts w:ascii="Times New Roman" w:hAnsi="Times New Roman" w:cs="Times New Roman"/>
          <w:sz w:val="24"/>
          <w:szCs w:val="24"/>
        </w:rPr>
      </w:pPr>
      <w:r w:rsidRPr="002527E5">
        <w:rPr>
          <w:rFonts w:ascii="Times New Roman" w:hAnsi="Times New Roman" w:cs="Times New Roman"/>
          <w:sz w:val="24"/>
          <w:szCs w:val="24"/>
        </w:rPr>
        <w:t>ст.263 «Уголовного кодекса Российской Федерации» от 13 июня 1996 г. № 63;</w:t>
      </w:r>
    </w:p>
    <w:p w14:paraId="26222E1C" w14:textId="77777777" w:rsidR="00CF1243" w:rsidRPr="002527E5" w:rsidRDefault="00CF1243" w:rsidP="002527E5">
      <w:pPr>
        <w:pStyle w:val="ab"/>
        <w:numPr>
          <w:ilvl w:val="0"/>
          <w:numId w:val="17"/>
        </w:numPr>
        <w:tabs>
          <w:tab w:val="left" w:pos="993"/>
        </w:tabs>
        <w:spacing w:after="0" w:line="240" w:lineRule="auto"/>
        <w:ind w:left="-142" w:firstLine="851"/>
        <w:jc w:val="both"/>
        <w:rPr>
          <w:rFonts w:ascii="Times New Roman" w:hAnsi="Times New Roman" w:cs="Times New Roman"/>
          <w:sz w:val="24"/>
          <w:szCs w:val="24"/>
        </w:rPr>
      </w:pPr>
      <w:r w:rsidRPr="002527E5">
        <w:rPr>
          <w:rFonts w:ascii="Times New Roman" w:hAnsi="Times New Roman" w:cs="Times New Roman"/>
          <w:sz w:val="24"/>
          <w:szCs w:val="24"/>
        </w:rPr>
        <w:t>ст.11.15.1. «Кодекса Российской Федерации об административных правонарушениях» от 30 декабря 2001 г. № 195;</w:t>
      </w:r>
    </w:p>
    <w:p w14:paraId="084FACCF" w14:textId="77777777" w:rsidR="00CF1243" w:rsidRPr="002527E5" w:rsidRDefault="00CF1243" w:rsidP="002527E5">
      <w:pPr>
        <w:pStyle w:val="ab"/>
        <w:numPr>
          <w:ilvl w:val="0"/>
          <w:numId w:val="17"/>
        </w:numPr>
        <w:tabs>
          <w:tab w:val="left" w:pos="993"/>
        </w:tabs>
        <w:spacing w:after="0" w:line="240" w:lineRule="auto"/>
        <w:ind w:left="-142" w:firstLine="851"/>
        <w:jc w:val="both"/>
        <w:rPr>
          <w:rFonts w:ascii="Times New Roman" w:hAnsi="Times New Roman" w:cs="Times New Roman"/>
          <w:sz w:val="24"/>
          <w:szCs w:val="24"/>
        </w:rPr>
      </w:pPr>
      <w:r w:rsidRPr="002527E5">
        <w:rPr>
          <w:rFonts w:ascii="Times New Roman" w:hAnsi="Times New Roman" w:cs="Times New Roman"/>
          <w:sz w:val="24"/>
          <w:szCs w:val="24"/>
        </w:rPr>
        <w:t xml:space="preserve">ч.4 ст. 21 Федерального закона от 25 августа 1995 г. «О федеральном железнодорожном транспорте» и др.         </w:t>
      </w:r>
    </w:p>
    <w:p w14:paraId="73A5435C" w14:textId="77777777" w:rsidR="00CF1243" w:rsidRPr="00ED0AD1" w:rsidRDefault="00CF1243" w:rsidP="00ED0AD1">
      <w:pPr>
        <w:spacing w:after="0" w:line="240" w:lineRule="auto"/>
        <w:ind w:firstLine="709"/>
        <w:jc w:val="both"/>
        <w:rPr>
          <w:rFonts w:ascii="Times New Roman" w:hAnsi="Times New Roman" w:cs="Times New Roman"/>
          <w:sz w:val="24"/>
          <w:szCs w:val="24"/>
        </w:rPr>
      </w:pPr>
    </w:p>
    <w:p w14:paraId="2616092C" w14:textId="77777777" w:rsidR="002527E5" w:rsidRDefault="002527E5" w:rsidP="0005263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ОРГАНИЗАЦИЯ И ПРОВЕДЕНИЕ ДОСМОТРА, ДОПОЛНИТЕЛЬНОГО ДОСМОТРА, ПОВТОРНОГО ДОСМОТРА, НАБЛЮДЕНИЯ И (ИЛИ) СОБЕСЕДОВАНИЯ</w:t>
      </w:r>
    </w:p>
    <w:p w14:paraId="366AB46D" w14:textId="77777777" w:rsidR="0005263B" w:rsidRDefault="0005263B" w:rsidP="00ED0AD1">
      <w:pPr>
        <w:spacing w:after="0" w:line="240" w:lineRule="auto"/>
        <w:ind w:firstLine="709"/>
        <w:jc w:val="both"/>
        <w:rPr>
          <w:rFonts w:ascii="Times New Roman" w:hAnsi="Times New Roman" w:cs="Times New Roman"/>
          <w:b/>
          <w:sz w:val="24"/>
          <w:szCs w:val="24"/>
        </w:rPr>
      </w:pPr>
    </w:p>
    <w:p w14:paraId="19D738CE" w14:textId="42CA4782" w:rsidR="003D70A4" w:rsidRDefault="002527E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CF1243" w:rsidRPr="00ED0AD1">
        <w:rPr>
          <w:rFonts w:ascii="Times New Roman" w:hAnsi="Times New Roman" w:cs="Times New Roman"/>
          <w:sz w:val="24"/>
          <w:szCs w:val="24"/>
        </w:rPr>
        <w:t xml:space="preserve">Настоящие положения организации и проведения досмотра, дополнительного досмотра, повторного досмотра, наблюдения и (или) собеседования в целях обеспечения транспортной безопасности </w:t>
      </w:r>
      <w:r w:rsidR="003D70A4" w:rsidRPr="003D70A4">
        <w:rPr>
          <w:rFonts w:ascii="Times New Roman" w:hAnsi="Times New Roman" w:cs="Times New Roman"/>
          <w:sz w:val="24"/>
          <w:szCs w:val="24"/>
        </w:rPr>
        <w:t xml:space="preserve">разработаны на основании части 13 статьи 12.2 Федерального закона от 9 февраля 2007 г. </w:t>
      </w:r>
      <w:r w:rsidR="003D70A4">
        <w:rPr>
          <w:rFonts w:ascii="Times New Roman" w:hAnsi="Times New Roman" w:cs="Times New Roman"/>
          <w:sz w:val="24"/>
          <w:szCs w:val="24"/>
        </w:rPr>
        <w:t>№</w:t>
      </w:r>
      <w:r w:rsidR="003D70A4" w:rsidRPr="003D70A4">
        <w:rPr>
          <w:rFonts w:ascii="Times New Roman" w:hAnsi="Times New Roman" w:cs="Times New Roman"/>
          <w:sz w:val="24"/>
          <w:szCs w:val="24"/>
        </w:rPr>
        <w:t xml:space="preserve">16-ФЗ </w:t>
      </w:r>
      <w:r w:rsidR="003D70A4">
        <w:rPr>
          <w:rFonts w:ascii="Times New Roman" w:hAnsi="Times New Roman" w:cs="Times New Roman"/>
          <w:sz w:val="24"/>
          <w:szCs w:val="24"/>
        </w:rPr>
        <w:t>«</w:t>
      </w:r>
      <w:r w:rsidR="003D70A4" w:rsidRPr="003D70A4">
        <w:rPr>
          <w:rFonts w:ascii="Times New Roman" w:hAnsi="Times New Roman" w:cs="Times New Roman"/>
          <w:sz w:val="24"/>
          <w:szCs w:val="24"/>
        </w:rPr>
        <w:t>О транспортной безопасности</w:t>
      </w:r>
      <w:r w:rsidR="003D70A4">
        <w:rPr>
          <w:rFonts w:ascii="Times New Roman" w:hAnsi="Times New Roman" w:cs="Times New Roman"/>
          <w:sz w:val="24"/>
          <w:szCs w:val="24"/>
        </w:rPr>
        <w:t>»</w:t>
      </w:r>
      <w:r w:rsidR="003D70A4" w:rsidRPr="003D70A4">
        <w:rPr>
          <w:rFonts w:ascii="Times New Roman" w:hAnsi="Times New Roman" w:cs="Times New Roman"/>
          <w:sz w:val="24"/>
          <w:szCs w:val="24"/>
        </w:rPr>
        <w:t xml:space="preserve">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w:t>
      </w:r>
    </w:p>
    <w:p w14:paraId="1637A30B" w14:textId="695FC360"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CF1243" w:rsidRPr="00ED0AD1">
        <w:rPr>
          <w:rFonts w:ascii="Times New Roman" w:hAnsi="Times New Roman" w:cs="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14:paraId="6F769F3B"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CF1243" w:rsidRPr="00ED0AD1">
        <w:rPr>
          <w:rFonts w:ascii="Times New Roman" w:hAnsi="Times New Roman" w:cs="Times New Roman"/>
          <w:sz w:val="24"/>
          <w:szCs w:val="24"/>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p w14:paraId="1ACB43EA" w14:textId="77777777" w:rsidR="003D70A4"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003D70A4" w:rsidRPr="003D70A4">
        <w:rPr>
          <w:rFonts w:ascii="Times New Roman" w:hAnsi="Times New Roman" w:cs="Times New Roman"/>
          <w:sz w:val="24"/>
          <w:szCs w:val="24"/>
        </w:rPr>
        <w:t xml:space="preserve">В ходе проведения досмотра, повторного досмотра в целях обеспечения транспортной безопасности (далее - досмотр и повторный досмотр соответственно)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(далее - объекты досмотра),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(далее - АНВ), а также на выявление лиц, транспортных средств, для допуска которых в зону транспортной безопасности или ее часть не имеется правовых оснований. </w:t>
      </w:r>
    </w:p>
    <w:p w14:paraId="660BCD69" w14:textId="72CC1840"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При осуществлении досмотра в целях установления предметов и веществ, запрещенных к перевозке на отдельных видах транспорта, применяются перечни предметов и веществ, запрещенных к перевозке на соответствующих видах транспорта.</w:t>
      </w:r>
    </w:p>
    <w:p w14:paraId="6DD42DC7"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14:paraId="7FED1610"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Повторный досмотр </w:t>
      </w:r>
      <w:r w:rsidR="00A21AC7">
        <w:rPr>
          <w:rFonts w:ascii="Times New Roman" w:hAnsi="Times New Roman" w:cs="Times New Roman"/>
          <w:sz w:val="24"/>
          <w:szCs w:val="24"/>
        </w:rPr>
        <w:t>проводится при получении</w:t>
      </w:r>
      <w:r w:rsidRPr="00ED0AD1">
        <w:rPr>
          <w:rFonts w:ascii="Times New Roman" w:hAnsi="Times New Roman" w:cs="Times New Roman"/>
          <w:sz w:val="24"/>
          <w:szCs w:val="24"/>
        </w:rPr>
        <w:t xml:space="preserve">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14:paraId="45745DDF" w14:textId="77777777" w:rsidR="00A21AC7"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r w:rsidR="00CF1243" w:rsidRPr="00ED0AD1">
        <w:rPr>
          <w:rFonts w:ascii="Times New Roman" w:hAnsi="Times New Roman" w:cs="Times New Roman"/>
          <w:sz w:val="24"/>
          <w:szCs w:val="24"/>
        </w:rPr>
        <w:t>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r w:rsidR="00A21AC7">
        <w:rPr>
          <w:rFonts w:ascii="Times New Roman" w:hAnsi="Times New Roman" w:cs="Times New Roman"/>
          <w:sz w:val="24"/>
          <w:szCs w:val="24"/>
        </w:rPr>
        <w:t>.</w:t>
      </w:r>
    </w:p>
    <w:p w14:paraId="1C4209CF" w14:textId="77777777" w:rsidR="00E525A8"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По результатам наблюдения и (или) собеседования принимается решение о проведении дополнительного досмотра с составлением акта о принятом решении. </w:t>
      </w:r>
      <w:r w:rsidR="00E525A8">
        <w:rPr>
          <w:rFonts w:ascii="Times New Roman" w:hAnsi="Times New Roman" w:cs="Times New Roman"/>
          <w:sz w:val="24"/>
          <w:szCs w:val="24"/>
        </w:rPr>
        <w:t>Рекомендуемый образец данного акта приведен в Приложении № 1 настоящих Стандартов. Рекомендуемый образец журнала учета решений о проведении дополнительного досмотра, принятых по результатам наблюдения и (или) собеседования, приведен в Приложении № 2 настоящих Стандартов.</w:t>
      </w:r>
    </w:p>
    <w:p w14:paraId="2C7EFCDA" w14:textId="77777777" w:rsidR="00CF1243"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r w:rsidR="00CF1243" w:rsidRPr="00ED0AD1">
        <w:rPr>
          <w:rFonts w:ascii="Times New Roman" w:hAnsi="Times New Roman" w:cs="Times New Roman"/>
          <w:sz w:val="24"/>
          <w:szCs w:val="24"/>
        </w:rPr>
        <w:t>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14:paraId="1EB708F2" w14:textId="77777777" w:rsidR="00F07FC3" w:rsidRPr="00ED0AD1" w:rsidRDefault="00F07FC3"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14:paraId="6EDEE5E8"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8.7. </w:t>
      </w:r>
      <w:r w:rsidR="00CF1243" w:rsidRPr="00ED0AD1">
        <w:rPr>
          <w:rFonts w:ascii="Times New Roman" w:hAnsi="Times New Roman" w:cs="Times New Roman"/>
          <w:sz w:val="24"/>
          <w:szCs w:val="24"/>
        </w:rPr>
        <w:t>Решения о проведении дополнительного досмотра, повторного досмотра, а также о допуске объектов досмотра в зону транспортной безопасности или её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субъектами транспортной инфраструктуры и (или) перевозчиками.</w:t>
      </w:r>
    </w:p>
    <w:p w14:paraId="7826E5BF"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8.8. </w:t>
      </w:r>
      <w:r w:rsidR="00CF1243" w:rsidRPr="00ED0AD1">
        <w:rPr>
          <w:rFonts w:ascii="Times New Roman" w:hAnsi="Times New Roman" w:cs="Times New Roman"/>
          <w:sz w:val="24"/>
          <w:szCs w:val="24"/>
        </w:rPr>
        <w:t>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её часть.</w:t>
      </w:r>
    </w:p>
    <w:p w14:paraId="0748C2F5"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8.9. </w:t>
      </w:r>
      <w:r w:rsidR="00CF1243" w:rsidRPr="00ED0AD1">
        <w:rPr>
          <w:rFonts w:ascii="Times New Roman" w:hAnsi="Times New Roman" w:cs="Times New Roman"/>
          <w:sz w:val="24"/>
          <w:szCs w:val="24"/>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Положениями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включая их сверку с образцами и с информацией в перевозочных документах,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её часть материальных предметов.</w:t>
      </w:r>
    </w:p>
    <w:p w14:paraId="0D6BDA25"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8.10. </w:t>
      </w:r>
      <w:r w:rsidR="00CF1243" w:rsidRPr="00ED0AD1">
        <w:rPr>
          <w:rFonts w:ascii="Times New Roman" w:hAnsi="Times New Roman" w:cs="Times New Roman"/>
          <w:sz w:val="24"/>
          <w:szCs w:val="24"/>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r:id="rId70"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w:t>
      </w:r>
      <w:hyperlink r:id="rId71" w:history="1">
        <w:r w:rsidR="00CF1243" w:rsidRPr="00ED0AD1">
          <w:rPr>
            <w:rStyle w:val="a6"/>
            <w:rFonts w:ascii="Times New Roman" w:hAnsi="Times New Roman" w:cs="Times New Roman"/>
            <w:color w:val="auto"/>
            <w:sz w:val="24"/>
            <w:szCs w:val="24"/>
            <w:u w:val="none"/>
          </w:rPr>
          <w:t xml:space="preserve">Приказом Минтранса России от 23 июля 2015 </w:t>
        </w:r>
        <w:r>
          <w:rPr>
            <w:rStyle w:val="a6"/>
            <w:rFonts w:ascii="Times New Roman" w:hAnsi="Times New Roman" w:cs="Times New Roman"/>
            <w:color w:val="auto"/>
            <w:sz w:val="24"/>
            <w:szCs w:val="24"/>
            <w:u w:val="none"/>
          </w:rPr>
          <w:t>№</w:t>
        </w:r>
        <w:r w:rsidR="00CF1243" w:rsidRPr="00ED0AD1">
          <w:rPr>
            <w:rStyle w:val="a6"/>
            <w:rFonts w:ascii="Times New Roman" w:hAnsi="Times New Roman" w:cs="Times New Roman"/>
            <w:color w:val="auto"/>
            <w:sz w:val="24"/>
            <w:szCs w:val="24"/>
            <w:u w:val="none"/>
          </w:rPr>
          <w:t>227 «Об утверждении Правил проведения досмотра, дополнительного досмотра, повторного досмотра в целях обеспечения транспортной безопасности»</w:t>
        </w:r>
      </w:hyperlink>
      <w:r w:rsidR="00CF1243" w:rsidRPr="00ED0AD1">
        <w:rPr>
          <w:rFonts w:ascii="Times New Roman" w:hAnsi="Times New Roman" w:cs="Times New Roman"/>
          <w:sz w:val="24"/>
          <w:szCs w:val="24"/>
        </w:rPr>
        <w:t>, перемещаемых без законных на то оснований, а также выполнение Требований по соблюдению транспортной безопасности.</w:t>
      </w:r>
    </w:p>
    <w:p w14:paraId="7D9C6633"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8.11. </w:t>
      </w:r>
      <w:r w:rsidR="00CF1243" w:rsidRPr="00ED0AD1">
        <w:rPr>
          <w:rFonts w:ascii="Times New Roman" w:hAnsi="Times New Roman" w:cs="Times New Roman"/>
          <w:sz w:val="24"/>
          <w:szCs w:val="24"/>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14:paraId="7409AB89"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14:paraId="32068E19"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 xml:space="preserve">отсутствие у таких лиц запрещенных или ограниченных для перемещения предметов и веществ, включенных в </w:t>
      </w:r>
      <w:hyperlink r:id="rId72" w:anchor="11000" w:history="1">
        <w:r w:rsidRPr="002F1667">
          <w:rPr>
            <w:rStyle w:val="a6"/>
            <w:rFonts w:ascii="Times New Roman" w:hAnsi="Times New Roman" w:cs="Times New Roman"/>
            <w:color w:val="auto"/>
            <w:sz w:val="24"/>
            <w:szCs w:val="24"/>
            <w:u w:val="none"/>
          </w:rPr>
          <w:t>Перечни</w:t>
        </w:r>
      </w:hyperlink>
      <w:r w:rsidRPr="002F1667">
        <w:rPr>
          <w:rFonts w:ascii="Times New Roman" w:hAnsi="Times New Roman" w:cs="Times New Roman"/>
          <w:sz w:val="24"/>
          <w:szCs w:val="24"/>
        </w:rPr>
        <w:t>, за исключением случаев, когда возможность перемещения соответствующих предметов и веществ предусмотрена настоящим Приказом;</w:t>
      </w:r>
    </w:p>
    <w:p w14:paraId="40861B24"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выполнение такими лицами Требований по соблюдению транспортной безопасности.</w:t>
      </w:r>
    </w:p>
    <w:p w14:paraId="73CC078C"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14:paraId="754A6D08"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14:paraId="4345D0C1"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 xml:space="preserve">отсутствие у таких лиц запрещенных или ограниченных для перемещения предметов и веществ, включенных в </w:t>
      </w:r>
      <w:hyperlink r:id="rId73" w:anchor="11000" w:history="1">
        <w:r w:rsidRPr="002F1667">
          <w:rPr>
            <w:rStyle w:val="a6"/>
            <w:rFonts w:ascii="Times New Roman" w:hAnsi="Times New Roman" w:cs="Times New Roman"/>
            <w:color w:val="auto"/>
            <w:sz w:val="24"/>
            <w:szCs w:val="24"/>
            <w:u w:val="none"/>
          </w:rPr>
          <w:t>Перечни</w:t>
        </w:r>
      </w:hyperlink>
      <w:r w:rsidRPr="002F1667">
        <w:rPr>
          <w:rFonts w:ascii="Times New Roman" w:hAnsi="Times New Roman" w:cs="Times New Roman"/>
          <w:sz w:val="24"/>
          <w:szCs w:val="24"/>
        </w:rPr>
        <w:t>, за исключением случаев, когда возможность перемещения соответствующих предметов и веществ предусмотрена настоящим Приказом;</w:t>
      </w:r>
    </w:p>
    <w:p w14:paraId="686657E6"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выполнение такими лицами Требований по соблюдению транспортной безопасности.</w:t>
      </w:r>
    </w:p>
    <w:p w14:paraId="3946FFF3"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8.12. </w:t>
      </w:r>
      <w:r w:rsidR="00CF1243" w:rsidRPr="00ED0AD1">
        <w:rPr>
          <w:rFonts w:ascii="Times New Roman" w:hAnsi="Times New Roman" w:cs="Times New Roman"/>
          <w:sz w:val="24"/>
          <w:szCs w:val="24"/>
        </w:rPr>
        <w:t>Лица, отказавшиеся от досмотра, в зону транспортной безопасности не допускаются.</w:t>
      </w:r>
    </w:p>
    <w:p w14:paraId="73D5EE9B"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14:paraId="712FAEA3"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8.13. </w:t>
      </w:r>
      <w:r w:rsidR="00CF1243" w:rsidRPr="00ED0AD1">
        <w:rPr>
          <w:rFonts w:ascii="Times New Roman" w:hAnsi="Times New Roman" w:cs="Times New Roman"/>
          <w:sz w:val="24"/>
          <w:szCs w:val="24"/>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14:paraId="4D4B86A5"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14:paraId="65794347"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r:id="rId74" w:anchor="11000" w:history="1">
        <w:r w:rsidRPr="002F1667">
          <w:rPr>
            <w:rStyle w:val="a6"/>
            <w:rFonts w:ascii="Times New Roman" w:hAnsi="Times New Roman" w:cs="Times New Roman"/>
            <w:color w:val="auto"/>
            <w:sz w:val="24"/>
            <w:szCs w:val="24"/>
            <w:u w:val="none"/>
          </w:rPr>
          <w:t>Перечни</w:t>
        </w:r>
      </w:hyperlink>
      <w:r w:rsidRPr="002F1667">
        <w:rPr>
          <w:rFonts w:ascii="Times New Roman" w:hAnsi="Times New Roman" w:cs="Times New Roman"/>
          <w:sz w:val="24"/>
          <w:szCs w:val="24"/>
        </w:rPr>
        <w:t>, перемещаемых в зону транспортной безопасности или её часть без законных на то оснований или в нарушение правил (порядков, условий) перевозки, установленных нормативными правовыми актами, действующими железнодорожном, автомобильном транспорте, городском наземном электрическом транспорте, метрополитене, а также правил перевозки, установленных СТИ (перевозчиками).</w:t>
      </w:r>
    </w:p>
    <w:p w14:paraId="7816E4BD"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8.14. </w:t>
      </w:r>
      <w:r w:rsidR="00CF1243" w:rsidRPr="00ED0AD1">
        <w:rPr>
          <w:rFonts w:ascii="Times New Roman" w:hAnsi="Times New Roman" w:cs="Times New Roman"/>
          <w:sz w:val="24"/>
          <w:szCs w:val="24"/>
        </w:rPr>
        <w:t xml:space="preserve">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r:id="rId75" w:anchor="dst100229" w:history="1">
        <w:r w:rsidR="00CF1243" w:rsidRPr="00ED0AD1">
          <w:rPr>
            <w:rStyle w:val="a6"/>
            <w:rFonts w:ascii="Times New Roman" w:hAnsi="Times New Roman" w:cs="Times New Roman"/>
            <w:color w:val="auto"/>
            <w:sz w:val="24"/>
            <w:szCs w:val="24"/>
            <w:u w:val="none"/>
          </w:rPr>
          <w:t>частью 13</w:t>
        </w:r>
      </w:hyperlink>
      <w:r w:rsidR="00CF1243" w:rsidRPr="00ED0AD1">
        <w:rPr>
          <w:rFonts w:ascii="Times New Roman" w:hAnsi="Times New Roman" w:cs="Times New Roman"/>
          <w:sz w:val="24"/>
          <w:szCs w:val="24"/>
        </w:rPr>
        <w:t xml:space="preserve">  ст.12.2 ФЗ от 09 февраля 2007 г. № 16 «О транспортной безопасности», используются </w:t>
      </w:r>
      <w:proofErr w:type="spellStart"/>
      <w:r w:rsidR="00CF1243" w:rsidRPr="00ED0AD1">
        <w:rPr>
          <w:rFonts w:ascii="Times New Roman" w:hAnsi="Times New Roman" w:cs="Times New Roman"/>
          <w:sz w:val="24"/>
          <w:szCs w:val="24"/>
        </w:rPr>
        <w:t>рентгенотелевизионные</w:t>
      </w:r>
      <w:proofErr w:type="spellEnd"/>
      <w:r w:rsidR="00CF1243" w:rsidRPr="00ED0AD1">
        <w:rPr>
          <w:rFonts w:ascii="Times New Roman" w:hAnsi="Times New Roman" w:cs="Times New Roman"/>
          <w:sz w:val="24"/>
          <w:szCs w:val="24"/>
        </w:rPr>
        <w:t xml:space="preserve">, </w:t>
      </w:r>
      <w:proofErr w:type="spellStart"/>
      <w:r w:rsidR="00CF1243" w:rsidRPr="00ED0AD1">
        <w:rPr>
          <w:rFonts w:ascii="Times New Roman" w:hAnsi="Times New Roman" w:cs="Times New Roman"/>
          <w:sz w:val="24"/>
          <w:szCs w:val="24"/>
        </w:rPr>
        <w:t>радиоскопические</w:t>
      </w:r>
      <w:proofErr w:type="spellEnd"/>
      <w:r w:rsidR="00CF1243" w:rsidRPr="00ED0AD1">
        <w:rPr>
          <w:rFonts w:ascii="Times New Roman" w:hAnsi="Times New Roman" w:cs="Times New Roman"/>
          <w:sz w:val="24"/>
          <w:szCs w:val="24"/>
        </w:rPr>
        <w:t xml:space="preserve">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14:paraId="215220B8" w14:textId="363F8E34" w:rsidR="002F1667"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r w:rsidR="00106239" w:rsidRPr="00106239">
        <w:rPr>
          <w:rFonts w:ascii="Arial" w:hAnsi="Arial" w:cs="Arial"/>
          <w:color w:val="000000"/>
          <w:sz w:val="26"/>
          <w:szCs w:val="26"/>
          <w:shd w:val="clear" w:color="auto" w:fill="FFFFFF"/>
        </w:rPr>
        <w:t xml:space="preserve"> </w:t>
      </w:r>
      <w:r w:rsidR="00106239" w:rsidRPr="00106239">
        <w:rPr>
          <w:rFonts w:ascii="Times New Roman" w:hAnsi="Times New Roman" w:cs="Times New Roman"/>
          <w:sz w:val="24"/>
          <w:szCs w:val="24"/>
        </w:rPr>
        <w:t xml:space="preserve">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76" w:anchor="dst0" w:history="1">
        <w:r w:rsidR="00106239" w:rsidRPr="00106239">
          <w:rPr>
            <w:rStyle w:val="a6"/>
            <w:rFonts w:ascii="Times New Roman" w:hAnsi="Times New Roman" w:cs="Times New Roman"/>
            <w:color w:val="auto"/>
            <w:sz w:val="24"/>
            <w:szCs w:val="24"/>
            <w:u w:val="none"/>
          </w:rPr>
          <w:t>законом</w:t>
        </w:r>
      </w:hyperlink>
      <w:r w:rsidR="00106239" w:rsidRPr="00106239">
        <w:rPr>
          <w:rFonts w:ascii="Times New Roman" w:hAnsi="Times New Roman" w:cs="Times New Roman"/>
          <w:sz w:val="24"/>
          <w:szCs w:val="24"/>
        </w:rPr>
        <w:t xml:space="preserve"> от 7 февраля 2011 года </w:t>
      </w:r>
      <w:r w:rsidR="00EA3168">
        <w:rPr>
          <w:rFonts w:ascii="Times New Roman" w:hAnsi="Times New Roman" w:cs="Times New Roman"/>
          <w:sz w:val="24"/>
          <w:szCs w:val="24"/>
        </w:rPr>
        <w:t>№</w:t>
      </w:r>
      <w:r w:rsidR="00106239" w:rsidRPr="00106239">
        <w:rPr>
          <w:rFonts w:ascii="Times New Roman" w:hAnsi="Times New Roman" w:cs="Times New Roman"/>
          <w:sz w:val="24"/>
          <w:szCs w:val="24"/>
        </w:rPr>
        <w:t xml:space="preserve">3-ФЗ </w:t>
      </w:r>
      <w:r w:rsidR="00EA3168">
        <w:rPr>
          <w:rFonts w:ascii="Times New Roman" w:hAnsi="Times New Roman" w:cs="Times New Roman"/>
          <w:sz w:val="24"/>
          <w:szCs w:val="24"/>
        </w:rPr>
        <w:t>«</w:t>
      </w:r>
      <w:r w:rsidR="00106239" w:rsidRPr="00106239">
        <w:rPr>
          <w:rFonts w:ascii="Times New Roman" w:hAnsi="Times New Roman" w:cs="Times New Roman"/>
          <w:sz w:val="24"/>
          <w:szCs w:val="24"/>
        </w:rPr>
        <w:t>О полиции</w:t>
      </w:r>
      <w:r w:rsidR="00EA3168">
        <w:rPr>
          <w:rFonts w:ascii="Times New Roman" w:hAnsi="Times New Roman" w:cs="Times New Roman"/>
          <w:sz w:val="24"/>
          <w:szCs w:val="24"/>
        </w:rPr>
        <w:t>»</w:t>
      </w:r>
      <w:r w:rsidR="00106239" w:rsidRPr="00106239">
        <w:rPr>
          <w:rFonts w:ascii="Times New Roman" w:hAnsi="Times New Roman" w:cs="Times New Roman"/>
          <w:sz w:val="24"/>
          <w:szCs w:val="24"/>
        </w:rPr>
        <w:t>.</w:t>
      </w:r>
    </w:p>
    <w:p w14:paraId="66BE08A2"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8.15. </w:t>
      </w:r>
      <w:r w:rsidR="00CF1243" w:rsidRPr="00ED0AD1">
        <w:rPr>
          <w:rFonts w:ascii="Times New Roman" w:hAnsi="Times New Roman" w:cs="Times New Roman"/>
          <w:sz w:val="24"/>
          <w:szCs w:val="24"/>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14:paraId="235E2E3B"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8.16. </w:t>
      </w:r>
      <w:r w:rsidR="00CF1243" w:rsidRPr="00ED0AD1">
        <w:rPr>
          <w:rFonts w:ascii="Times New Roman" w:hAnsi="Times New Roman" w:cs="Times New Roman"/>
          <w:sz w:val="24"/>
          <w:szCs w:val="24"/>
        </w:rPr>
        <w:t>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14:paraId="6F205F2E"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CF1243" w:rsidRPr="00ED0AD1">
        <w:rPr>
          <w:rFonts w:ascii="Times New Roman" w:hAnsi="Times New Roman" w:cs="Times New Roman"/>
          <w:sz w:val="24"/>
          <w:szCs w:val="24"/>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r:id="rId77"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14:paraId="47F04812"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8.18. К</w:t>
      </w:r>
      <w:r w:rsidR="00CF1243" w:rsidRPr="00ED0AD1">
        <w:rPr>
          <w:rFonts w:ascii="Times New Roman" w:hAnsi="Times New Roman" w:cs="Times New Roman"/>
          <w:sz w:val="24"/>
          <w:szCs w:val="24"/>
        </w:rPr>
        <w:t>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14:paraId="6809A4CA"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8.19. </w:t>
      </w:r>
      <w:r w:rsidR="00CF1243" w:rsidRPr="00ED0AD1">
        <w:rPr>
          <w:rFonts w:ascii="Times New Roman" w:hAnsi="Times New Roman" w:cs="Times New Roman"/>
          <w:sz w:val="24"/>
          <w:szCs w:val="24"/>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14:paraId="5503D9CF"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8.20. </w:t>
      </w:r>
      <w:r w:rsidR="00CF1243" w:rsidRPr="00ED0AD1">
        <w:rPr>
          <w:rFonts w:ascii="Times New Roman" w:hAnsi="Times New Roman" w:cs="Times New Roman"/>
          <w:sz w:val="24"/>
          <w:szCs w:val="24"/>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p w14:paraId="0FC7C0C8" w14:textId="77777777" w:rsidR="00CF1243" w:rsidRPr="00ED0AD1" w:rsidRDefault="002F166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8.21. </w:t>
      </w:r>
      <w:r w:rsidR="00CF1243" w:rsidRPr="00ED0AD1">
        <w:rPr>
          <w:rFonts w:ascii="Times New Roman" w:hAnsi="Times New Roman" w:cs="Times New Roman"/>
          <w:sz w:val="24"/>
          <w:szCs w:val="24"/>
        </w:rPr>
        <w:t>На КПП, постах осуществляется информирование физических лиц, следующих либо находящихся на ОТИ или ТС:</w:t>
      </w:r>
    </w:p>
    <w:p w14:paraId="7D3B5F51"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о целях и порядке прохождения досмотра, дополнительного досмотра, повторного досмотра, наблюдения и (или) собеседования;</w:t>
      </w:r>
    </w:p>
    <w:p w14:paraId="69C49C23"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о запрещенных и ограниченных к перемещению предметах и веществах;</w:t>
      </w:r>
    </w:p>
    <w:p w14:paraId="36A6D257" w14:textId="77777777" w:rsidR="00CF1243" w:rsidRPr="002F1667" w:rsidRDefault="00CF1243" w:rsidP="002F1667">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F1667">
        <w:rPr>
          <w:rFonts w:ascii="Times New Roman" w:hAnsi="Times New Roman" w:cs="Times New Roman"/>
          <w:sz w:val="24"/>
          <w:szCs w:val="24"/>
        </w:rPr>
        <w:t>об ответственности за незаконный провоз предметов и веществ, запрещенных к перевозке или требующих соблюдения особых условий перевозки.</w:t>
      </w:r>
    </w:p>
    <w:p w14:paraId="38E03576"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На КПП, постах досмотра размещаются указатели: </w:t>
      </w:r>
      <w:r w:rsidR="002F1667">
        <w:rPr>
          <w:rFonts w:ascii="Times New Roman" w:hAnsi="Times New Roman" w:cs="Times New Roman"/>
          <w:sz w:val="24"/>
          <w:szCs w:val="24"/>
        </w:rPr>
        <w:t>«</w:t>
      </w:r>
      <w:r w:rsidRPr="00ED0AD1">
        <w:rPr>
          <w:rFonts w:ascii="Times New Roman" w:hAnsi="Times New Roman" w:cs="Times New Roman"/>
          <w:sz w:val="24"/>
          <w:szCs w:val="24"/>
        </w:rPr>
        <w:t>Контрольно-пропускной пункт</w:t>
      </w:r>
      <w:r w:rsidR="002F1667">
        <w:rPr>
          <w:rFonts w:ascii="Times New Roman" w:hAnsi="Times New Roman" w:cs="Times New Roman"/>
          <w:sz w:val="24"/>
          <w:szCs w:val="24"/>
        </w:rPr>
        <w:t>»</w:t>
      </w:r>
      <w:r w:rsidRPr="00ED0AD1">
        <w:rPr>
          <w:rFonts w:ascii="Times New Roman" w:hAnsi="Times New Roman" w:cs="Times New Roman"/>
          <w:sz w:val="24"/>
          <w:szCs w:val="24"/>
        </w:rPr>
        <w:t xml:space="preserve"> или </w:t>
      </w:r>
      <w:r w:rsidR="002F1667">
        <w:rPr>
          <w:rFonts w:ascii="Times New Roman" w:hAnsi="Times New Roman" w:cs="Times New Roman"/>
          <w:sz w:val="24"/>
          <w:szCs w:val="24"/>
        </w:rPr>
        <w:t>«</w:t>
      </w:r>
      <w:r w:rsidRPr="00ED0AD1">
        <w:rPr>
          <w:rFonts w:ascii="Times New Roman" w:hAnsi="Times New Roman" w:cs="Times New Roman"/>
          <w:sz w:val="24"/>
          <w:szCs w:val="24"/>
        </w:rPr>
        <w:t>Пост досмотра</w:t>
      </w:r>
      <w:r w:rsidR="002F1667">
        <w:rPr>
          <w:rFonts w:ascii="Times New Roman" w:hAnsi="Times New Roman" w:cs="Times New Roman"/>
          <w:sz w:val="24"/>
          <w:szCs w:val="24"/>
        </w:rPr>
        <w:t>»</w:t>
      </w:r>
      <w:r w:rsidRPr="00ED0AD1">
        <w:rPr>
          <w:rFonts w:ascii="Times New Roman" w:hAnsi="Times New Roman" w:cs="Times New Roman"/>
          <w:sz w:val="24"/>
          <w:szCs w:val="24"/>
        </w:rPr>
        <w:t xml:space="preserve">, </w:t>
      </w:r>
      <w:r w:rsidR="002F1667">
        <w:rPr>
          <w:rFonts w:ascii="Times New Roman" w:hAnsi="Times New Roman" w:cs="Times New Roman"/>
          <w:sz w:val="24"/>
          <w:szCs w:val="24"/>
        </w:rPr>
        <w:t>«</w:t>
      </w:r>
      <w:r w:rsidRPr="00ED0AD1">
        <w:rPr>
          <w:rFonts w:ascii="Times New Roman" w:hAnsi="Times New Roman" w:cs="Times New Roman"/>
          <w:sz w:val="24"/>
          <w:szCs w:val="24"/>
        </w:rPr>
        <w:t>Граница зоны транспортной безопасности</w:t>
      </w:r>
      <w:r w:rsidR="002F1667">
        <w:rPr>
          <w:rFonts w:ascii="Times New Roman" w:hAnsi="Times New Roman" w:cs="Times New Roman"/>
          <w:sz w:val="24"/>
          <w:szCs w:val="24"/>
        </w:rPr>
        <w:t>»</w:t>
      </w:r>
      <w:r w:rsidRPr="00ED0AD1">
        <w:rPr>
          <w:rFonts w:ascii="Times New Roman" w:hAnsi="Times New Roman" w:cs="Times New Roman"/>
          <w:sz w:val="24"/>
          <w:szCs w:val="24"/>
        </w:rPr>
        <w:t xml:space="preserve">. </w:t>
      </w:r>
    </w:p>
    <w:p w14:paraId="0C6FD240"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14:paraId="38E1A7AF"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8.22. </w:t>
      </w:r>
      <w:r w:rsidR="00CF1243" w:rsidRPr="00ED0AD1">
        <w:rPr>
          <w:rFonts w:ascii="Times New Roman" w:hAnsi="Times New Roman" w:cs="Times New Roman"/>
          <w:sz w:val="24"/>
          <w:szCs w:val="24"/>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14:paraId="43EAB486"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106239">
        <w:rPr>
          <w:rFonts w:ascii="Times New Roman" w:hAnsi="Times New Roman" w:cs="Times New Roman"/>
          <w:sz w:val="24"/>
          <w:szCs w:val="24"/>
        </w:rPr>
        <w:t>3</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14:paraId="1E1C4B41"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106239">
        <w:rPr>
          <w:rFonts w:ascii="Times New Roman" w:hAnsi="Times New Roman" w:cs="Times New Roman"/>
          <w:sz w:val="24"/>
          <w:szCs w:val="24"/>
        </w:rPr>
        <w:t>4</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14:paraId="3E7FB689"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106239">
        <w:rPr>
          <w:rFonts w:ascii="Times New Roman" w:hAnsi="Times New Roman" w:cs="Times New Roman"/>
          <w:sz w:val="24"/>
          <w:szCs w:val="24"/>
        </w:rPr>
        <w:t>5</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14:paraId="448A68E8"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106239">
        <w:rPr>
          <w:rFonts w:ascii="Times New Roman" w:hAnsi="Times New Roman" w:cs="Times New Roman"/>
          <w:sz w:val="24"/>
          <w:szCs w:val="24"/>
        </w:rPr>
        <w:t>6</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14:paraId="0CE75C88"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106239">
        <w:rPr>
          <w:rFonts w:ascii="Times New Roman" w:hAnsi="Times New Roman" w:cs="Times New Roman"/>
          <w:sz w:val="24"/>
          <w:szCs w:val="24"/>
        </w:rPr>
        <w:t>7</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14:paraId="22D5957D" w14:textId="77777777" w:rsidR="00F0388F"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106239">
        <w:rPr>
          <w:rFonts w:ascii="Times New Roman" w:hAnsi="Times New Roman" w:cs="Times New Roman"/>
          <w:sz w:val="24"/>
          <w:szCs w:val="24"/>
        </w:rPr>
        <w:t>8</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w:t>
      </w:r>
      <w:r w:rsidR="008E37CF" w:rsidRPr="00ED0AD1">
        <w:rPr>
          <w:rFonts w:ascii="Times New Roman" w:hAnsi="Times New Roman" w:cs="Times New Roman"/>
          <w:sz w:val="24"/>
          <w:szCs w:val="24"/>
        </w:rPr>
        <w:t>пу</w:t>
      </w:r>
      <w:r w:rsidR="00CF1243" w:rsidRPr="00ED0AD1">
        <w:rPr>
          <w:rFonts w:ascii="Times New Roman" w:hAnsi="Times New Roman" w:cs="Times New Roman"/>
          <w:sz w:val="24"/>
          <w:szCs w:val="24"/>
        </w:rPr>
        <w:t>скается проведение наблюдения и (или) собеседования, дополнительного досмотра.</w:t>
      </w:r>
    </w:p>
    <w:p w14:paraId="76D4AC35"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06239">
        <w:rPr>
          <w:rFonts w:ascii="Times New Roman" w:hAnsi="Times New Roman" w:cs="Times New Roman"/>
          <w:sz w:val="24"/>
          <w:szCs w:val="24"/>
        </w:rPr>
        <w:t>29</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14:paraId="57DF5840"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106239">
        <w:rPr>
          <w:rFonts w:ascii="Times New Roman" w:hAnsi="Times New Roman" w:cs="Times New Roman"/>
          <w:sz w:val="24"/>
          <w:szCs w:val="24"/>
        </w:rPr>
        <w:t>0</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14:paraId="2E4977C7"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106239">
        <w:rPr>
          <w:rFonts w:ascii="Times New Roman" w:hAnsi="Times New Roman" w:cs="Times New Roman"/>
          <w:sz w:val="24"/>
          <w:szCs w:val="24"/>
        </w:rPr>
        <w:t>1</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14:paraId="5384CFAE"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106239">
        <w:rPr>
          <w:rFonts w:ascii="Times New Roman" w:hAnsi="Times New Roman" w:cs="Times New Roman"/>
          <w:sz w:val="24"/>
          <w:szCs w:val="24"/>
        </w:rPr>
        <w:t>2</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14:paraId="29201D81" w14:textId="77777777" w:rsidR="00CF1243" w:rsidRPr="002D42C0" w:rsidRDefault="00F0388F" w:rsidP="00ED0AD1">
      <w:pPr>
        <w:spacing w:after="0" w:line="240" w:lineRule="auto"/>
        <w:ind w:firstLine="709"/>
        <w:jc w:val="both"/>
        <w:rPr>
          <w:rFonts w:ascii="Times New Roman" w:hAnsi="Times New Roman" w:cs="Times New Roman"/>
          <w:sz w:val="24"/>
          <w:szCs w:val="24"/>
        </w:rPr>
      </w:pPr>
      <w:r w:rsidRPr="002D42C0">
        <w:rPr>
          <w:rFonts w:ascii="Times New Roman" w:hAnsi="Times New Roman" w:cs="Times New Roman"/>
          <w:sz w:val="24"/>
          <w:szCs w:val="24"/>
        </w:rPr>
        <w:t>8.3</w:t>
      </w:r>
      <w:r w:rsidR="00106239">
        <w:rPr>
          <w:rFonts w:ascii="Times New Roman" w:hAnsi="Times New Roman" w:cs="Times New Roman"/>
          <w:sz w:val="24"/>
          <w:szCs w:val="24"/>
        </w:rPr>
        <w:t>3</w:t>
      </w:r>
      <w:r w:rsidRPr="002D42C0">
        <w:rPr>
          <w:rFonts w:ascii="Times New Roman" w:hAnsi="Times New Roman" w:cs="Times New Roman"/>
          <w:sz w:val="24"/>
          <w:szCs w:val="24"/>
        </w:rPr>
        <w:t xml:space="preserve">. </w:t>
      </w:r>
      <w:r w:rsidR="00CF1243" w:rsidRPr="002D42C0">
        <w:rPr>
          <w:rFonts w:ascii="Times New Roman" w:hAnsi="Times New Roman" w:cs="Times New Roman"/>
          <w:sz w:val="24"/>
          <w:szCs w:val="24"/>
        </w:rPr>
        <w:t xml:space="preserve">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r:id="rId78" w:anchor="11000" w:history="1">
        <w:r w:rsidR="00CF1243" w:rsidRPr="002D42C0">
          <w:rPr>
            <w:rStyle w:val="a6"/>
            <w:rFonts w:ascii="Times New Roman" w:hAnsi="Times New Roman" w:cs="Times New Roman"/>
            <w:color w:val="auto"/>
            <w:sz w:val="24"/>
            <w:szCs w:val="24"/>
            <w:u w:val="none"/>
          </w:rPr>
          <w:t>Перечнях</w:t>
        </w:r>
      </w:hyperlink>
      <w:r w:rsidR="00CF1243" w:rsidRPr="002D42C0">
        <w:rPr>
          <w:rFonts w:ascii="Times New Roman" w:hAnsi="Times New Roman" w:cs="Times New Roman"/>
          <w:sz w:val="24"/>
          <w:szCs w:val="24"/>
        </w:rPr>
        <w:t xml:space="preserve">, </w:t>
      </w:r>
      <w:r w:rsidR="002D42C0">
        <w:rPr>
          <w:rFonts w:ascii="Times New Roman" w:hAnsi="Times New Roman" w:cs="Times New Roman"/>
          <w:sz w:val="24"/>
          <w:szCs w:val="24"/>
        </w:rPr>
        <w:t xml:space="preserve">утвержденных </w:t>
      </w:r>
      <w:hyperlink r:id="rId79" w:anchor="0" w:history="1">
        <w:r w:rsidR="002D42C0" w:rsidRPr="002D42C0">
          <w:rPr>
            <w:rStyle w:val="a6"/>
            <w:rFonts w:ascii="Times New Roman" w:hAnsi="Times New Roman" w:cs="Times New Roman"/>
            <w:color w:val="auto"/>
            <w:sz w:val="24"/>
            <w:szCs w:val="24"/>
            <w:u w:val="none"/>
            <w:bdr w:val="none" w:sz="0" w:space="0" w:color="auto" w:frame="1"/>
          </w:rPr>
          <w:t>приказом</w:t>
        </w:r>
      </w:hyperlink>
      <w:r w:rsidR="002D42C0" w:rsidRPr="002D42C0">
        <w:rPr>
          <w:rFonts w:ascii="Times New Roman" w:hAnsi="Times New Roman" w:cs="Times New Roman"/>
          <w:sz w:val="24"/>
          <w:szCs w:val="24"/>
          <w:shd w:val="clear" w:color="auto" w:fill="FFFFFF"/>
        </w:rPr>
        <w:t xml:space="preserve"> Министерства транспорта РФ от 23 июля 2015 г. № 227</w:t>
      </w:r>
      <w:r w:rsidR="002D42C0">
        <w:rPr>
          <w:rFonts w:ascii="Times New Roman" w:hAnsi="Times New Roman" w:cs="Times New Roman"/>
          <w:sz w:val="24"/>
          <w:szCs w:val="24"/>
          <w:shd w:val="clear" w:color="auto" w:fill="FFFFFF"/>
        </w:rPr>
        <w:t xml:space="preserve"> (далее – Перечни), </w:t>
      </w:r>
      <w:r w:rsidR="00CF1243" w:rsidRPr="002D42C0">
        <w:rPr>
          <w:rFonts w:ascii="Times New Roman" w:hAnsi="Times New Roman" w:cs="Times New Roman"/>
          <w:sz w:val="24"/>
          <w:szCs w:val="24"/>
        </w:rPr>
        <w:t>а также физических лиц, не имеющих оснований для нахождения в зоне транспортной безопасности ОТИ или ТС или их частей.</w:t>
      </w:r>
    </w:p>
    <w:p w14:paraId="5018A8CA"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106239">
        <w:rPr>
          <w:rFonts w:ascii="Times New Roman" w:hAnsi="Times New Roman" w:cs="Times New Roman"/>
          <w:sz w:val="24"/>
          <w:szCs w:val="24"/>
        </w:rPr>
        <w:t>4</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оружие, взрывчатые вещества или другие устройства, предметы и вещества, включенные в </w:t>
      </w:r>
      <w:hyperlink r:id="rId80"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которые перемещались без законных на то оснований.</w:t>
      </w:r>
    </w:p>
    <w:p w14:paraId="5D103FCC"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106239">
        <w:rPr>
          <w:rFonts w:ascii="Times New Roman" w:hAnsi="Times New Roman" w:cs="Times New Roman"/>
          <w:sz w:val="24"/>
          <w:szCs w:val="24"/>
        </w:rPr>
        <w:t>5</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r:id="rId81"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14:paraId="536C5CF6"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106239">
        <w:rPr>
          <w:rFonts w:ascii="Times New Roman" w:hAnsi="Times New Roman" w:cs="Times New Roman"/>
          <w:sz w:val="24"/>
          <w:szCs w:val="24"/>
        </w:rPr>
        <w:t>6</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Перемещение в зону транспортной безопасности и на критические элементы ОТИ и ТС устройств, предметов и веществ, включенных в </w:t>
      </w:r>
      <w:hyperlink r:id="rId82"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p w14:paraId="7F3719C3" w14:textId="77777777" w:rsidR="00CF1243" w:rsidRPr="00ED0AD1" w:rsidRDefault="00106239"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8.37</w:t>
      </w:r>
      <w:r w:rsidR="00F0388F">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14:paraId="7FE44A38" w14:textId="77777777" w:rsidR="00CF1243" w:rsidRPr="00ED0AD1" w:rsidRDefault="00106239"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8.38</w:t>
      </w:r>
      <w:r w:rsidR="00F0388F">
        <w:rPr>
          <w:rFonts w:ascii="Times New Roman" w:hAnsi="Times New Roman" w:cs="Times New Roman"/>
          <w:sz w:val="24"/>
          <w:szCs w:val="24"/>
        </w:rPr>
        <w:t>. Д</w:t>
      </w:r>
      <w:r w:rsidR="00CF1243" w:rsidRPr="00ED0AD1">
        <w:rPr>
          <w:rFonts w:ascii="Times New Roman" w:hAnsi="Times New Roman" w:cs="Times New Roman"/>
          <w:sz w:val="24"/>
          <w:szCs w:val="24"/>
        </w:rPr>
        <w:t xml:space="preserve">осмотр при пересечении объектами досмотра границ перевозочного и технологического секторов зоны транспортной безопасности ОТИ железнодорожного транспорта и метрополитенов может не производиться в случае, если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w:t>
      </w:r>
      <w:hyperlink r:id="rId83" w:anchor="11000" w:history="1">
        <w:r w:rsidR="00CF1243" w:rsidRPr="00ED0AD1">
          <w:rPr>
            <w:rStyle w:val="a6"/>
            <w:rFonts w:ascii="Times New Roman" w:hAnsi="Times New Roman" w:cs="Times New Roman"/>
            <w:color w:val="auto"/>
            <w:sz w:val="24"/>
            <w:szCs w:val="24"/>
            <w:u w:val="none"/>
          </w:rPr>
          <w:t>Перечнях</w:t>
        </w:r>
      </w:hyperlink>
      <w:r w:rsidR="00CF1243" w:rsidRPr="00ED0AD1">
        <w:rPr>
          <w:rFonts w:ascii="Times New Roman" w:hAnsi="Times New Roman" w:cs="Times New Roman"/>
          <w:sz w:val="24"/>
          <w:szCs w:val="24"/>
        </w:rP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14:paraId="74003443"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06239">
        <w:rPr>
          <w:rFonts w:ascii="Times New Roman" w:hAnsi="Times New Roman" w:cs="Times New Roman"/>
          <w:sz w:val="24"/>
          <w:szCs w:val="24"/>
        </w:rPr>
        <w:t>39</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r:id="rId84" w:anchor="11000" w:history="1">
        <w:r w:rsidR="00CF1243" w:rsidRPr="00ED0AD1">
          <w:rPr>
            <w:rStyle w:val="a6"/>
            <w:rFonts w:ascii="Times New Roman" w:hAnsi="Times New Roman" w:cs="Times New Roman"/>
            <w:color w:val="auto"/>
            <w:sz w:val="24"/>
            <w:szCs w:val="24"/>
            <w:u w:val="none"/>
          </w:rPr>
          <w:t>Перечнях</w:t>
        </w:r>
      </w:hyperlink>
      <w:r w:rsidR="00CF1243" w:rsidRPr="00ED0AD1">
        <w:rPr>
          <w:rFonts w:ascii="Times New Roman" w:hAnsi="Times New Roman" w:cs="Times New Roman"/>
          <w:sz w:val="24"/>
          <w:szCs w:val="24"/>
        </w:rPr>
        <w:t>, а также физических лиц, не имеющих оснований для нахождения в зоне транспортной безопасности ТС или её частей, а досмотренные объекты досмотра не находились вне границ зоны транспортной безопасности.</w:t>
      </w:r>
    </w:p>
    <w:p w14:paraId="46E1DA29"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0</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и настоящими Правилами.</w:t>
      </w:r>
    </w:p>
    <w:p w14:paraId="617B3F6B"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1</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Ограничение и запрет на перемещение в зону транспортной безопасности или ее часть оружия и взрывчатых веществ, включенных в </w:t>
      </w:r>
      <w:hyperlink r:id="rId85"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14:paraId="503CD49F"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2</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w:t>
      </w:r>
      <w:hyperlink r:id="rId86" w:anchor="11000" w:history="1">
        <w:r w:rsidR="00CF1243" w:rsidRPr="00ED0AD1">
          <w:rPr>
            <w:rStyle w:val="a6"/>
            <w:rFonts w:ascii="Times New Roman" w:hAnsi="Times New Roman" w:cs="Times New Roman"/>
            <w:color w:val="auto"/>
            <w:sz w:val="24"/>
            <w:szCs w:val="24"/>
            <w:u w:val="none"/>
          </w:rPr>
          <w:t>Перечни</w:t>
        </w:r>
      </w:hyperlink>
      <w:r w:rsidR="00CF1243" w:rsidRPr="00ED0AD1">
        <w:rPr>
          <w:rFonts w:ascii="Times New Roman" w:hAnsi="Times New Roman" w:cs="Times New Roman"/>
          <w:sz w:val="24"/>
          <w:szCs w:val="24"/>
        </w:rPr>
        <w:t xml:space="preserve">,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w:t>
      </w:r>
      <w:hyperlink r:id="rId87" w:anchor="3000" w:history="1">
        <w:r w:rsidR="00CF1243" w:rsidRPr="00ED0AD1">
          <w:rPr>
            <w:rStyle w:val="a6"/>
            <w:rFonts w:ascii="Times New Roman" w:hAnsi="Times New Roman" w:cs="Times New Roman"/>
            <w:color w:val="auto"/>
            <w:sz w:val="24"/>
            <w:szCs w:val="24"/>
            <w:u w:val="none"/>
          </w:rPr>
          <w:t>акта</w:t>
        </w:r>
      </w:hyperlink>
      <w:r w:rsidR="00CF1243" w:rsidRPr="00ED0AD1">
        <w:rPr>
          <w:rFonts w:ascii="Times New Roman" w:hAnsi="Times New Roman" w:cs="Times New Roman"/>
          <w:sz w:val="24"/>
          <w:szCs w:val="24"/>
        </w:rPr>
        <w:t xml:space="preserve"> досмотра.</w:t>
      </w:r>
    </w:p>
    <w:p w14:paraId="48B5AF0E"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3</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14:paraId="7D097703"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4</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настоящими Правилами.</w:t>
      </w:r>
    </w:p>
    <w:p w14:paraId="6F27A081" w14:textId="77777777" w:rsidR="00CF1243" w:rsidRPr="00ED0AD1" w:rsidRDefault="00106239"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8.45</w:t>
      </w:r>
      <w:r w:rsidR="00F0388F">
        <w:rPr>
          <w:rFonts w:ascii="Times New Roman" w:hAnsi="Times New Roman" w:cs="Times New Roman"/>
          <w:sz w:val="24"/>
          <w:szCs w:val="24"/>
        </w:rPr>
        <w:t xml:space="preserve">. </w:t>
      </w:r>
      <w:r w:rsidR="00CF1243" w:rsidRPr="00ED0AD1">
        <w:rPr>
          <w:rFonts w:ascii="Times New Roman" w:hAnsi="Times New Roman" w:cs="Times New Roman"/>
          <w:sz w:val="24"/>
          <w:szCs w:val="24"/>
        </w:rPr>
        <w:t>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w:t>
      </w:r>
      <w:r w:rsidR="00B3691E">
        <w:rPr>
          <w:rFonts w:ascii="Times New Roman" w:hAnsi="Times New Roman" w:cs="Times New Roman"/>
          <w:sz w:val="24"/>
          <w:szCs w:val="24"/>
        </w:rPr>
        <w:t>)</w:t>
      </w:r>
      <w:r w:rsidR="00CF1243" w:rsidRPr="00ED0AD1">
        <w:rPr>
          <w:rFonts w:ascii="Times New Roman" w:hAnsi="Times New Roman" w:cs="Times New Roman"/>
          <w:sz w:val="24"/>
          <w:szCs w:val="24"/>
        </w:rPr>
        <w:t xml:space="preserve"> предметов и веществ, указанных в </w:t>
      </w:r>
      <w:hyperlink r:id="rId88" w:anchor="11000" w:history="1">
        <w:r w:rsidR="00CF1243" w:rsidRPr="00ED0AD1">
          <w:rPr>
            <w:rStyle w:val="a6"/>
            <w:rFonts w:ascii="Times New Roman" w:hAnsi="Times New Roman" w:cs="Times New Roman"/>
            <w:color w:val="auto"/>
            <w:sz w:val="24"/>
            <w:szCs w:val="24"/>
            <w:u w:val="none"/>
          </w:rPr>
          <w:t>Перечнях</w:t>
        </w:r>
      </w:hyperlink>
      <w:r w:rsidR="00CF1243" w:rsidRPr="00ED0AD1">
        <w:rPr>
          <w:rFonts w:ascii="Times New Roman" w:hAnsi="Times New Roman" w:cs="Times New Roman"/>
          <w:sz w:val="24"/>
          <w:szCs w:val="24"/>
        </w:rP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её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14:paraId="5E455CCA"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проводят сверку и (или) проверку документов;</w:t>
      </w:r>
    </w:p>
    <w:p w14:paraId="260588D3"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обследуют объекты досмотра с использованием средств досмотра;</w:t>
      </w:r>
    </w:p>
    <w:p w14:paraId="3D5EDF85"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 xml:space="preserve">обнаруживают предметы и вещества, включенные в </w:t>
      </w:r>
      <w:hyperlink r:id="rId89" w:anchor="11000" w:history="1">
        <w:r w:rsidRPr="00F0388F">
          <w:rPr>
            <w:rStyle w:val="a6"/>
            <w:rFonts w:ascii="Times New Roman" w:hAnsi="Times New Roman" w:cs="Times New Roman"/>
            <w:color w:val="auto"/>
            <w:sz w:val="24"/>
            <w:szCs w:val="24"/>
            <w:u w:val="none"/>
          </w:rPr>
          <w:t>Перечни</w:t>
        </w:r>
      </w:hyperlink>
      <w:r w:rsidRPr="00F0388F">
        <w:rPr>
          <w:rFonts w:ascii="Times New Roman" w:hAnsi="Times New Roman" w:cs="Times New Roman"/>
          <w:sz w:val="24"/>
          <w:szCs w:val="24"/>
        </w:rPr>
        <w:t xml:space="preserve"> или выявляют объекты досмотра, требующие проведения в их отношении дополнительного досмотра;</w:t>
      </w:r>
    </w:p>
    <w:p w14:paraId="7BB1B520" w14:textId="44AAA8C3"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 xml:space="preserve">проводят дополнительный досмотр, обнаруживают, распознают с использованием средств досмотра, а также иными способами, предусмотренными настоящими Правилами, предметы и вещества, включенные в </w:t>
      </w:r>
      <w:hyperlink r:id="rId90" w:anchor="11000" w:history="1">
        <w:r w:rsidRPr="00F0388F">
          <w:rPr>
            <w:rStyle w:val="a6"/>
            <w:rFonts w:ascii="Times New Roman" w:hAnsi="Times New Roman" w:cs="Times New Roman"/>
            <w:color w:val="auto"/>
            <w:sz w:val="24"/>
            <w:szCs w:val="24"/>
            <w:u w:val="none"/>
          </w:rPr>
          <w:t>Перечни</w:t>
        </w:r>
      </w:hyperlink>
      <w:r w:rsidRPr="00F0388F">
        <w:rPr>
          <w:rFonts w:ascii="Times New Roman" w:hAnsi="Times New Roman" w:cs="Times New Roman"/>
          <w:sz w:val="24"/>
          <w:szCs w:val="24"/>
        </w:rPr>
        <w:t>;</w:t>
      </w:r>
    </w:p>
    <w:p w14:paraId="6B7E7539"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принимают решение о наличии оснований для допуска объектов досмотра в соответствующую часть зоны транспортной безопасности;</w:t>
      </w:r>
    </w:p>
    <w:p w14:paraId="6D63FB6C"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14:paraId="2FB157D8"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оформляют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w:t>
      </w:r>
    </w:p>
    <w:p w14:paraId="4183CBD1" w14:textId="77777777" w:rsidR="00CF1243" w:rsidRPr="00F0388F" w:rsidRDefault="00CF1243" w:rsidP="00F0388F">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F0388F">
        <w:rPr>
          <w:rFonts w:ascii="Times New Roman" w:hAnsi="Times New Roman" w:cs="Times New Roman"/>
          <w:sz w:val="24"/>
          <w:szCs w:val="24"/>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14:paraId="782EDC4D" w14:textId="77777777" w:rsidR="00CF1243" w:rsidRPr="00ED0AD1" w:rsidRDefault="00106239"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8.46</w:t>
      </w:r>
      <w:r w:rsidR="00F0388F">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Работники досмотра не допускают в зону транспортной безопасности ОТИ или ТС или её часть предметы и вещества, указанные в </w:t>
      </w:r>
      <w:hyperlink r:id="rId91" w:anchor="11000" w:history="1">
        <w:r w:rsidR="00CF1243" w:rsidRPr="00ED0AD1">
          <w:rPr>
            <w:rStyle w:val="a6"/>
            <w:rFonts w:ascii="Times New Roman" w:hAnsi="Times New Roman" w:cs="Times New Roman"/>
            <w:color w:val="auto"/>
            <w:sz w:val="24"/>
            <w:szCs w:val="24"/>
            <w:u w:val="none"/>
          </w:rPr>
          <w:t>Перечнях</w:t>
        </w:r>
      </w:hyperlink>
      <w:r w:rsidR="00CF1243" w:rsidRPr="00ED0AD1">
        <w:rPr>
          <w:rFonts w:ascii="Times New Roman" w:hAnsi="Times New Roman" w:cs="Times New Roman"/>
          <w:sz w:val="24"/>
          <w:szCs w:val="24"/>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w:t>
      </w:r>
    </w:p>
    <w:p w14:paraId="38C66BD6" w14:textId="77777777" w:rsidR="00CF1243" w:rsidRPr="00ED0AD1" w:rsidRDefault="00F0388F"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7</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обнаружении, распознавании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которые информируют уполномоченные подразделения территориальных органов МВД России и ФСБ России об обнаружении</w:t>
      </w:r>
      <w:r w:rsidR="00B3691E">
        <w:rPr>
          <w:rFonts w:ascii="Times New Roman" w:hAnsi="Times New Roman" w:cs="Times New Roman"/>
          <w:sz w:val="24"/>
          <w:szCs w:val="24"/>
        </w:rPr>
        <w:t xml:space="preserve"> и распознавании</w:t>
      </w:r>
      <w:r w:rsidR="00CF1243" w:rsidRPr="00ED0AD1">
        <w:rPr>
          <w:rFonts w:ascii="Times New Roman" w:hAnsi="Times New Roman" w:cs="Times New Roman"/>
          <w:sz w:val="24"/>
          <w:szCs w:val="24"/>
        </w:rPr>
        <w:t xml:space="preserve"> оружия, боеприпасов, взрывчатых веществ или взрывных устройств, и о перемещавших их лицах, для принятия решения в соответствии с законодательством Российской Федерации.</w:t>
      </w:r>
    </w:p>
    <w:p w14:paraId="2F23BFF1" w14:textId="77777777" w:rsidR="00CF1243"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106239">
        <w:rPr>
          <w:rFonts w:ascii="Times New Roman" w:hAnsi="Times New Roman" w:cs="Times New Roman"/>
          <w:sz w:val="24"/>
          <w:szCs w:val="24"/>
        </w:rPr>
        <w:t>8</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Работники досмотра не допускают в зону транспортной безопасности ОТИ или ТС или её часть предметы и вещества, указанные в </w:t>
      </w:r>
      <w:hyperlink r:id="rId92" w:anchor="11000" w:history="1">
        <w:r w:rsidR="00CF1243" w:rsidRPr="00ED0AD1">
          <w:rPr>
            <w:rStyle w:val="a6"/>
            <w:rFonts w:ascii="Times New Roman" w:hAnsi="Times New Roman" w:cs="Times New Roman"/>
            <w:color w:val="auto"/>
            <w:sz w:val="24"/>
            <w:szCs w:val="24"/>
            <w:u w:val="none"/>
          </w:rPr>
          <w:t>Перечнях</w:t>
        </w:r>
      </w:hyperlink>
      <w:r w:rsidR="00CF1243" w:rsidRPr="00ED0AD1">
        <w:rPr>
          <w:rFonts w:ascii="Times New Roman" w:hAnsi="Times New Roman" w:cs="Times New Roman"/>
          <w:sz w:val="24"/>
          <w:szCs w:val="24"/>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w:t>
      </w:r>
    </w:p>
    <w:p w14:paraId="09875A2B" w14:textId="77777777" w:rsidR="00A61BEA"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06239">
        <w:rPr>
          <w:rFonts w:ascii="Times New Roman" w:hAnsi="Times New Roman" w:cs="Times New Roman"/>
          <w:sz w:val="24"/>
          <w:szCs w:val="24"/>
        </w:rPr>
        <w:t>49</w:t>
      </w:r>
      <w:r>
        <w:rPr>
          <w:rFonts w:ascii="Times New Roman" w:hAnsi="Times New Roman" w:cs="Times New Roman"/>
          <w:sz w:val="24"/>
          <w:szCs w:val="24"/>
        </w:rPr>
        <w:t xml:space="preserve">. </w:t>
      </w:r>
      <w:r w:rsidR="00A61BEA" w:rsidRPr="00A61BEA">
        <w:rPr>
          <w:rFonts w:ascii="Times New Roman" w:hAnsi="Times New Roman" w:cs="Times New Roman"/>
          <w:sz w:val="24"/>
          <w:szCs w:val="24"/>
        </w:rPr>
        <w:t xml:space="preserve">Работники досмотра не должны допускать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не позволяющие распознать объект досмотра. О фактах выявления указанных несоответствий должны информироваться уполномоченные подразделения территориальных </w:t>
      </w:r>
      <w:r w:rsidR="00A61BEA">
        <w:rPr>
          <w:rFonts w:ascii="Times New Roman" w:hAnsi="Times New Roman" w:cs="Times New Roman"/>
          <w:sz w:val="24"/>
          <w:szCs w:val="24"/>
        </w:rPr>
        <w:t>органов МВД России и ФСБ России.</w:t>
      </w:r>
    </w:p>
    <w:p w14:paraId="289AE064" w14:textId="190F663D" w:rsidR="00A61BEA"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06239">
        <w:rPr>
          <w:rFonts w:ascii="Times New Roman" w:hAnsi="Times New Roman" w:cs="Times New Roman"/>
          <w:sz w:val="24"/>
          <w:szCs w:val="24"/>
        </w:rPr>
        <w:t>0</w:t>
      </w:r>
      <w:r>
        <w:rPr>
          <w:rFonts w:ascii="Times New Roman" w:hAnsi="Times New Roman" w:cs="Times New Roman"/>
          <w:sz w:val="24"/>
          <w:szCs w:val="24"/>
        </w:rPr>
        <w:t xml:space="preserve">. </w:t>
      </w:r>
      <w:r w:rsidR="00A61BEA" w:rsidRPr="00A61BEA">
        <w:rPr>
          <w:rFonts w:ascii="Times New Roman" w:hAnsi="Times New Roman" w:cs="Times New Roman"/>
          <w:sz w:val="24"/>
          <w:szCs w:val="24"/>
        </w:rPr>
        <w:t>В случаях, указанных в пунктах</w:t>
      </w:r>
      <w:r w:rsidR="00A61BEA">
        <w:rPr>
          <w:rFonts w:ascii="Times New Roman" w:hAnsi="Times New Roman" w:cs="Times New Roman"/>
          <w:sz w:val="24"/>
          <w:szCs w:val="24"/>
        </w:rPr>
        <w:t xml:space="preserve"> 8.47, 8.48 настоящих Стандартов</w:t>
      </w:r>
      <w:r w:rsidR="00A61BEA" w:rsidRPr="00A61BEA">
        <w:rPr>
          <w:rFonts w:ascii="Times New Roman" w:hAnsi="Times New Roman" w:cs="Times New Roman"/>
          <w:sz w:val="24"/>
          <w:szCs w:val="24"/>
        </w:rPr>
        <w:t xml:space="preserve">, составляются акты обнаружения, распознавания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(приложение </w:t>
      </w:r>
      <w:r w:rsidR="000D7D40">
        <w:rPr>
          <w:rFonts w:ascii="Times New Roman" w:hAnsi="Times New Roman" w:cs="Times New Roman"/>
          <w:sz w:val="24"/>
          <w:szCs w:val="24"/>
        </w:rPr>
        <w:t>№</w:t>
      </w:r>
      <w:r w:rsidR="00A61BEA">
        <w:rPr>
          <w:rFonts w:ascii="Times New Roman" w:hAnsi="Times New Roman" w:cs="Times New Roman"/>
          <w:sz w:val="24"/>
          <w:szCs w:val="24"/>
        </w:rPr>
        <w:t>3</w:t>
      </w:r>
      <w:r w:rsidR="00A61BEA" w:rsidRPr="00A61BEA">
        <w:rPr>
          <w:rFonts w:ascii="Times New Roman" w:hAnsi="Times New Roman" w:cs="Times New Roman"/>
          <w:sz w:val="24"/>
          <w:szCs w:val="24"/>
        </w:rPr>
        <w:t xml:space="preserve"> к настоящим </w:t>
      </w:r>
      <w:r w:rsidR="00A61BEA">
        <w:rPr>
          <w:rFonts w:ascii="Times New Roman" w:hAnsi="Times New Roman" w:cs="Times New Roman"/>
          <w:sz w:val="24"/>
          <w:szCs w:val="24"/>
        </w:rPr>
        <w:t>Стандартам</w:t>
      </w:r>
      <w:r w:rsidR="00A61BEA" w:rsidRPr="00A61BEA">
        <w:rPr>
          <w:rFonts w:ascii="Times New Roman" w:hAnsi="Times New Roman" w:cs="Times New Roman"/>
          <w:sz w:val="24"/>
          <w:szCs w:val="24"/>
        </w:rPr>
        <w:t xml:space="preserve">) и журнала учета таких актов (приложение </w:t>
      </w:r>
      <w:r w:rsidR="000D7D40">
        <w:rPr>
          <w:rFonts w:ascii="Times New Roman" w:hAnsi="Times New Roman" w:cs="Times New Roman"/>
          <w:sz w:val="24"/>
          <w:szCs w:val="24"/>
        </w:rPr>
        <w:t>№</w:t>
      </w:r>
      <w:r w:rsidR="00A61BEA">
        <w:rPr>
          <w:rFonts w:ascii="Times New Roman" w:hAnsi="Times New Roman" w:cs="Times New Roman"/>
          <w:sz w:val="24"/>
          <w:szCs w:val="24"/>
        </w:rPr>
        <w:t>4 к настоящим стандартам</w:t>
      </w:r>
      <w:r w:rsidR="00A61BEA" w:rsidRPr="00A61BEA">
        <w:rPr>
          <w:rFonts w:ascii="Times New Roman" w:hAnsi="Times New Roman" w:cs="Times New Roman"/>
          <w:sz w:val="24"/>
          <w:szCs w:val="24"/>
        </w:rPr>
        <w:t>)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14:paraId="589F1BB7"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06239">
        <w:rPr>
          <w:rFonts w:ascii="Times New Roman" w:hAnsi="Times New Roman" w:cs="Times New Roman"/>
          <w:sz w:val="24"/>
          <w:szCs w:val="24"/>
        </w:rPr>
        <w:t>1</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Акты, образцы которых представлены в </w:t>
      </w:r>
      <w:hyperlink r:id="rId93" w:anchor="10000" w:history="1">
        <w:r w:rsidR="00CF1243" w:rsidRPr="00ED0AD1">
          <w:rPr>
            <w:rStyle w:val="a6"/>
            <w:rFonts w:ascii="Times New Roman" w:hAnsi="Times New Roman" w:cs="Times New Roman"/>
            <w:color w:val="auto"/>
            <w:sz w:val="24"/>
            <w:szCs w:val="24"/>
            <w:u w:val="none"/>
          </w:rPr>
          <w:t>приложениях № 1</w:t>
        </w:r>
      </w:hyperlink>
      <w:r w:rsidR="00CF1243" w:rsidRPr="00ED0AD1">
        <w:rPr>
          <w:rFonts w:ascii="Times New Roman" w:hAnsi="Times New Roman" w:cs="Times New Roman"/>
          <w:sz w:val="24"/>
          <w:szCs w:val="24"/>
        </w:rPr>
        <w:t xml:space="preserve">, </w:t>
      </w:r>
      <w:hyperlink r:id="rId94" w:anchor="3000" w:history="1">
        <w:r w:rsidR="00CF1243" w:rsidRPr="00ED0AD1">
          <w:rPr>
            <w:rStyle w:val="a6"/>
            <w:rFonts w:ascii="Times New Roman" w:hAnsi="Times New Roman" w:cs="Times New Roman"/>
            <w:color w:val="auto"/>
            <w:sz w:val="24"/>
            <w:szCs w:val="24"/>
            <w:u w:val="none"/>
          </w:rPr>
          <w:t>3</w:t>
        </w:r>
      </w:hyperlink>
      <w:r w:rsidR="00CF1243" w:rsidRPr="00ED0AD1">
        <w:rPr>
          <w:rFonts w:ascii="Times New Roman" w:hAnsi="Times New Roman" w:cs="Times New Roman"/>
          <w:sz w:val="24"/>
          <w:szCs w:val="24"/>
        </w:rPr>
        <w:t xml:space="preserve">, </w:t>
      </w:r>
      <w:r w:rsidR="001C0E3A" w:rsidRPr="00ED0AD1">
        <w:rPr>
          <w:rFonts w:ascii="Times New Roman" w:hAnsi="Times New Roman" w:cs="Times New Roman"/>
          <w:sz w:val="24"/>
          <w:szCs w:val="24"/>
        </w:rPr>
        <w:t>4</w:t>
      </w:r>
      <w:r w:rsidR="00CF1243" w:rsidRPr="00ED0AD1">
        <w:rPr>
          <w:rFonts w:ascii="Times New Roman" w:hAnsi="Times New Roman" w:cs="Times New Roman"/>
          <w:sz w:val="24"/>
          <w:szCs w:val="24"/>
        </w:rPr>
        <w:t xml:space="preserve">, </w:t>
      </w:r>
      <w:r w:rsidR="001C0E3A" w:rsidRPr="00ED0AD1">
        <w:rPr>
          <w:rFonts w:ascii="Times New Roman" w:hAnsi="Times New Roman" w:cs="Times New Roman"/>
          <w:sz w:val="24"/>
          <w:szCs w:val="24"/>
        </w:rPr>
        <w:t>9</w:t>
      </w:r>
      <w:r w:rsidR="00CF1243" w:rsidRPr="00ED0AD1">
        <w:rPr>
          <w:rFonts w:ascii="Times New Roman" w:hAnsi="Times New Roman" w:cs="Times New Roman"/>
          <w:sz w:val="24"/>
          <w:szCs w:val="24"/>
        </w:rPr>
        <w:t xml:space="preserve"> и </w:t>
      </w:r>
      <w:hyperlink r:id="rId95" w:anchor="12000" w:history="1">
        <w:r w:rsidR="00CF1243" w:rsidRPr="00ED0AD1">
          <w:rPr>
            <w:rStyle w:val="a6"/>
            <w:rFonts w:ascii="Times New Roman" w:hAnsi="Times New Roman" w:cs="Times New Roman"/>
            <w:color w:val="auto"/>
            <w:sz w:val="24"/>
            <w:szCs w:val="24"/>
            <w:u w:val="none"/>
          </w:rPr>
          <w:t>1</w:t>
        </w:r>
        <w:r w:rsidR="001C0E3A" w:rsidRPr="00ED0AD1">
          <w:rPr>
            <w:rStyle w:val="a6"/>
            <w:rFonts w:ascii="Times New Roman" w:hAnsi="Times New Roman" w:cs="Times New Roman"/>
            <w:color w:val="auto"/>
            <w:sz w:val="24"/>
            <w:szCs w:val="24"/>
            <w:u w:val="none"/>
          </w:rPr>
          <w:t>1</w:t>
        </w:r>
      </w:hyperlink>
      <w:r w:rsidR="00CF1243" w:rsidRPr="00ED0AD1">
        <w:rPr>
          <w:rFonts w:ascii="Times New Roman" w:hAnsi="Times New Roman" w:cs="Times New Roman"/>
          <w:sz w:val="24"/>
          <w:szCs w:val="24"/>
        </w:rPr>
        <w:t xml:space="preserve"> к настоящим </w:t>
      </w:r>
      <w:r>
        <w:rPr>
          <w:rFonts w:ascii="Times New Roman" w:hAnsi="Times New Roman" w:cs="Times New Roman"/>
          <w:sz w:val="24"/>
          <w:szCs w:val="24"/>
        </w:rPr>
        <w:t>Стандартам</w:t>
      </w:r>
      <w:r w:rsidR="00CF1243" w:rsidRPr="00ED0AD1">
        <w:rPr>
          <w:rFonts w:ascii="Times New Roman" w:hAnsi="Times New Roman" w:cs="Times New Roman"/>
          <w:sz w:val="24"/>
          <w:szCs w:val="24"/>
        </w:rPr>
        <w:t>,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14:paraId="6AF72EF1"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06239">
        <w:rPr>
          <w:rFonts w:ascii="Times New Roman" w:hAnsi="Times New Roman" w:cs="Times New Roman"/>
          <w:sz w:val="24"/>
          <w:szCs w:val="24"/>
        </w:rPr>
        <w:t>2</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Акты</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учитываются в соответствующих журналах учета актов</w:t>
      </w:r>
      <w:r>
        <w:rPr>
          <w:rFonts w:ascii="Times New Roman" w:hAnsi="Times New Roman" w:cs="Times New Roman"/>
          <w:sz w:val="24"/>
          <w:szCs w:val="24"/>
        </w:rPr>
        <w:t xml:space="preserve"> и </w:t>
      </w:r>
      <w:r w:rsidR="00CF1243" w:rsidRPr="00ED0AD1">
        <w:rPr>
          <w:rFonts w:ascii="Times New Roman" w:hAnsi="Times New Roman" w:cs="Times New Roman"/>
          <w:sz w:val="24"/>
          <w:szCs w:val="24"/>
        </w:rPr>
        <w:t>подлежат хранению подразделениями транспортной безопасности в течение 12 месяцев с момента их оформления.</w:t>
      </w:r>
    </w:p>
    <w:p w14:paraId="27D0D03C"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06239">
        <w:rPr>
          <w:rFonts w:ascii="Times New Roman" w:hAnsi="Times New Roman" w:cs="Times New Roman"/>
          <w:sz w:val="24"/>
          <w:szCs w:val="24"/>
        </w:rPr>
        <w:t>3</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Работники</w:t>
      </w:r>
      <w:r>
        <w:rPr>
          <w:rFonts w:ascii="Times New Roman" w:hAnsi="Times New Roman" w:cs="Times New Roman"/>
          <w:sz w:val="24"/>
          <w:szCs w:val="24"/>
        </w:rPr>
        <w:t>, осуществляющие</w:t>
      </w:r>
      <w:r w:rsidR="00CF1243" w:rsidRPr="00ED0AD1">
        <w:rPr>
          <w:rFonts w:ascii="Times New Roman" w:hAnsi="Times New Roman" w:cs="Times New Roman"/>
          <w:sz w:val="24"/>
          <w:szCs w:val="24"/>
        </w:rPr>
        <w:t xml:space="preserve"> досмотр обязаны:</w:t>
      </w:r>
    </w:p>
    <w:p w14:paraId="10D14ADE"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 xml:space="preserve">знать и выполнять настоящие </w:t>
      </w:r>
      <w:r w:rsidR="0076798E">
        <w:rPr>
          <w:rFonts w:ascii="Times New Roman" w:hAnsi="Times New Roman" w:cs="Times New Roman"/>
          <w:sz w:val="24"/>
          <w:szCs w:val="24"/>
        </w:rPr>
        <w:t>Стандарты</w:t>
      </w:r>
      <w:r w:rsidRPr="0076798E">
        <w:rPr>
          <w:rFonts w:ascii="Times New Roman" w:hAnsi="Times New Roman" w:cs="Times New Roman"/>
          <w:sz w:val="24"/>
          <w:szCs w:val="24"/>
        </w:rPr>
        <w:t xml:space="preserve"> при проведении досмотра, дополнительного досмотра, повторного досмотра;</w:t>
      </w:r>
    </w:p>
    <w:p w14:paraId="4831DB8C"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принимать участие в защите ОТИ и ТС от АНВ в соответствии с планами обеспечения транспортной безопасности;</w:t>
      </w:r>
    </w:p>
    <w:p w14:paraId="3BC06CD7"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601C4BEB"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14:paraId="38997214"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 xml:space="preserve">не допускать к перевозке оружие, взрывчатые вещества или другие устройства, предметы и вещества, включенные в </w:t>
      </w:r>
      <w:hyperlink r:id="rId96" w:anchor="11000" w:history="1">
        <w:r w:rsidRPr="0076798E">
          <w:rPr>
            <w:rStyle w:val="a6"/>
            <w:rFonts w:ascii="Times New Roman" w:hAnsi="Times New Roman" w:cs="Times New Roman"/>
            <w:color w:val="auto"/>
            <w:sz w:val="24"/>
            <w:szCs w:val="24"/>
            <w:u w:val="none"/>
          </w:rPr>
          <w:t>Перечни</w:t>
        </w:r>
      </w:hyperlink>
      <w:r w:rsidRPr="0076798E">
        <w:rPr>
          <w:rFonts w:ascii="Times New Roman" w:hAnsi="Times New Roman" w:cs="Times New Roman"/>
          <w:sz w:val="24"/>
          <w:szCs w:val="24"/>
        </w:rPr>
        <w:t>,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14:paraId="71BA3ED5"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быть внимательными и вежливыми с объектами досмотра - физическими лицами и не допускать действий, унижающих их достоинство;</w:t>
      </w:r>
    </w:p>
    <w:p w14:paraId="11095BDB"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не допускать повреждения материальных объектов досмотра, документов и пропусков;</w:t>
      </w:r>
    </w:p>
    <w:p w14:paraId="2F159862"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6A83A770"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использовать технические средства обеспечения транспортной безопасности в соответствии с инструкциями по их эксплуатации;</w:t>
      </w:r>
    </w:p>
    <w:p w14:paraId="57BB6A99"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14:paraId="4BF55389" w14:textId="77777777" w:rsidR="00CF1243" w:rsidRPr="005C5DA5" w:rsidRDefault="00CF1243" w:rsidP="005C5DA5">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 xml:space="preserve">информировать уполномоченные подразделения территориальных органов МВД России и ФСБ России об обнаружении и </w:t>
      </w:r>
      <w:r w:rsidR="00A4397D">
        <w:rPr>
          <w:rFonts w:ascii="Times New Roman" w:hAnsi="Times New Roman" w:cs="Times New Roman"/>
          <w:sz w:val="24"/>
          <w:szCs w:val="24"/>
        </w:rPr>
        <w:t>распознавании</w:t>
      </w:r>
      <w:r w:rsidRPr="005C5DA5">
        <w:rPr>
          <w:rFonts w:ascii="Times New Roman" w:hAnsi="Times New Roman" w:cs="Times New Roman"/>
          <w:sz w:val="24"/>
          <w:szCs w:val="24"/>
        </w:rPr>
        <w:t xml:space="preserve"> оружия, боеприпасов, взрывчатых веществ или взрывных устройств, ядовитых или радиоактивных веществ, указанных в </w:t>
      </w:r>
      <w:hyperlink r:id="rId97" w:anchor="11000" w:history="1">
        <w:r w:rsidRPr="005C5DA5">
          <w:rPr>
            <w:rStyle w:val="a6"/>
            <w:rFonts w:ascii="Times New Roman" w:hAnsi="Times New Roman" w:cs="Times New Roman"/>
            <w:color w:val="auto"/>
            <w:sz w:val="24"/>
            <w:szCs w:val="24"/>
            <w:u w:val="none"/>
          </w:rPr>
          <w:t>Перечнях</w:t>
        </w:r>
      </w:hyperlink>
      <w:r w:rsidRPr="005C5DA5">
        <w:rPr>
          <w:rFonts w:ascii="Times New Roman" w:hAnsi="Times New Roman" w:cs="Times New Roman"/>
          <w:sz w:val="24"/>
          <w:szCs w:val="24"/>
        </w:rPr>
        <w:t xml:space="preserve"> и, о перемещавших их лицах;</w:t>
      </w:r>
    </w:p>
    <w:p w14:paraId="1D929473"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14:paraId="1B55C5EA"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C0A76">
        <w:rPr>
          <w:rFonts w:ascii="Times New Roman" w:hAnsi="Times New Roman" w:cs="Times New Roman"/>
          <w:sz w:val="24"/>
          <w:szCs w:val="24"/>
        </w:rPr>
        <w:t>4</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Работники</w:t>
      </w:r>
      <w:r>
        <w:rPr>
          <w:rFonts w:ascii="Times New Roman" w:hAnsi="Times New Roman" w:cs="Times New Roman"/>
          <w:sz w:val="24"/>
          <w:szCs w:val="24"/>
        </w:rPr>
        <w:t>, осуществляющие</w:t>
      </w:r>
      <w:r w:rsidR="00CF1243" w:rsidRPr="00ED0AD1">
        <w:rPr>
          <w:rFonts w:ascii="Times New Roman" w:hAnsi="Times New Roman" w:cs="Times New Roman"/>
          <w:sz w:val="24"/>
          <w:szCs w:val="24"/>
        </w:rPr>
        <w:t xml:space="preserve"> досмотр </w:t>
      </w:r>
      <w:r w:rsidRPr="00ED0AD1">
        <w:rPr>
          <w:rFonts w:ascii="Times New Roman" w:hAnsi="Times New Roman" w:cs="Times New Roman"/>
          <w:sz w:val="24"/>
          <w:szCs w:val="24"/>
        </w:rPr>
        <w:t>в рамках своих должностных полномочий,</w:t>
      </w:r>
      <w:r w:rsidR="00CF1243" w:rsidRPr="00ED0AD1">
        <w:rPr>
          <w:rFonts w:ascii="Times New Roman" w:hAnsi="Times New Roman" w:cs="Times New Roman"/>
          <w:sz w:val="24"/>
          <w:szCs w:val="24"/>
        </w:rPr>
        <w:t xml:space="preserve"> имеют право:</w:t>
      </w:r>
    </w:p>
    <w:p w14:paraId="44965615"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требовать от физических лиц, следующих или находящихся на ОТИ и ТС, соблюдения требований по обеспечению транспортной безопасности;</w:t>
      </w:r>
    </w:p>
    <w:p w14:paraId="567146AF"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14:paraId="52B1865C"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14:paraId="7F7C48A4"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5DFBB7E2"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применять физическую силу, специальные средства и огнестрельное оружие в случаях и порядке, установленных законодательством.</w:t>
      </w:r>
    </w:p>
    <w:p w14:paraId="1CCA4021"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C0A76">
        <w:rPr>
          <w:rFonts w:ascii="Times New Roman" w:hAnsi="Times New Roman" w:cs="Times New Roman"/>
          <w:sz w:val="24"/>
          <w:szCs w:val="24"/>
        </w:rPr>
        <w:t>5</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При прохождении досмотра, дополнительного досмотра и повторного досмотра, собеседования на КПП, постах объекты досмотра - физические лица:</w:t>
      </w:r>
    </w:p>
    <w:p w14:paraId="160B0277"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14:paraId="3F6A45DB"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14:paraId="6B06A5FE"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 xml:space="preserve">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r:id="rId98" w:anchor="11000" w:history="1">
        <w:r w:rsidRPr="0076798E">
          <w:rPr>
            <w:rStyle w:val="a6"/>
            <w:rFonts w:ascii="Times New Roman" w:hAnsi="Times New Roman" w:cs="Times New Roman"/>
            <w:color w:val="auto"/>
            <w:sz w:val="24"/>
            <w:szCs w:val="24"/>
            <w:u w:val="none"/>
          </w:rPr>
          <w:t>Перечнях</w:t>
        </w:r>
      </w:hyperlink>
      <w:r w:rsidRPr="0076798E">
        <w:rPr>
          <w:rFonts w:ascii="Times New Roman" w:hAnsi="Times New Roman" w:cs="Times New Roman"/>
          <w:sz w:val="24"/>
          <w:szCs w:val="24"/>
        </w:rPr>
        <w:t>;</w:t>
      </w:r>
    </w:p>
    <w:p w14:paraId="791AED64"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14:paraId="191219BB"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14:paraId="6671CCE9"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C0A76">
        <w:rPr>
          <w:rFonts w:ascii="Times New Roman" w:hAnsi="Times New Roman" w:cs="Times New Roman"/>
          <w:sz w:val="24"/>
          <w:szCs w:val="24"/>
        </w:rPr>
        <w:t>6</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При проведении строительных работ на ОТИ и (или) реконструкции ОТИ осуществляется досмотр объектов, перемещаемых через КПП (посты) в границах строящихся или реконструируемых участков территории ОТИ в соответствии с настоящими </w:t>
      </w:r>
      <w:r>
        <w:rPr>
          <w:rFonts w:ascii="Times New Roman" w:hAnsi="Times New Roman" w:cs="Times New Roman"/>
          <w:sz w:val="24"/>
          <w:szCs w:val="24"/>
        </w:rPr>
        <w:t>Стандартами</w:t>
      </w:r>
      <w:r w:rsidR="00CF1243" w:rsidRPr="00ED0AD1">
        <w:rPr>
          <w:rFonts w:ascii="Times New Roman" w:hAnsi="Times New Roman" w:cs="Times New Roman"/>
          <w:sz w:val="24"/>
          <w:szCs w:val="24"/>
        </w:rPr>
        <w:t>.</w:t>
      </w:r>
    </w:p>
    <w:p w14:paraId="36CEE667" w14:textId="77777777" w:rsidR="00A4397D"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C0A76">
        <w:rPr>
          <w:rFonts w:ascii="Times New Roman" w:hAnsi="Times New Roman" w:cs="Times New Roman"/>
          <w:sz w:val="24"/>
          <w:szCs w:val="24"/>
        </w:rPr>
        <w:t>7</w:t>
      </w:r>
      <w:r>
        <w:rPr>
          <w:rFonts w:ascii="Times New Roman" w:hAnsi="Times New Roman" w:cs="Times New Roman"/>
          <w:sz w:val="24"/>
          <w:szCs w:val="24"/>
        </w:rPr>
        <w:t>.</w:t>
      </w:r>
      <w:r w:rsidR="00A4397D" w:rsidRPr="00A4397D">
        <w:rPr>
          <w:rFonts w:ascii="Arial" w:hAnsi="Arial" w:cs="Arial"/>
          <w:color w:val="2D2D2D"/>
          <w:spacing w:val="2"/>
          <w:sz w:val="21"/>
          <w:szCs w:val="21"/>
          <w:shd w:val="clear" w:color="auto" w:fill="FFFFFF"/>
        </w:rPr>
        <w:t xml:space="preserve"> </w:t>
      </w:r>
      <w:r w:rsidR="00A4397D" w:rsidRPr="00A4397D">
        <w:rPr>
          <w:rFonts w:ascii="Times New Roman" w:hAnsi="Times New Roman" w:cs="Times New Roman"/>
          <w:sz w:val="24"/>
          <w:szCs w:val="24"/>
        </w:rPr>
        <w:t>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физических лиц, в действиях которых усматриваются признаки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физических лиц, в действиях которых усматриваются признаки подготовки к совершению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r>
        <w:rPr>
          <w:rFonts w:ascii="Times New Roman" w:hAnsi="Times New Roman" w:cs="Times New Roman"/>
          <w:sz w:val="24"/>
          <w:szCs w:val="24"/>
        </w:rPr>
        <w:t xml:space="preserve"> </w:t>
      </w:r>
    </w:p>
    <w:p w14:paraId="3A69DC81"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1C0A76">
        <w:rPr>
          <w:rFonts w:ascii="Times New Roman" w:hAnsi="Times New Roman" w:cs="Times New Roman"/>
          <w:sz w:val="24"/>
          <w:szCs w:val="24"/>
        </w:rPr>
        <w:t>8</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Работники, осуществляющие наблюдение и собеседование обязаны:</w:t>
      </w:r>
    </w:p>
    <w:p w14:paraId="0A3D0799"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 xml:space="preserve">знать и выполнять Правила, утвержденные </w:t>
      </w:r>
      <w:r w:rsidRPr="0076798E">
        <w:rPr>
          <w:rFonts w:ascii="Times New Roman" w:hAnsi="Times New Roman" w:cs="Times New Roman"/>
          <w:bCs/>
          <w:sz w:val="24"/>
          <w:szCs w:val="24"/>
        </w:rPr>
        <w:t>Приказом Министерства транспорта РФ от 23 июля 2015 г. № 227</w:t>
      </w:r>
      <w:r w:rsidRPr="0076798E">
        <w:rPr>
          <w:rFonts w:ascii="Times New Roman" w:hAnsi="Times New Roman" w:cs="Times New Roman"/>
          <w:sz w:val="24"/>
          <w:szCs w:val="24"/>
        </w:rPr>
        <w:t xml:space="preserve"> при проведении наблюдения и (или) собеседования;</w:t>
      </w:r>
    </w:p>
    <w:p w14:paraId="62593E0A"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принимать участие в защите ОТИ и ТС от АНВ в соответствии с планами обеспечения транспортной безопасности;</w:t>
      </w:r>
    </w:p>
    <w:p w14:paraId="14ADEE16"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6F937D68"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14:paraId="083F0090"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14:paraId="74053880"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использовать технические средства обеспечения транспортной безопасности в соответствии с инструкциями по их эксплуатации;</w:t>
      </w:r>
    </w:p>
    <w:p w14:paraId="07557C71"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быть внимательными и вежливыми с объектами досмотра - физическими лицами и не допускать действий, унижающих их достоинство;</w:t>
      </w:r>
    </w:p>
    <w:p w14:paraId="7593AAED"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не допускать повреждения материальных объектов досмотра, документов и пропусков;</w:t>
      </w:r>
    </w:p>
    <w:p w14:paraId="3D1148EC"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5B276544"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 xml:space="preserve">оформлять на КПП, постах, в соответствии с планами обеспечения транспортной безопасности ОТИ и (или) ТС Акты и Журналы, приведенные в </w:t>
      </w:r>
      <w:hyperlink r:id="rId99" w:anchor="10000" w:history="1">
        <w:r w:rsidRPr="0076798E">
          <w:rPr>
            <w:rStyle w:val="a6"/>
            <w:rFonts w:ascii="Times New Roman" w:hAnsi="Times New Roman" w:cs="Times New Roman"/>
            <w:color w:val="auto"/>
            <w:sz w:val="24"/>
            <w:szCs w:val="24"/>
            <w:u w:val="none"/>
          </w:rPr>
          <w:t>Приложениях</w:t>
        </w:r>
      </w:hyperlink>
      <w:r w:rsidRPr="0076798E">
        <w:rPr>
          <w:rFonts w:ascii="Times New Roman" w:hAnsi="Times New Roman" w:cs="Times New Roman"/>
          <w:sz w:val="24"/>
          <w:szCs w:val="24"/>
        </w:rPr>
        <w:t xml:space="preserve"> к настоящим </w:t>
      </w:r>
      <w:r w:rsidR="0076798E">
        <w:rPr>
          <w:rFonts w:ascii="Times New Roman" w:hAnsi="Times New Roman" w:cs="Times New Roman"/>
          <w:sz w:val="24"/>
          <w:szCs w:val="24"/>
        </w:rPr>
        <w:t>Стандартам</w:t>
      </w:r>
      <w:r w:rsidRPr="0076798E">
        <w:rPr>
          <w:rFonts w:ascii="Times New Roman" w:hAnsi="Times New Roman" w:cs="Times New Roman"/>
          <w:sz w:val="24"/>
          <w:szCs w:val="24"/>
        </w:rPr>
        <w:t>;</w:t>
      </w:r>
    </w:p>
    <w:p w14:paraId="1164D240"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14:paraId="63E28DFB"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056DC0E3"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применять физическую силу, специальные средства и огнестрельное оружие в случаях и порядке, установленных законодательством;</w:t>
      </w:r>
    </w:p>
    <w:p w14:paraId="5E8D6AC0"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14:paraId="724540FB" w14:textId="77777777" w:rsidR="00CF1243" w:rsidRPr="0076798E" w:rsidRDefault="00CF1243" w:rsidP="0076798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76798E">
        <w:rPr>
          <w:rFonts w:ascii="Times New Roman" w:hAnsi="Times New Roman" w:cs="Times New Roman"/>
          <w:sz w:val="24"/>
          <w:szCs w:val="24"/>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14:paraId="65DAD956"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C0A76">
        <w:rPr>
          <w:rFonts w:ascii="Times New Roman" w:hAnsi="Times New Roman" w:cs="Times New Roman"/>
          <w:sz w:val="24"/>
          <w:szCs w:val="24"/>
        </w:rPr>
        <w:t>59</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СТИ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14:paraId="17D0B7B3"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1C0A76">
        <w:rPr>
          <w:rFonts w:ascii="Times New Roman" w:hAnsi="Times New Roman" w:cs="Times New Roman"/>
          <w:sz w:val="24"/>
          <w:szCs w:val="24"/>
        </w:rPr>
        <w:t>0</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14:paraId="3D240061"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1C0A76">
        <w:rPr>
          <w:rFonts w:ascii="Times New Roman" w:hAnsi="Times New Roman" w:cs="Times New Roman"/>
          <w:sz w:val="24"/>
          <w:szCs w:val="24"/>
        </w:rPr>
        <w:t>1</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14:paraId="292F657A" w14:textId="77777777" w:rsidR="00CF1243" w:rsidRPr="00ED0AD1" w:rsidRDefault="0076798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1C0A76">
        <w:rPr>
          <w:rFonts w:ascii="Times New Roman" w:hAnsi="Times New Roman" w:cs="Times New Roman"/>
          <w:sz w:val="24"/>
          <w:szCs w:val="24"/>
        </w:rPr>
        <w:t>2</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p w14:paraId="1A54C3CD" w14:textId="77777777" w:rsidR="00CF1243" w:rsidRPr="00ED0AD1" w:rsidRDefault="009D52F7"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1C0A76">
        <w:rPr>
          <w:rFonts w:ascii="Times New Roman" w:hAnsi="Times New Roman" w:cs="Times New Roman"/>
          <w:sz w:val="24"/>
          <w:szCs w:val="24"/>
        </w:rPr>
        <w:t>3</w:t>
      </w:r>
      <w:r>
        <w:rPr>
          <w:rFonts w:ascii="Times New Roman" w:hAnsi="Times New Roman" w:cs="Times New Roman"/>
          <w:sz w:val="24"/>
          <w:szCs w:val="24"/>
        </w:rPr>
        <w:t xml:space="preserve">. </w:t>
      </w:r>
      <w:r w:rsidR="00CF1243" w:rsidRPr="00ED0AD1">
        <w:rPr>
          <w:rFonts w:ascii="Times New Roman" w:hAnsi="Times New Roman" w:cs="Times New Roman"/>
          <w:sz w:val="24"/>
          <w:szCs w:val="24"/>
        </w:rPr>
        <w:t xml:space="preserve">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
    <w:p w14:paraId="40E85814"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w:t>
      </w:r>
    </w:p>
    <w:p w14:paraId="2C87D17B" w14:textId="77777777" w:rsidR="00CF1243" w:rsidRPr="00ED0AD1" w:rsidRDefault="00CF1243"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14:paraId="717C29D5" w14:textId="77777777" w:rsidR="008E37CF" w:rsidRPr="00ED0AD1" w:rsidRDefault="008E37CF" w:rsidP="00ED0AD1">
      <w:pPr>
        <w:spacing w:after="0" w:line="240" w:lineRule="auto"/>
        <w:ind w:firstLine="709"/>
        <w:jc w:val="both"/>
        <w:rPr>
          <w:rFonts w:ascii="Times New Roman" w:hAnsi="Times New Roman" w:cs="Times New Roman"/>
          <w:sz w:val="24"/>
          <w:szCs w:val="24"/>
        </w:rPr>
      </w:pPr>
    </w:p>
    <w:p w14:paraId="7DEFFA4A" w14:textId="77777777" w:rsidR="009D52F7" w:rsidRDefault="009D52F7" w:rsidP="00ED0AD1">
      <w:pPr>
        <w:spacing w:after="0" w:line="240" w:lineRule="auto"/>
        <w:ind w:firstLine="709"/>
        <w:jc w:val="both"/>
        <w:rPr>
          <w:rFonts w:ascii="Times New Roman" w:hAnsi="Times New Roman" w:cs="Times New Roman"/>
          <w:b/>
          <w:sz w:val="24"/>
          <w:szCs w:val="24"/>
        </w:rPr>
      </w:pPr>
    </w:p>
    <w:p w14:paraId="7A61D753" w14:textId="77777777" w:rsidR="009D52F7" w:rsidRDefault="009D52F7" w:rsidP="0005263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8E37CF" w:rsidRPr="00ED0AD1">
        <w:rPr>
          <w:rFonts w:ascii="Times New Roman" w:hAnsi="Times New Roman" w:cs="Times New Roman"/>
          <w:b/>
          <w:sz w:val="24"/>
          <w:szCs w:val="24"/>
        </w:rPr>
        <w:t xml:space="preserve"> </w:t>
      </w:r>
      <w:r>
        <w:rPr>
          <w:rFonts w:ascii="Times New Roman" w:hAnsi="Times New Roman" w:cs="Times New Roman"/>
          <w:b/>
          <w:sz w:val="24"/>
          <w:szCs w:val="24"/>
        </w:rPr>
        <w:t>ИСПОЛЬЗОВАНИЕ РАБОТНИКАМИ СИЛ ОБЕСПЕЧЕНИЯ ТРАНСПОРТНОЙ БЕЗОПАСНОСТИ ТЕХНИЧЕСКИХ СРЕДСТВ ОБЕСПЕЧЕНИЯ ТРАНСПОРТНОЙ БЕЗОПАСНОСТИ ПРИ ПРОВЕДЕНИИ ДОСМОТРА, ДОПОЛНИТЕЛЬНОГО ДОСМОТРА, ПОВТОРНОГО ДОСМОТРА</w:t>
      </w:r>
    </w:p>
    <w:p w14:paraId="168E8178" w14:textId="77777777" w:rsidR="0005263B" w:rsidRDefault="0005263B" w:rsidP="00ED0AD1">
      <w:pPr>
        <w:spacing w:after="0" w:line="240" w:lineRule="auto"/>
        <w:ind w:firstLine="709"/>
        <w:jc w:val="both"/>
        <w:rPr>
          <w:rFonts w:ascii="Times New Roman" w:hAnsi="Times New Roman" w:cs="Times New Roman"/>
          <w:b/>
          <w:sz w:val="24"/>
          <w:szCs w:val="24"/>
        </w:rPr>
      </w:pPr>
    </w:p>
    <w:p w14:paraId="1E08B43B" w14:textId="1759E386" w:rsidR="008E37CF" w:rsidRPr="002C2158" w:rsidRDefault="009D52F7" w:rsidP="00877C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2C2158">
        <w:rPr>
          <w:rFonts w:ascii="Times New Roman" w:hAnsi="Times New Roman" w:cs="Times New Roman"/>
          <w:sz w:val="24"/>
          <w:szCs w:val="24"/>
        </w:rPr>
        <w:t xml:space="preserve"> Р</w:t>
      </w:r>
      <w:r w:rsidR="008E37CF" w:rsidRPr="00ED0AD1">
        <w:rPr>
          <w:rFonts w:ascii="Times New Roman" w:hAnsi="Times New Roman" w:cs="Times New Roman"/>
          <w:sz w:val="24"/>
          <w:szCs w:val="24"/>
        </w:rPr>
        <w:t>аботник сил обеспечения транспортной безопасности имеет право использовать технические средства обеспечения транспортной безопасности при проведении досмотра, дополнительного досмотра, повторного досмотра при наличии</w:t>
      </w:r>
      <w:r w:rsidR="00877C9A">
        <w:rPr>
          <w:rFonts w:ascii="Times New Roman" w:hAnsi="Times New Roman" w:cs="Times New Roman"/>
          <w:sz w:val="24"/>
          <w:szCs w:val="24"/>
        </w:rPr>
        <w:t xml:space="preserve"> </w:t>
      </w:r>
      <w:r w:rsidR="008E37CF" w:rsidRPr="002C2158">
        <w:rPr>
          <w:rFonts w:ascii="Times New Roman" w:hAnsi="Times New Roman" w:cs="Times New Roman"/>
          <w:sz w:val="24"/>
          <w:szCs w:val="24"/>
        </w:rPr>
        <w:t>свидетельства об аттестации сил обеспечения транспортной безопасности, оформленного компетентным органом аттестации на железнодорожном транспорте и метрополитенах по категории работника, использующего технические средства обеспечения транспортной безопасности при проведении досмотра, дополнительного досмотра, повторного досмотра</w:t>
      </w:r>
      <w:r w:rsidR="00877C9A">
        <w:rPr>
          <w:rFonts w:ascii="Times New Roman" w:hAnsi="Times New Roman" w:cs="Times New Roman"/>
          <w:sz w:val="24"/>
          <w:szCs w:val="24"/>
        </w:rPr>
        <w:t xml:space="preserve">; прохождении соответствующих инструктажей по </w:t>
      </w:r>
      <w:r w:rsidR="008E37CF" w:rsidRPr="002C2158">
        <w:rPr>
          <w:rFonts w:ascii="Times New Roman" w:hAnsi="Times New Roman" w:cs="Times New Roman"/>
          <w:sz w:val="24"/>
          <w:szCs w:val="24"/>
        </w:rPr>
        <w:t>безопасным методам и приёмам выполнения работ</w:t>
      </w:r>
      <w:r w:rsidR="00877C9A">
        <w:rPr>
          <w:rFonts w:ascii="Times New Roman" w:hAnsi="Times New Roman" w:cs="Times New Roman"/>
          <w:sz w:val="24"/>
          <w:szCs w:val="24"/>
        </w:rPr>
        <w:t xml:space="preserve">, </w:t>
      </w:r>
      <w:r w:rsidR="008E37CF" w:rsidRPr="002C2158">
        <w:rPr>
          <w:rFonts w:ascii="Times New Roman" w:hAnsi="Times New Roman" w:cs="Times New Roman"/>
          <w:sz w:val="24"/>
          <w:szCs w:val="24"/>
        </w:rPr>
        <w:t>пожарной безопасности.</w:t>
      </w:r>
    </w:p>
    <w:p w14:paraId="18AC40F5" w14:textId="77777777" w:rsidR="008C5EBF"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8C5EBF" w:rsidRPr="008C5EBF">
        <w:rPr>
          <w:rFonts w:ascii="Times New Roman" w:hAnsi="Times New Roman" w:cs="Times New Roman"/>
          <w:sz w:val="24"/>
          <w:szCs w:val="24"/>
        </w:rPr>
        <w:t xml:space="preserve">При проведении досмотра, дополнительного досмотра и повторного досмотра согласно Требованиям, в случаях определенных планами обеспечения транспортной безопасности ОТИ или ТС, используются соответствующие Требованиям к функциональным свойствам технических средств обеспечения транспортной безопасности, утвержденным постановлением Правительства Российской Федерации от 26 сентября 2016 г. </w:t>
      </w:r>
      <w:r w:rsidR="008C5EBF">
        <w:rPr>
          <w:rFonts w:ascii="Times New Roman" w:hAnsi="Times New Roman" w:cs="Times New Roman"/>
          <w:sz w:val="24"/>
          <w:szCs w:val="24"/>
        </w:rPr>
        <w:t>№</w:t>
      </w:r>
      <w:r w:rsidR="008C5EBF" w:rsidRPr="008C5EBF">
        <w:rPr>
          <w:rFonts w:ascii="Times New Roman" w:hAnsi="Times New Roman" w:cs="Times New Roman"/>
          <w:sz w:val="24"/>
          <w:szCs w:val="24"/>
        </w:rPr>
        <w:t xml:space="preserve">969, </w:t>
      </w:r>
      <w:proofErr w:type="spellStart"/>
      <w:r w:rsidR="008C5EBF" w:rsidRPr="008C5EBF">
        <w:rPr>
          <w:rFonts w:ascii="Times New Roman" w:hAnsi="Times New Roman" w:cs="Times New Roman"/>
          <w:sz w:val="24"/>
          <w:szCs w:val="24"/>
        </w:rPr>
        <w:t>рентгенотелевизионные</w:t>
      </w:r>
      <w:proofErr w:type="spellEnd"/>
      <w:r w:rsidR="008C5EBF" w:rsidRPr="008C5EBF">
        <w:rPr>
          <w:rFonts w:ascii="Times New Roman" w:hAnsi="Times New Roman" w:cs="Times New Roman"/>
          <w:sz w:val="24"/>
          <w:szCs w:val="24"/>
        </w:rPr>
        <w:t xml:space="preserve">, </w:t>
      </w:r>
      <w:proofErr w:type="spellStart"/>
      <w:r w:rsidR="008C5EBF" w:rsidRPr="008C5EBF">
        <w:rPr>
          <w:rFonts w:ascii="Times New Roman" w:hAnsi="Times New Roman" w:cs="Times New Roman"/>
          <w:sz w:val="24"/>
          <w:szCs w:val="24"/>
        </w:rPr>
        <w:t>радиоскопические</w:t>
      </w:r>
      <w:proofErr w:type="spellEnd"/>
      <w:r w:rsidR="008C5EBF" w:rsidRPr="008C5EBF">
        <w:rPr>
          <w:rFonts w:ascii="Times New Roman" w:hAnsi="Times New Roman" w:cs="Times New Roman"/>
          <w:sz w:val="24"/>
          <w:szCs w:val="24"/>
        </w:rPr>
        <w:t xml:space="preserve">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 </w:t>
      </w:r>
    </w:p>
    <w:p w14:paraId="739122CB" w14:textId="6DC77A50"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8E37CF" w:rsidRPr="00ED0AD1">
        <w:rPr>
          <w:rFonts w:ascii="Times New Roman" w:hAnsi="Times New Roman" w:cs="Times New Roman"/>
          <w:sz w:val="24"/>
          <w:szCs w:val="24"/>
        </w:rPr>
        <w:t xml:space="preserve">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p>
    <w:p w14:paraId="21F0C9B2" w14:textId="77777777" w:rsidR="008E37CF" w:rsidRPr="00ED0AD1"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14:paraId="2D76868F"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8E37CF" w:rsidRPr="00ED0AD1">
        <w:rPr>
          <w:rFonts w:ascii="Times New Roman" w:hAnsi="Times New Roman" w:cs="Times New Roman"/>
          <w:sz w:val="24"/>
          <w:szCs w:val="24"/>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14:paraId="3714EE12" w14:textId="77777777" w:rsidR="008E37CF" w:rsidRPr="00ED0AD1" w:rsidRDefault="002A3E7E"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9.5. </w:t>
      </w:r>
      <w:r w:rsidR="008E37CF" w:rsidRPr="00ED0AD1">
        <w:rPr>
          <w:rFonts w:ascii="Times New Roman" w:hAnsi="Times New Roman" w:cs="Times New Roman"/>
          <w:sz w:val="24"/>
          <w:szCs w:val="24"/>
        </w:rPr>
        <w:t xml:space="preserve">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r:id="rId100" w:anchor="11000" w:history="1">
        <w:r w:rsidR="008E37CF" w:rsidRPr="00ED0AD1">
          <w:rPr>
            <w:rStyle w:val="a6"/>
            <w:rFonts w:ascii="Times New Roman" w:hAnsi="Times New Roman" w:cs="Times New Roman"/>
            <w:color w:val="auto"/>
            <w:sz w:val="24"/>
            <w:szCs w:val="24"/>
            <w:u w:val="none"/>
          </w:rPr>
          <w:t>Перечнях</w:t>
        </w:r>
      </w:hyperlink>
      <w:r w:rsidR="008E37CF" w:rsidRPr="00ED0AD1">
        <w:rPr>
          <w:rFonts w:ascii="Times New Roman" w:hAnsi="Times New Roman" w:cs="Times New Roman"/>
          <w:b/>
          <w:bCs/>
          <w:sz w:val="24"/>
          <w:szCs w:val="24"/>
        </w:rPr>
        <w:t xml:space="preserve"> </w:t>
      </w:r>
      <w:r w:rsidR="008E37CF" w:rsidRPr="00ED0AD1">
        <w:rPr>
          <w:rFonts w:ascii="Times New Roman" w:hAnsi="Times New Roman" w:cs="Times New Roman"/>
          <w:bCs/>
          <w:sz w:val="24"/>
          <w:szCs w:val="24"/>
        </w:rPr>
        <w:t>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008E37CF" w:rsidRPr="00ED0AD1">
        <w:rPr>
          <w:rFonts w:ascii="Times New Roman" w:hAnsi="Times New Roman" w:cs="Times New Roman"/>
          <w:b/>
          <w:bCs/>
          <w:sz w:val="24"/>
          <w:szCs w:val="24"/>
        </w:rPr>
        <w:t xml:space="preserve"> </w:t>
      </w:r>
      <w:r w:rsidR="008E37CF" w:rsidRPr="00ED0AD1">
        <w:rPr>
          <w:rFonts w:ascii="Times New Roman" w:hAnsi="Times New Roman" w:cs="Times New Roman"/>
          <w:bCs/>
          <w:sz w:val="24"/>
          <w:szCs w:val="24"/>
        </w:rPr>
        <w:t>утвержденных Приказом Министерства транспорта РФ от 23 июля 2015 г. № 227.</w:t>
      </w:r>
    </w:p>
    <w:p w14:paraId="38FE0560" w14:textId="77777777" w:rsidR="0038151C"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r w:rsidR="0038151C" w:rsidRPr="0038151C">
        <w:rPr>
          <w:rFonts w:ascii="Times New Roman" w:hAnsi="Times New Roman" w:cs="Times New Roman"/>
          <w:sz w:val="24"/>
          <w:szCs w:val="24"/>
        </w:rPr>
        <w:t xml:space="preserve">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оружия, боеприпасов, взрывчатых веществ или взрывных устройств, ядовитых или радиоактивных веществ, указанных в Перечнях, сопровождающееся вскрытием материальных объектов досмотра, для распознавания </w:t>
      </w:r>
      <w:r w:rsidR="0038151C">
        <w:rPr>
          <w:rFonts w:ascii="Times New Roman" w:hAnsi="Times New Roman" w:cs="Times New Roman"/>
          <w:sz w:val="24"/>
          <w:szCs w:val="24"/>
        </w:rPr>
        <w:t>их содержимого или без такового.</w:t>
      </w:r>
    </w:p>
    <w:p w14:paraId="04210FBE"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sidR="008E37CF" w:rsidRPr="00ED0AD1">
        <w:rPr>
          <w:rFonts w:ascii="Times New Roman" w:hAnsi="Times New Roman" w:cs="Times New Roman"/>
          <w:sz w:val="24"/>
          <w:szCs w:val="24"/>
        </w:rPr>
        <w:t>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w:t>
      </w:r>
      <w:r w:rsidR="0038151C">
        <w:rPr>
          <w:rFonts w:ascii="Times New Roman" w:hAnsi="Times New Roman" w:cs="Times New Roman"/>
          <w:sz w:val="24"/>
          <w:szCs w:val="24"/>
        </w:rPr>
        <w:t xml:space="preserve"> </w:t>
      </w:r>
      <w:r w:rsidR="008E37CF" w:rsidRPr="00ED0AD1">
        <w:rPr>
          <w:rFonts w:ascii="Times New Roman" w:hAnsi="Times New Roman" w:cs="Times New Roman"/>
          <w:sz w:val="24"/>
          <w:szCs w:val="24"/>
        </w:rPr>
        <w:t xml:space="preserve">предметов и веществ, указанных в </w:t>
      </w:r>
      <w:hyperlink r:id="rId101" w:anchor="11000" w:history="1">
        <w:r w:rsidR="008E37CF" w:rsidRPr="00ED0AD1">
          <w:rPr>
            <w:rStyle w:val="a6"/>
            <w:rFonts w:ascii="Times New Roman" w:hAnsi="Times New Roman" w:cs="Times New Roman"/>
            <w:color w:val="auto"/>
            <w:sz w:val="24"/>
            <w:szCs w:val="24"/>
            <w:u w:val="none"/>
          </w:rPr>
          <w:t>Перечнях</w:t>
        </w:r>
      </w:hyperlink>
      <w:r w:rsidR="008E37CF" w:rsidRPr="00ED0AD1">
        <w:rPr>
          <w:rFonts w:ascii="Times New Roman" w:hAnsi="Times New Roman" w:cs="Times New Roman"/>
          <w:sz w:val="24"/>
          <w:szCs w:val="24"/>
        </w:rPr>
        <w:t>.</w:t>
      </w:r>
    </w:p>
    <w:p w14:paraId="036593AA" w14:textId="77777777" w:rsidR="002A3E7E"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9.8. </w:t>
      </w:r>
      <w:r w:rsidR="008E37CF" w:rsidRPr="00ED0AD1">
        <w:rPr>
          <w:rFonts w:ascii="Times New Roman" w:hAnsi="Times New Roman" w:cs="Times New Roman"/>
          <w:sz w:val="24"/>
          <w:szCs w:val="24"/>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w:t>
      </w:r>
      <w:r>
        <w:rPr>
          <w:rFonts w:ascii="Times New Roman" w:hAnsi="Times New Roman" w:cs="Times New Roman"/>
          <w:sz w:val="24"/>
          <w:szCs w:val="24"/>
        </w:rPr>
        <w:t>.</w:t>
      </w:r>
    </w:p>
    <w:p w14:paraId="6ADE979A"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8E37CF" w:rsidRPr="00ED0AD1">
        <w:rPr>
          <w:rFonts w:ascii="Times New Roman" w:hAnsi="Times New Roman" w:cs="Times New Roman"/>
          <w:sz w:val="24"/>
          <w:szCs w:val="24"/>
        </w:rPr>
        <w:t>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14:paraId="786AEDA5"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9.10. </w:t>
      </w:r>
      <w:r w:rsidR="008E37CF" w:rsidRPr="00ED0AD1">
        <w:rPr>
          <w:rFonts w:ascii="Times New Roman" w:hAnsi="Times New Roman" w:cs="Times New Roman"/>
          <w:sz w:val="24"/>
          <w:szCs w:val="24"/>
        </w:rPr>
        <w:t>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14:paraId="392BD924"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9.11. </w:t>
      </w:r>
      <w:r w:rsidR="008E37CF" w:rsidRPr="00ED0AD1">
        <w:rPr>
          <w:rFonts w:ascii="Times New Roman" w:hAnsi="Times New Roman" w:cs="Times New Roman"/>
          <w:sz w:val="24"/>
          <w:szCs w:val="24"/>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14:paraId="6235F9D7"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9.12. </w:t>
      </w:r>
      <w:r w:rsidR="008E37CF" w:rsidRPr="00ED0AD1">
        <w:rPr>
          <w:rFonts w:ascii="Times New Roman" w:hAnsi="Times New Roman" w:cs="Times New Roman"/>
          <w:sz w:val="24"/>
          <w:szCs w:val="24"/>
        </w:rPr>
        <w:t xml:space="preserve">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её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w:t>
      </w:r>
    </w:p>
    <w:p w14:paraId="4BBE9D0C" w14:textId="77777777" w:rsidR="008E37CF" w:rsidRPr="00ED0AD1"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В качестве таких способов досмотра планами обеспечения транспортной безопасности ОТИ и (или) ТС, предусматриваются:</w:t>
      </w:r>
    </w:p>
    <w:p w14:paraId="6A9BBD6F" w14:textId="77777777" w:rsidR="008E37CF" w:rsidRPr="002A3E7E" w:rsidRDefault="008E37CF" w:rsidP="002A3E7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A3E7E">
        <w:rPr>
          <w:rFonts w:ascii="Times New Roman" w:hAnsi="Times New Roman" w:cs="Times New Roman"/>
          <w:sz w:val="24"/>
          <w:szCs w:val="24"/>
        </w:rPr>
        <w:t>визуальный осмотр материальных объектов досмотра и их содержимого;</w:t>
      </w:r>
    </w:p>
    <w:p w14:paraId="73BF30A0" w14:textId="77777777" w:rsidR="008E37CF" w:rsidRPr="002A3E7E" w:rsidRDefault="008E37CF" w:rsidP="002A3E7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A3E7E">
        <w:rPr>
          <w:rFonts w:ascii="Times New Roman" w:hAnsi="Times New Roman" w:cs="Times New Roman"/>
          <w:sz w:val="24"/>
          <w:szCs w:val="24"/>
        </w:rPr>
        <w:t xml:space="preserve">проверка </w:t>
      </w:r>
      <w:proofErr w:type="spellStart"/>
      <w:r w:rsidRPr="002A3E7E">
        <w:rPr>
          <w:rFonts w:ascii="Times New Roman" w:hAnsi="Times New Roman" w:cs="Times New Roman"/>
          <w:sz w:val="24"/>
          <w:szCs w:val="24"/>
        </w:rPr>
        <w:t>массо</w:t>
      </w:r>
      <w:proofErr w:type="spellEnd"/>
      <w:r w:rsidRPr="002A3E7E">
        <w:rPr>
          <w:rFonts w:ascii="Times New Roman" w:hAnsi="Times New Roman" w:cs="Times New Roman"/>
          <w:sz w:val="24"/>
          <w:szCs w:val="24"/>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14:paraId="08B95A26" w14:textId="77777777" w:rsidR="008E37CF" w:rsidRPr="002A3E7E" w:rsidRDefault="008E37CF" w:rsidP="002A3E7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A3E7E">
        <w:rPr>
          <w:rFonts w:ascii="Times New Roman" w:hAnsi="Times New Roman" w:cs="Times New Roman"/>
          <w:sz w:val="24"/>
          <w:szCs w:val="24"/>
        </w:rPr>
        <w:t xml:space="preserve">использование </w:t>
      </w:r>
      <w:proofErr w:type="spellStart"/>
      <w:r w:rsidRPr="002A3E7E">
        <w:rPr>
          <w:rFonts w:ascii="Times New Roman" w:hAnsi="Times New Roman" w:cs="Times New Roman"/>
          <w:sz w:val="24"/>
          <w:szCs w:val="24"/>
        </w:rPr>
        <w:t>одорологических</w:t>
      </w:r>
      <w:proofErr w:type="spellEnd"/>
      <w:r w:rsidRPr="002A3E7E">
        <w:rPr>
          <w:rFonts w:ascii="Times New Roman" w:hAnsi="Times New Roman" w:cs="Times New Roman"/>
          <w:sz w:val="24"/>
          <w:szCs w:val="24"/>
        </w:rPr>
        <w:t xml:space="preserve"> способностей служебных собак для выявления предметов и веществ, запрещенных или ограниченных к перемещению, приведенных в </w:t>
      </w:r>
      <w:hyperlink r:id="rId102" w:anchor="11000" w:history="1">
        <w:r w:rsidRPr="002A3E7E">
          <w:rPr>
            <w:rStyle w:val="a6"/>
            <w:rFonts w:ascii="Times New Roman" w:hAnsi="Times New Roman" w:cs="Times New Roman"/>
            <w:color w:val="auto"/>
            <w:sz w:val="24"/>
            <w:szCs w:val="24"/>
            <w:u w:val="none"/>
          </w:rPr>
          <w:t>Перечнях</w:t>
        </w:r>
      </w:hyperlink>
      <w:r w:rsidRPr="002A3E7E">
        <w:rPr>
          <w:rFonts w:ascii="Times New Roman" w:hAnsi="Times New Roman" w:cs="Times New Roman"/>
          <w:sz w:val="24"/>
          <w:szCs w:val="24"/>
        </w:rPr>
        <w:t>;</w:t>
      </w:r>
    </w:p>
    <w:p w14:paraId="49C40632" w14:textId="77777777" w:rsidR="008E37CF" w:rsidRPr="002A3E7E" w:rsidRDefault="008E37CF" w:rsidP="002A3E7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A3E7E">
        <w:rPr>
          <w:rFonts w:ascii="Times New Roman" w:hAnsi="Times New Roman" w:cs="Times New Roman"/>
          <w:sz w:val="24"/>
          <w:szCs w:val="24"/>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103" w:anchor="11000" w:history="1">
        <w:r w:rsidRPr="002A3E7E">
          <w:rPr>
            <w:rStyle w:val="a6"/>
            <w:rFonts w:ascii="Times New Roman" w:hAnsi="Times New Roman" w:cs="Times New Roman"/>
            <w:color w:val="auto"/>
            <w:sz w:val="24"/>
            <w:szCs w:val="24"/>
            <w:u w:val="none"/>
          </w:rPr>
          <w:t>Перечнях</w:t>
        </w:r>
      </w:hyperlink>
      <w:r w:rsidRPr="002A3E7E">
        <w:rPr>
          <w:rFonts w:ascii="Times New Roman" w:hAnsi="Times New Roman" w:cs="Times New Roman"/>
          <w:sz w:val="24"/>
          <w:szCs w:val="24"/>
        </w:rPr>
        <w:t>, посредством контакта рук работника досмотра с поверхностью материальных объектов досмотра;</w:t>
      </w:r>
    </w:p>
    <w:p w14:paraId="002E9452" w14:textId="7E941132" w:rsidR="008E37CF" w:rsidRDefault="008E37CF" w:rsidP="002A3E7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2A3E7E">
        <w:rPr>
          <w:rFonts w:ascii="Times New Roman" w:hAnsi="Times New Roman" w:cs="Times New Roman"/>
          <w:sz w:val="24"/>
          <w:szCs w:val="24"/>
        </w:rPr>
        <w:t xml:space="preserve">ручной контактный способ досмотра для выявления предметов и веществ, приведенных в </w:t>
      </w:r>
      <w:hyperlink r:id="rId104" w:anchor="11000" w:history="1">
        <w:r w:rsidRPr="002A3E7E">
          <w:rPr>
            <w:rStyle w:val="a6"/>
            <w:rFonts w:ascii="Times New Roman" w:hAnsi="Times New Roman" w:cs="Times New Roman"/>
            <w:color w:val="auto"/>
            <w:sz w:val="24"/>
            <w:szCs w:val="24"/>
            <w:u w:val="none"/>
          </w:rPr>
          <w:t>Перечнях</w:t>
        </w:r>
      </w:hyperlink>
      <w:r w:rsidRPr="002A3E7E">
        <w:rPr>
          <w:rFonts w:ascii="Times New Roman" w:hAnsi="Times New Roman" w:cs="Times New Roman"/>
          <w:sz w:val="24"/>
          <w:szCs w:val="24"/>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r w:rsidR="008C5EBF">
        <w:rPr>
          <w:rFonts w:ascii="Times New Roman" w:hAnsi="Times New Roman" w:cs="Times New Roman"/>
          <w:sz w:val="24"/>
          <w:szCs w:val="24"/>
        </w:rPr>
        <w:t>;</w:t>
      </w:r>
    </w:p>
    <w:p w14:paraId="1164B1BD" w14:textId="00A4B13C" w:rsidR="008C5EBF" w:rsidRPr="002A3E7E" w:rsidRDefault="008C5EBF" w:rsidP="002A3E7E">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8C5EBF">
        <w:rPr>
          <w:rFonts w:ascii="Times New Roman" w:hAnsi="Times New Roman" w:cs="Times New Roman"/>
          <w:sz w:val="24"/>
          <w:szCs w:val="24"/>
        </w:rPr>
        <w:t>визуальный осмотр материальных объектов досмотра и проверка целостности внешней упаковки, пломбировки (маркировки) при наличии сопроводительных документов, предусмотренных законодательством о техническом регулировании и в области обеспечения санитарно-эпидемиологического благополучия населения и содержащих информацию, указывающую на наличие свойств, препятствующих проведению досмотровых мероприятий иными способами</w:t>
      </w:r>
      <w:r>
        <w:rPr>
          <w:rFonts w:ascii="Times New Roman" w:hAnsi="Times New Roman" w:cs="Times New Roman"/>
          <w:sz w:val="24"/>
          <w:szCs w:val="24"/>
        </w:rPr>
        <w:t>.</w:t>
      </w:r>
    </w:p>
    <w:p w14:paraId="15FCAD56" w14:textId="77777777" w:rsidR="008E37CF" w:rsidRPr="00ED0AD1"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14:paraId="199281C8"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9.13. </w:t>
      </w:r>
      <w:r w:rsidR="008E37CF" w:rsidRPr="00ED0AD1">
        <w:rPr>
          <w:rFonts w:ascii="Times New Roman" w:hAnsi="Times New Roman" w:cs="Times New Roman"/>
          <w:sz w:val="24"/>
          <w:szCs w:val="24"/>
        </w:rPr>
        <w:t>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14:paraId="248986B8" w14:textId="77777777" w:rsidR="008E37CF" w:rsidRPr="00ED0AD1" w:rsidRDefault="002A3E7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9.14. </w:t>
      </w:r>
      <w:r w:rsidR="008E37CF" w:rsidRPr="00ED0AD1">
        <w:rPr>
          <w:rFonts w:ascii="Times New Roman" w:hAnsi="Times New Roman" w:cs="Times New Roman"/>
          <w:sz w:val="24"/>
          <w:szCs w:val="24"/>
        </w:rPr>
        <w:t>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законодательства Российской Федерации о государственной тайне.</w:t>
      </w:r>
    </w:p>
    <w:p w14:paraId="4B01FB32" w14:textId="77777777" w:rsidR="008E37CF" w:rsidRDefault="008E37CF" w:rsidP="00ED0AD1">
      <w:pPr>
        <w:spacing w:after="0" w:line="240" w:lineRule="auto"/>
        <w:ind w:firstLine="709"/>
        <w:jc w:val="both"/>
        <w:rPr>
          <w:rFonts w:ascii="Times New Roman" w:hAnsi="Times New Roman" w:cs="Times New Roman"/>
          <w:sz w:val="24"/>
          <w:szCs w:val="24"/>
        </w:rPr>
      </w:pPr>
    </w:p>
    <w:p w14:paraId="260E7B9E" w14:textId="77777777" w:rsidR="002A3E7E" w:rsidRDefault="002A3E7E" w:rsidP="0005263B">
      <w:pPr>
        <w:spacing w:after="0" w:line="240" w:lineRule="auto"/>
        <w:ind w:firstLine="709"/>
        <w:jc w:val="center"/>
        <w:rPr>
          <w:rFonts w:ascii="Times New Roman" w:hAnsi="Times New Roman" w:cs="Times New Roman"/>
          <w:b/>
          <w:bCs/>
          <w:sz w:val="24"/>
          <w:szCs w:val="24"/>
        </w:rPr>
      </w:pPr>
      <w:r w:rsidRPr="00956D4A">
        <w:rPr>
          <w:rFonts w:ascii="Times New Roman" w:hAnsi="Times New Roman" w:cs="Times New Roman"/>
          <w:b/>
          <w:bCs/>
          <w:sz w:val="24"/>
          <w:szCs w:val="24"/>
        </w:rPr>
        <w:t xml:space="preserve">10. ОСОБЕННОСТИ ДОСМОТРА, ДОПОЛНИТЕЛЬНОГО ДОСМОТРА, ПОВТОРНОГО ДОСМОТРА, НАБЛЮДЕНИЯ И (ИЛИ) СОБЕСЕДОВАНИЯ НА ОБЪЕКТАХ ТРАНСПОРТНОЙ ИНФРАСТУКТУРЫ </w:t>
      </w:r>
      <w:r w:rsidR="00956D4A" w:rsidRPr="00956D4A">
        <w:rPr>
          <w:rFonts w:ascii="Times New Roman" w:hAnsi="Times New Roman" w:cs="Times New Roman"/>
          <w:b/>
          <w:bCs/>
          <w:sz w:val="24"/>
          <w:szCs w:val="24"/>
        </w:rPr>
        <w:t>И ТРАНСПОРТНЫХ СРЕДСТВАХ ЖЕЛЕЗНОДОРОЖНОГО ТРАНСПОРТА И ОБЪЕКТАХ ТРАНСПОРТНОЙ ИНФРАСТУКТУРЫ МЕТРОПОЛИТЕНОВ</w:t>
      </w:r>
    </w:p>
    <w:p w14:paraId="14A916B2" w14:textId="77777777" w:rsidR="0005263B" w:rsidRPr="00956D4A" w:rsidRDefault="0005263B" w:rsidP="00956D4A">
      <w:pPr>
        <w:spacing w:after="0" w:line="240" w:lineRule="auto"/>
        <w:ind w:firstLine="709"/>
        <w:jc w:val="both"/>
        <w:rPr>
          <w:rFonts w:ascii="Times New Roman" w:hAnsi="Times New Roman" w:cs="Times New Roman"/>
          <w:b/>
          <w:bCs/>
          <w:sz w:val="24"/>
          <w:szCs w:val="24"/>
        </w:rPr>
      </w:pPr>
    </w:p>
    <w:p w14:paraId="35D86A47" w14:textId="77777777" w:rsidR="008E37CF" w:rsidRPr="00ED0AD1" w:rsidRDefault="00956D4A" w:rsidP="00ED0AD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10.1. </w:t>
      </w:r>
      <w:r w:rsidR="008E37CF" w:rsidRPr="00ED0AD1">
        <w:rPr>
          <w:rFonts w:ascii="Times New Roman" w:hAnsi="Times New Roman" w:cs="Times New Roman"/>
          <w:bCs/>
          <w:sz w:val="24"/>
          <w:szCs w:val="24"/>
        </w:rPr>
        <w:t>Организация досмотра в целях транспортной безопасности включает в себя досмотр, дополнительный досмотр и повторный досмотр.</w:t>
      </w:r>
    </w:p>
    <w:p w14:paraId="4A7207CD" w14:textId="77777777" w:rsidR="008E37CF" w:rsidRPr="00ED0AD1" w:rsidRDefault="008E37CF"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Досмотр заключается в наблюдении и собеседовании, которые направленны на выявление признаков подготовки к совершению актов незаконного вмешательства. По результатам наблюдения и собеседования принимается решение о проведении дополнительного досмотра.</w:t>
      </w:r>
    </w:p>
    <w:p w14:paraId="13A20D6E" w14:textId="77777777" w:rsidR="008E37CF" w:rsidRPr="00ED0AD1" w:rsidRDefault="008E37CF"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В ходе дополнительного досмотра осуществляются мероприятия по обследованию пассажиров, транспортных средств, грузов, багажа, ручной клади и личных вещей, в целях распознавания и идентификации предметов и веществ, выявленных в ходе досмотра.</w:t>
      </w:r>
    </w:p>
    <w:p w14:paraId="4AE9F327"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008E37CF" w:rsidRPr="00ED0AD1">
        <w:rPr>
          <w:rFonts w:ascii="Times New Roman" w:hAnsi="Times New Roman" w:cs="Times New Roman"/>
          <w:sz w:val="24"/>
          <w:szCs w:val="24"/>
        </w:rPr>
        <w:t>Контрольно-пропускные пункты на объектах транспортной инфраструктуры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14:paraId="0C21EFDF"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008E37CF" w:rsidRPr="00ED0AD1">
        <w:rPr>
          <w:rFonts w:ascii="Times New Roman" w:hAnsi="Times New Roman" w:cs="Times New Roman"/>
          <w:sz w:val="24"/>
          <w:szCs w:val="24"/>
        </w:rPr>
        <w:t>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
    <w:p w14:paraId="0CFBE32E" w14:textId="3557D982"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Для </w:t>
      </w:r>
      <w:r w:rsidR="008E37CF" w:rsidRPr="00ED0AD1">
        <w:rPr>
          <w:rFonts w:ascii="Times New Roman" w:hAnsi="Times New Roman" w:cs="Times New Roman"/>
          <w:sz w:val="24"/>
          <w:szCs w:val="24"/>
        </w:rPr>
        <w:t xml:space="preserve">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r:id="rId105" w:anchor="1112" w:history="1">
        <w:r w:rsidR="008E37CF" w:rsidRPr="00ED0AD1">
          <w:rPr>
            <w:rStyle w:val="a6"/>
            <w:rFonts w:ascii="Times New Roman" w:hAnsi="Times New Roman" w:cs="Times New Roman"/>
            <w:color w:val="auto"/>
            <w:sz w:val="24"/>
            <w:szCs w:val="24"/>
            <w:u w:val="none"/>
          </w:rPr>
          <w:t>пунктов 1</w:t>
        </w:r>
        <w:r w:rsidR="008C5EBF">
          <w:rPr>
            <w:rStyle w:val="a6"/>
            <w:rFonts w:ascii="Times New Roman" w:hAnsi="Times New Roman" w:cs="Times New Roman"/>
            <w:color w:val="auto"/>
            <w:sz w:val="24"/>
            <w:szCs w:val="24"/>
            <w:u w:val="none"/>
          </w:rPr>
          <w:t>0</w:t>
        </w:r>
        <w:r w:rsidR="008E37CF" w:rsidRPr="00ED0AD1">
          <w:rPr>
            <w:rStyle w:val="a6"/>
            <w:rFonts w:ascii="Times New Roman" w:hAnsi="Times New Roman" w:cs="Times New Roman"/>
            <w:color w:val="auto"/>
            <w:sz w:val="24"/>
            <w:szCs w:val="24"/>
            <w:u w:val="none"/>
          </w:rPr>
          <w:t>.</w:t>
        </w:r>
        <w:r w:rsidR="008C5EBF">
          <w:rPr>
            <w:rStyle w:val="a6"/>
            <w:rFonts w:ascii="Times New Roman" w:hAnsi="Times New Roman" w:cs="Times New Roman"/>
            <w:color w:val="auto"/>
            <w:sz w:val="24"/>
            <w:szCs w:val="24"/>
            <w:u w:val="none"/>
          </w:rPr>
          <w:t>2</w:t>
        </w:r>
        <w:r w:rsidR="008E37CF" w:rsidRPr="00ED0AD1">
          <w:rPr>
            <w:rStyle w:val="a6"/>
            <w:rFonts w:ascii="Times New Roman" w:hAnsi="Times New Roman" w:cs="Times New Roman"/>
            <w:color w:val="auto"/>
            <w:sz w:val="24"/>
            <w:szCs w:val="24"/>
            <w:u w:val="none"/>
          </w:rPr>
          <w:t>. и 1</w:t>
        </w:r>
        <w:r w:rsidR="008C5EBF">
          <w:rPr>
            <w:rStyle w:val="a6"/>
            <w:rFonts w:ascii="Times New Roman" w:hAnsi="Times New Roman" w:cs="Times New Roman"/>
            <w:color w:val="auto"/>
            <w:sz w:val="24"/>
            <w:szCs w:val="24"/>
            <w:u w:val="none"/>
          </w:rPr>
          <w:t>0</w:t>
        </w:r>
        <w:r w:rsidR="008E37CF" w:rsidRPr="00ED0AD1">
          <w:rPr>
            <w:rStyle w:val="a6"/>
            <w:rFonts w:ascii="Times New Roman" w:hAnsi="Times New Roman" w:cs="Times New Roman"/>
            <w:color w:val="auto"/>
            <w:sz w:val="24"/>
            <w:szCs w:val="24"/>
            <w:u w:val="none"/>
          </w:rPr>
          <w:t>.</w:t>
        </w:r>
        <w:r w:rsidR="008C5EBF">
          <w:rPr>
            <w:rStyle w:val="a6"/>
            <w:rFonts w:ascii="Times New Roman" w:hAnsi="Times New Roman" w:cs="Times New Roman"/>
            <w:color w:val="auto"/>
            <w:sz w:val="24"/>
            <w:szCs w:val="24"/>
            <w:u w:val="none"/>
          </w:rPr>
          <w:t>3</w:t>
        </w:r>
        <w:r w:rsidR="008E37CF" w:rsidRPr="00ED0AD1">
          <w:rPr>
            <w:rStyle w:val="a6"/>
            <w:rFonts w:ascii="Times New Roman" w:hAnsi="Times New Roman" w:cs="Times New Roman"/>
            <w:color w:val="auto"/>
            <w:sz w:val="24"/>
            <w:szCs w:val="24"/>
            <w:u w:val="none"/>
          </w:rPr>
          <w:t xml:space="preserve">. </w:t>
        </w:r>
      </w:hyperlink>
      <w:r w:rsidR="008E37CF" w:rsidRPr="00ED0AD1">
        <w:rPr>
          <w:rFonts w:ascii="Times New Roman" w:hAnsi="Times New Roman" w:cs="Times New Roman"/>
          <w:sz w:val="24"/>
          <w:szCs w:val="24"/>
        </w:rPr>
        <w:t xml:space="preserve"> настоящего Стандарта являются рекомендательными.</w:t>
      </w:r>
    </w:p>
    <w:p w14:paraId="364712C9"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008E37CF" w:rsidRPr="00ED0AD1">
        <w:rPr>
          <w:rFonts w:ascii="Times New Roman" w:hAnsi="Times New Roman" w:cs="Times New Roman"/>
          <w:sz w:val="24"/>
          <w:szCs w:val="24"/>
        </w:rPr>
        <w:t>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14:paraId="5FA86FE6"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8E37CF" w:rsidRPr="00ED0AD1">
        <w:rPr>
          <w:rFonts w:ascii="Times New Roman" w:hAnsi="Times New Roman" w:cs="Times New Roman"/>
          <w:sz w:val="24"/>
          <w:szCs w:val="24"/>
        </w:rPr>
        <w:t>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14:paraId="5BD9C450"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8E37CF" w:rsidRPr="00ED0AD1">
        <w:rPr>
          <w:rFonts w:ascii="Times New Roman" w:hAnsi="Times New Roman" w:cs="Times New Roman"/>
          <w:sz w:val="24"/>
          <w:szCs w:val="24"/>
        </w:rP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14:paraId="4C4D1145" w14:textId="77777777" w:rsidR="00956D4A"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008E37CF" w:rsidRPr="00ED0AD1">
        <w:rPr>
          <w:rFonts w:ascii="Times New Roman" w:hAnsi="Times New Roman" w:cs="Times New Roman"/>
          <w:sz w:val="24"/>
          <w:szCs w:val="24"/>
        </w:rPr>
        <w:t xml:space="preserve">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рентгенотелевизионные установки, стационарные и ручные металлодетекторы, устройства, обеспечивающие обнаружение взрывчатых веществ. </w:t>
      </w:r>
    </w:p>
    <w:p w14:paraId="439C6699" w14:textId="77777777" w:rsidR="00956D4A"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рентгенотелевизионных установок и стационарных металлодетекторов является рекомендательным. </w:t>
      </w:r>
    </w:p>
    <w:p w14:paraId="6218CFF3" w14:textId="77777777" w:rsidR="008E37CF" w:rsidRPr="00ED0AD1"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Досмотр, дополнительный досмотр, повторный досмотр на КПП таких ОТИ проводится </w:t>
      </w:r>
      <w:r w:rsidR="00956D4A">
        <w:rPr>
          <w:rFonts w:ascii="Times New Roman" w:hAnsi="Times New Roman" w:cs="Times New Roman"/>
          <w:sz w:val="24"/>
          <w:szCs w:val="24"/>
        </w:rPr>
        <w:t xml:space="preserve">следующими </w:t>
      </w:r>
      <w:r w:rsidRPr="00ED0AD1">
        <w:rPr>
          <w:rFonts w:ascii="Times New Roman" w:hAnsi="Times New Roman" w:cs="Times New Roman"/>
          <w:sz w:val="24"/>
          <w:szCs w:val="24"/>
        </w:rPr>
        <w:t>способами:</w:t>
      </w:r>
    </w:p>
    <w:p w14:paraId="6CEE8B58"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визуальный осмотр материальных объектов досмотра и их содержимого;</w:t>
      </w:r>
    </w:p>
    <w:p w14:paraId="1664A8A8"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проверка </w:t>
      </w:r>
      <w:proofErr w:type="spellStart"/>
      <w:r w:rsidRPr="00956D4A">
        <w:rPr>
          <w:rFonts w:ascii="Times New Roman" w:hAnsi="Times New Roman" w:cs="Times New Roman"/>
          <w:sz w:val="24"/>
          <w:szCs w:val="24"/>
        </w:rPr>
        <w:t>массо</w:t>
      </w:r>
      <w:proofErr w:type="spellEnd"/>
      <w:r w:rsidRPr="00956D4A">
        <w:rPr>
          <w:rFonts w:ascii="Times New Roman" w:hAnsi="Times New Roman" w:cs="Times New Roman"/>
          <w:sz w:val="24"/>
          <w:szCs w:val="24"/>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14:paraId="2EA6E7E9"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использование </w:t>
      </w:r>
      <w:proofErr w:type="spellStart"/>
      <w:r w:rsidRPr="00956D4A">
        <w:rPr>
          <w:rFonts w:ascii="Times New Roman" w:hAnsi="Times New Roman" w:cs="Times New Roman"/>
          <w:sz w:val="24"/>
          <w:szCs w:val="24"/>
        </w:rPr>
        <w:t>одорологических</w:t>
      </w:r>
      <w:proofErr w:type="spellEnd"/>
      <w:r w:rsidRPr="00956D4A">
        <w:rPr>
          <w:rFonts w:ascii="Times New Roman" w:hAnsi="Times New Roman" w:cs="Times New Roman"/>
          <w:sz w:val="24"/>
          <w:szCs w:val="24"/>
        </w:rPr>
        <w:t xml:space="preserve"> способностей служебных собак для выявления предметов и веществ, запрещенных или ограниченных к перемещению;</w:t>
      </w:r>
    </w:p>
    <w:p w14:paraId="541B95EF"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ручной контактный способ досмотра, заключающийся в выявлении предметов и веществ, запрещенных или ограниченных к перемещению, посредством контакта рук работника досмотра с поверхностью материальных объектов досмотра;</w:t>
      </w:r>
    </w:p>
    <w:p w14:paraId="4153C5D2" w14:textId="43AC0FBA" w:rsidR="008E37CF"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ручной контактный способ досмотра для выявления предметов и веществ,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r w:rsidR="00EC3BDC">
        <w:rPr>
          <w:rFonts w:ascii="Times New Roman" w:hAnsi="Times New Roman" w:cs="Times New Roman"/>
          <w:sz w:val="24"/>
          <w:szCs w:val="24"/>
        </w:rPr>
        <w:t>;</w:t>
      </w:r>
    </w:p>
    <w:p w14:paraId="3AE41D80" w14:textId="3C798201" w:rsidR="00EC3BDC" w:rsidRPr="00956D4A" w:rsidRDefault="00EC3BDC"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EC3BDC">
        <w:rPr>
          <w:rFonts w:ascii="Times New Roman" w:hAnsi="Times New Roman" w:cs="Times New Roman"/>
          <w:sz w:val="24"/>
          <w:szCs w:val="24"/>
        </w:rPr>
        <w:t>визуальный осмотр материальных объектов досмотра и проверка целостности внешней упаковки, пломбировки (маркировки) при наличии сопроводительных документов, предусмотренных законодательством о техническом регулировании и в области обеспечения санитарно-эпидемиологического благополучия населения и содержащих информацию, указывающую на наличие свойств, препятствующих проведению досмотровых мероприятий иными способами</w:t>
      </w:r>
      <w:r>
        <w:rPr>
          <w:rFonts w:ascii="Times New Roman" w:hAnsi="Times New Roman" w:cs="Times New Roman"/>
          <w:sz w:val="24"/>
          <w:szCs w:val="24"/>
        </w:rPr>
        <w:t>.</w:t>
      </w:r>
    </w:p>
    <w:p w14:paraId="45D8D484"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008E37CF" w:rsidRPr="00ED0AD1">
        <w:rPr>
          <w:rFonts w:ascii="Times New Roman" w:hAnsi="Times New Roman" w:cs="Times New Roman"/>
          <w:sz w:val="24"/>
          <w:szCs w:val="24"/>
        </w:rPr>
        <w:t xml:space="preserve">Досмотр, дополнительный досмотр, повторный досмотр на постах ОТИ и ТС проводится способами, указанными </w:t>
      </w:r>
      <w:r>
        <w:rPr>
          <w:rFonts w:ascii="Times New Roman" w:hAnsi="Times New Roman" w:cs="Times New Roman"/>
          <w:sz w:val="24"/>
          <w:szCs w:val="24"/>
        </w:rPr>
        <w:t>в п.10.8.</w:t>
      </w:r>
      <w:r w:rsidR="008E37CF" w:rsidRPr="00ED0AD1">
        <w:rPr>
          <w:rFonts w:ascii="Times New Roman" w:hAnsi="Times New Roman" w:cs="Times New Roman"/>
          <w:sz w:val="24"/>
          <w:szCs w:val="24"/>
        </w:rPr>
        <w:t>, а также с применением ручных металлодетекторов и устройств, обеспечивающих обнаружение взрывчатых веществ. При пересечении объектами досмотра границ зоны транспортной безопасности ТС, за исключением случаев,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w:t>
      </w:r>
    </w:p>
    <w:p w14:paraId="2A5DB3E1"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10.10. </w:t>
      </w:r>
      <w:r w:rsidR="008E37CF" w:rsidRPr="00ED0AD1">
        <w:rPr>
          <w:rFonts w:ascii="Times New Roman" w:hAnsi="Times New Roman" w:cs="Times New Roman"/>
          <w:sz w:val="24"/>
          <w:szCs w:val="24"/>
        </w:rPr>
        <w:t>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14:paraId="67CA961A"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w:t>
      </w:r>
      <w:r w:rsidR="008E37CF" w:rsidRPr="00ED0AD1">
        <w:rPr>
          <w:rFonts w:ascii="Times New Roman" w:hAnsi="Times New Roman" w:cs="Times New Roman"/>
          <w:sz w:val="24"/>
          <w:szCs w:val="24"/>
        </w:rPr>
        <w:t>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14:paraId="61ED5BB4"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10.12. </w:t>
      </w:r>
      <w:r w:rsidR="008E37CF" w:rsidRPr="00ED0AD1">
        <w:rPr>
          <w:rFonts w:ascii="Times New Roman" w:hAnsi="Times New Roman" w:cs="Times New Roman"/>
          <w:sz w:val="24"/>
          <w:szCs w:val="24"/>
        </w:rPr>
        <w:t>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14:paraId="69E3F6AF"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008E37CF" w:rsidRPr="00ED0AD1">
        <w:rPr>
          <w:rFonts w:ascii="Times New Roman" w:hAnsi="Times New Roman" w:cs="Times New Roman"/>
          <w:sz w:val="24"/>
          <w:szCs w:val="24"/>
        </w:rPr>
        <w:t>Перед КПП, постами, в местах оформления багажа и продажи билетов, размещается информация по транспортной безопасности, с указанием:</w:t>
      </w:r>
    </w:p>
    <w:p w14:paraId="697B7FCC"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перечня опасных веществ и предметов, запрещенных (разрешенных с соблюдением требуемых условий) к перевозке на железнодорожном транспорте;</w:t>
      </w:r>
    </w:p>
    <w:p w14:paraId="41E2A859"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2F61461C"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14:paraId="41CB699A"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14:paraId="339F1316" w14:textId="77777777" w:rsidR="008E37CF" w:rsidRPr="00ED0AD1"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14:paraId="78ABFA2C"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008E37CF" w:rsidRPr="00ED0AD1">
        <w:rPr>
          <w:rFonts w:ascii="Times New Roman" w:hAnsi="Times New Roman" w:cs="Times New Roman"/>
          <w:sz w:val="24"/>
          <w:szCs w:val="24"/>
        </w:rPr>
        <w:t>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14:paraId="78A95940"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r w:rsidR="008E37CF" w:rsidRPr="00ED0AD1">
        <w:rPr>
          <w:rFonts w:ascii="Times New Roman" w:hAnsi="Times New Roman" w:cs="Times New Roman"/>
          <w:sz w:val="24"/>
          <w:szCs w:val="24"/>
        </w:rPr>
        <w:t>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 а также с помощью устройств, обеспечивающих обнаружение взрывчатых веществ.</w:t>
      </w:r>
    </w:p>
    <w:p w14:paraId="13D1E26A"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10.16. </w:t>
      </w:r>
      <w:r w:rsidR="008E37CF" w:rsidRPr="00ED0AD1">
        <w:rPr>
          <w:rFonts w:ascii="Times New Roman" w:hAnsi="Times New Roman" w:cs="Times New Roman"/>
          <w:sz w:val="24"/>
          <w:szCs w:val="24"/>
        </w:rPr>
        <w:t>Посты при входе на ТС на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14:paraId="75E7C137" w14:textId="77777777"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10.17. </w:t>
      </w:r>
      <w:r w:rsidR="008E37CF" w:rsidRPr="00ED0AD1">
        <w:rPr>
          <w:rFonts w:ascii="Times New Roman" w:hAnsi="Times New Roman" w:cs="Times New Roman"/>
          <w:sz w:val="24"/>
          <w:szCs w:val="24"/>
        </w:rPr>
        <w:t>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14:paraId="56EC4A79" w14:textId="22D2D608"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w:t>
      </w:r>
      <w:r w:rsidR="00566118">
        <w:rPr>
          <w:rFonts w:ascii="Times New Roman" w:hAnsi="Times New Roman" w:cs="Times New Roman"/>
          <w:sz w:val="24"/>
          <w:szCs w:val="24"/>
        </w:rPr>
        <w:t>7</w:t>
      </w:r>
      <w:r>
        <w:rPr>
          <w:rFonts w:ascii="Times New Roman" w:hAnsi="Times New Roman" w:cs="Times New Roman"/>
          <w:sz w:val="24"/>
          <w:szCs w:val="24"/>
        </w:rPr>
        <w:t>.</w:t>
      </w:r>
      <w:r w:rsidR="00566118">
        <w:rPr>
          <w:rFonts w:ascii="Times New Roman" w:hAnsi="Times New Roman" w:cs="Times New Roman"/>
          <w:sz w:val="24"/>
          <w:szCs w:val="24"/>
        </w:rPr>
        <w:t>1.</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14:paraId="41F1E896" w14:textId="4CBAC25D"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w:t>
      </w:r>
      <w:r w:rsidR="00566118">
        <w:rPr>
          <w:rFonts w:ascii="Times New Roman" w:hAnsi="Times New Roman" w:cs="Times New Roman"/>
          <w:sz w:val="24"/>
          <w:szCs w:val="24"/>
        </w:rPr>
        <w:t>7</w:t>
      </w:r>
      <w:r>
        <w:rPr>
          <w:rFonts w:ascii="Times New Roman" w:hAnsi="Times New Roman" w:cs="Times New Roman"/>
          <w:sz w:val="24"/>
          <w:szCs w:val="24"/>
        </w:rPr>
        <w:t>.</w:t>
      </w:r>
      <w:r w:rsidR="00566118">
        <w:rPr>
          <w:rFonts w:ascii="Times New Roman" w:hAnsi="Times New Roman" w:cs="Times New Roman"/>
          <w:sz w:val="24"/>
          <w:szCs w:val="24"/>
        </w:rPr>
        <w:t>2.</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14:paraId="78749A28" w14:textId="511B2D9E"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w:t>
      </w:r>
      <w:r>
        <w:rPr>
          <w:rFonts w:ascii="Times New Roman" w:hAnsi="Times New Roman" w:cs="Times New Roman"/>
          <w:sz w:val="24"/>
          <w:szCs w:val="24"/>
        </w:rPr>
        <w:t>.</w:t>
      </w:r>
      <w:r w:rsidR="00566118">
        <w:rPr>
          <w:rFonts w:ascii="Times New Roman" w:hAnsi="Times New Roman" w:cs="Times New Roman"/>
          <w:sz w:val="24"/>
          <w:szCs w:val="24"/>
        </w:rPr>
        <w:t>3.</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Доведение работниками досмотра (в голосовой или аудио-визуальной форме) требования к физическим лицам (объектам досмотра):</w:t>
      </w:r>
    </w:p>
    <w:p w14:paraId="2C4ADE4D"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14:paraId="4F3F0DDB"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поставить досмотровые лотки (корзины) и прочие вещи, находящиеся при физических лицах - объектах досмотра на транспортер </w:t>
      </w:r>
      <w:proofErr w:type="spellStart"/>
      <w:r w:rsidRPr="00956D4A">
        <w:rPr>
          <w:rFonts w:ascii="Times New Roman" w:hAnsi="Times New Roman" w:cs="Times New Roman"/>
          <w:sz w:val="24"/>
          <w:szCs w:val="24"/>
        </w:rPr>
        <w:t>рентгенотелевизионной</w:t>
      </w:r>
      <w:proofErr w:type="spellEnd"/>
      <w:r w:rsidRPr="00956D4A">
        <w:rPr>
          <w:rFonts w:ascii="Times New Roman" w:hAnsi="Times New Roman" w:cs="Times New Roman"/>
          <w:sz w:val="24"/>
          <w:szCs w:val="24"/>
        </w:rPr>
        <w:t xml:space="preserve"> установки;</w:t>
      </w:r>
    </w:p>
    <w:p w14:paraId="41037B40"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пройти через рамку стационарного металлоискателя.</w:t>
      </w:r>
    </w:p>
    <w:p w14:paraId="3D9C2748" w14:textId="4AD596FD"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17.4</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При срабатывании сигнальных устройств стационарного металлоискателя:</w:t>
      </w:r>
    </w:p>
    <w:p w14:paraId="2A9BD79D"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14:paraId="37AB6F70"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14:paraId="46DEE784"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14:paraId="706485E5" w14:textId="12103031"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w:t>
      </w:r>
      <w:r>
        <w:rPr>
          <w:rFonts w:ascii="Times New Roman" w:hAnsi="Times New Roman" w:cs="Times New Roman"/>
          <w:sz w:val="24"/>
          <w:szCs w:val="24"/>
        </w:rPr>
        <w:t>.</w:t>
      </w:r>
      <w:r w:rsidR="00566118">
        <w:rPr>
          <w:rFonts w:ascii="Times New Roman" w:hAnsi="Times New Roman" w:cs="Times New Roman"/>
          <w:sz w:val="24"/>
          <w:szCs w:val="24"/>
        </w:rPr>
        <w:t>5.</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14:paraId="5B71A551" w14:textId="4C9A02DE" w:rsidR="008E37CF" w:rsidRPr="00ED0AD1" w:rsidRDefault="00956D4A"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17.6</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 xml:space="preserve">Досмотр объектов досмотра неживой природы с помощью </w:t>
      </w:r>
      <w:proofErr w:type="spellStart"/>
      <w:r w:rsidR="008E37CF" w:rsidRPr="00ED0AD1">
        <w:rPr>
          <w:rFonts w:ascii="Times New Roman" w:hAnsi="Times New Roman" w:cs="Times New Roman"/>
          <w:sz w:val="24"/>
          <w:szCs w:val="24"/>
        </w:rPr>
        <w:t>рентгенотелевизионной</w:t>
      </w:r>
      <w:proofErr w:type="spellEnd"/>
      <w:r w:rsidR="008E37CF" w:rsidRPr="00ED0AD1">
        <w:rPr>
          <w:rFonts w:ascii="Times New Roman" w:hAnsi="Times New Roman" w:cs="Times New Roman"/>
          <w:sz w:val="24"/>
          <w:szCs w:val="24"/>
        </w:rPr>
        <w:t xml:space="preserve"> установки проводится в следующем порядке:</w:t>
      </w:r>
    </w:p>
    <w:p w14:paraId="31DFE978"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по теневому изображению на экране монитора </w:t>
      </w:r>
      <w:proofErr w:type="spellStart"/>
      <w:r w:rsidRPr="00956D4A">
        <w:rPr>
          <w:rFonts w:ascii="Times New Roman" w:hAnsi="Times New Roman" w:cs="Times New Roman"/>
          <w:sz w:val="24"/>
          <w:szCs w:val="24"/>
        </w:rPr>
        <w:t>рентгенотелевизионной</w:t>
      </w:r>
      <w:proofErr w:type="spellEnd"/>
      <w:r w:rsidRPr="00956D4A">
        <w:rPr>
          <w:rFonts w:ascii="Times New Roman" w:hAnsi="Times New Roman" w:cs="Times New Roman"/>
          <w:sz w:val="24"/>
          <w:szCs w:val="24"/>
        </w:rPr>
        <w:t xml:space="preserve"> установки работником досмотра определяется содержимое материальных объектов досмотра;</w:t>
      </w:r>
    </w:p>
    <w:p w14:paraId="760C80A6"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при невозможности определить в отношении материальных объектов досмотра отсутствие в них предметов и веществ, включенных в </w:t>
      </w:r>
      <w:hyperlink r:id="rId106" w:anchor="11000" w:history="1">
        <w:r w:rsidRPr="00956D4A">
          <w:rPr>
            <w:rStyle w:val="a6"/>
            <w:rFonts w:ascii="Times New Roman" w:hAnsi="Times New Roman" w:cs="Times New Roman"/>
            <w:color w:val="auto"/>
            <w:sz w:val="24"/>
            <w:szCs w:val="24"/>
            <w:u w:val="none"/>
          </w:rPr>
          <w:t>Перечни</w:t>
        </w:r>
      </w:hyperlink>
      <w:r w:rsidRPr="00956D4A">
        <w:rPr>
          <w:rFonts w:ascii="Times New Roman" w:hAnsi="Times New Roman" w:cs="Times New Roman"/>
          <w:bCs/>
          <w:sz w:val="24"/>
          <w:szCs w:val="24"/>
        </w:rPr>
        <w:t xml:space="preserve">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Pr="00956D4A">
        <w:rPr>
          <w:rFonts w:ascii="Times New Roman" w:hAnsi="Times New Roman" w:cs="Times New Roman"/>
          <w:sz w:val="24"/>
          <w:szCs w:val="24"/>
        </w:rP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14:paraId="58B05B43"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при выявлении признаков наличия в объектах досмотра предметов и веществ, включенных в </w:t>
      </w:r>
      <w:hyperlink r:id="rId107" w:anchor="11000" w:history="1">
        <w:r w:rsidRPr="00956D4A">
          <w:rPr>
            <w:rStyle w:val="a6"/>
            <w:rFonts w:ascii="Times New Roman" w:hAnsi="Times New Roman" w:cs="Times New Roman"/>
            <w:color w:val="auto"/>
            <w:sz w:val="24"/>
            <w:szCs w:val="24"/>
            <w:u w:val="none"/>
          </w:rPr>
          <w:t>Перечни</w:t>
        </w:r>
      </w:hyperlink>
      <w:r w:rsidRPr="00956D4A">
        <w:rPr>
          <w:rFonts w:ascii="Times New Roman" w:hAnsi="Times New Roman" w:cs="Times New Roman"/>
          <w:bCs/>
          <w:sz w:val="24"/>
          <w:szCs w:val="24"/>
        </w:rPr>
        <w:t xml:space="preserve">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Pr="00956D4A">
        <w:rPr>
          <w:rFonts w:ascii="Times New Roman" w:hAnsi="Times New Roman" w:cs="Times New Roman"/>
          <w:sz w:val="24"/>
          <w:szCs w:val="24"/>
        </w:rPr>
        <w:t xml:space="preserve"> (в том числе при срабатывании сигнализации </w:t>
      </w:r>
      <w:proofErr w:type="spellStart"/>
      <w:r w:rsidRPr="00956D4A">
        <w:rPr>
          <w:rFonts w:ascii="Times New Roman" w:hAnsi="Times New Roman" w:cs="Times New Roman"/>
          <w:sz w:val="24"/>
          <w:szCs w:val="24"/>
        </w:rPr>
        <w:t>рентгенотелевизионной</w:t>
      </w:r>
      <w:proofErr w:type="spellEnd"/>
      <w:r w:rsidRPr="00956D4A">
        <w:rPr>
          <w:rFonts w:ascii="Times New Roman" w:hAnsi="Times New Roman" w:cs="Times New Roman"/>
          <w:sz w:val="24"/>
          <w:szCs w:val="24"/>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w:t>
      </w:r>
      <w:r w:rsidR="00956D4A">
        <w:rPr>
          <w:rFonts w:ascii="Times New Roman" w:hAnsi="Times New Roman" w:cs="Times New Roman"/>
          <w:sz w:val="24"/>
          <w:szCs w:val="24"/>
        </w:rPr>
        <w:t xml:space="preserve"> п.10.8.</w:t>
      </w:r>
      <w:r w:rsidRPr="00956D4A">
        <w:rPr>
          <w:rFonts w:ascii="Times New Roman" w:hAnsi="Times New Roman" w:cs="Times New Roman"/>
          <w:sz w:val="24"/>
          <w:szCs w:val="24"/>
        </w:rPr>
        <w:t>, а также с помощью устройств, обеспечивающих обнаружение взрывчатых веществ;</w:t>
      </w:r>
    </w:p>
    <w:p w14:paraId="00A9F608"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при обнаружении в объектах досмотра предметов и веществ, включенных в </w:t>
      </w:r>
      <w:hyperlink r:id="rId108" w:anchor="11000" w:history="1">
        <w:r w:rsidRPr="00956D4A">
          <w:rPr>
            <w:rStyle w:val="a6"/>
            <w:rFonts w:ascii="Times New Roman" w:hAnsi="Times New Roman" w:cs="Times New Roman"/>
            <w:color w:val="auto"/>
            <w:sz w:val="24"/>
            <w:szCs w:val="24"/>
            <w:u w:val="none"/>
          </w:rPr>
          <w:t>Перечни</w:t>
        </w:r>
      </w:hyperlink>
      <w:r w:rsidRPr="00956D4A">
        <w:rPr>
          <w:rFonts w:ascii="Times New Roman" w:hAnsi="Times New Roman" w:cs="Times New Roman"/>
          <w:sz w:val="24"/>
          <w:szCs w:val="24"/>
        </w:rPr>
        <w:t xml:space="preserve">,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w:t>
      </w:r>
      <w:r w:rsidR="00FA50DB">
        <w:rPr>
          <w:rFonts w:ascii="Times New Roman" w:hAnsi="Times New Roman" w:cs="Times New Roman"/>
          <w:sz w:val="24"/>
          <w:szCs w:val="24"/>
        </w:rPr>
        <w:t>о распознавании</w:t>
      </w:r>
      <w:r w:rsidRPr="00956D4A">
        <w:rPr>
          <w:rFonts w:ascii="Times New Roman" w:hAnsi="Times New Roman" w:cs="Times New Roman"/>
          <w:sz w:val="24"/>
          <w:szCs w:val="24"/>
        </w:rPr>
        <w:t xml:space="preserve"> оружия, боеприпасов, взрывчатых веществ или взрывных устройств, ядовитых или радиоактивных веществ;</w:t>
      </w:r>
    </w:p>
    <w:p w14:paraId="13503879"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при обнаружении в объектах досмотра предметов и веществ, включенных в </w:t>
      </w:r>
      <w:hyperlink r:id="rId109" w:anchor="11000" w:history="1">
        <w:r w:rsidRPr="00956D4A">
          <w:rPr>
            <w:rStyle w:val="a6"/>
            <w:rFonts w:ascii="Times New Roman" w:hAnsi="Times New Roman" w:cs="Times New Roman"/>
            <w:color w:val="auto"/>
            <w:sz w:val="24"/>
            <w:szCs w:val="24"/>
            <w:u w:val="none"/>
          </w:rPr>
          <w:t>Перечни</w:t>
        </w:r>
      </w:hyperlink>
      <w:r w:rsidRPr="00956D4A">
        <w:rPr>
          <w:rFonts w:ascii="Times New Roman" w:hAnsi="Times New Roman" w:cs="Times New Roman"/>
          <w:sz w:val="24"/>
          <w:szCs w:val="24"/>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956D4A">
        <w:rPr>
          <w:rFonts w:ascii="Times New Roman" w:hAnsi="Times New Roman" w:cs="Times New Roman"/>
          <w:sz w:val="24"/>
          <w:szCs w:val="24"/>
        </w:rPr>
        <w:t>рентгенотелевизионной</w:t>
      </w:r>
      <w:proofErr w:type="spellEnd"/>
      <w:r w:rsidRPr="00956D4A">
        <w:rPr>
          <w:rFonts w:ascii="Times New Roman" w:hAnsi="Times New Roman" w:cs="Times New Roman"/>
          <w:sz w:val="24"/>
          <w:szCs w:val="24"/>
        </w:rPr>
        <w:t xml:space="preserve"> установки;</w:t>
      </w:r>
    </w:p>
    <w:p w14:paraId="079329D7" w14:textId="77777777" w:rsidR="008E37CF" w:rsidRPr="00956D4A" w:rsidRDefault="008E37CF" w:rsidP="00956D4A">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956D4A">
        <w:rPr>
          <w:rFonts w:ascii="Times New Roman" w:hAnsi="Times New Roman" w:cs="Times New Roman"/>
          <w:sz w:val="24"/>
          <w:szCs w:val="24"/>
        </w:rPr>
        <w:t xml:space="preserve">интервалы непрерывного наблюдения работником досмотра за теневым изображением на экране </w:t>
      </w:r>
      <w:proofErr w:type="spellStart"/>
      <w:r w:rsidRPr="00956D4A">
        <w:rPr>
          <w:rFonts w:ascii="Times New Roman" w:hAnsi="Times New Roman" w:cs="Times New Roman"/>
          <w:sz w:val="24"/>
          <w:szCs w:val="24"/>
        </w:rPr>
        <w:t>рентгенотелевизионной</w:t>
      </w:r>
      <w:proofErr w:type="spellEnd"/>
      <w:r w:rsidRPr="00956D4A">
        <w:rPr>
          <w:rFonts w:ascii="Times New Roman" w:hAnsi="Times New Roman" w:cs="Times New Roman"/>
          <w:sz w:val="24"/>
          <w:szCs w:val="24"/>
        </w:rPr>
        <w:t xml:space="preserve"> установки не должны превышать 20 минут, а перерывы между ними - 40 минут.</w:t>
      </w:r>
    </w:p>
    <w:p w14:paraId="33B8DEB5" w14:textId="29594403"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17.7</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 xml:space="preserve"> с помощью устройств, обеспечивающих обнаружение взрывчатых веществ, а также путем включения и проверки работоспособности.</w:t>
      </w:r>
    </w:p>
    <w:p w14:paraId="56448D6C" w14:textId="1D148D09"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17.8</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bCs/>
          <w:sz w:val="24"/>
          <w:szCs w:val="24"/>
        </w:rPr>
        <w:t xml:space="preserve"> в целях обеспечения транспортной безопасности</w:t>
      </w:r>
      <w:r w:rsidR="008E37CF" w:rsidRPr="00ED0AD1">
        <w:rPr>
          <w:rFonts w:ascii="Times New Roman" w:hAnsi="Times New Roman" w:cs="Times New Roman"/>
          <w:sz w:val="24"/>
          <w:szCs w:val="24"/>
        </w:rPr>
        <w:t>.</w:t>
      </w:r>
    </w:p>
    <w:p w14:paraId="1EF24B41" w14:textId="05801281"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17.9</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Правил</w:t>
      </w:r>
      <w:r w:rsidR="008E37CF" w:rsidRPr="00ED0AD1">
        <w:rPr>
          <w:rFonts w:ascii="Times New Roman" w:hAnsi="Times New Roman" w:cs="Times New Roman"/>
          <w:b/>
          <w:bCs/>
          <w:sz w:val="24"/>
          <w:szCs w:val="24"/>
        </w:rPr>
        <w:t xml:space="preserve"> </w:t>
      </w:r>
      <w:r w:rsidR="008E37CF" w:rsidRPr="00ED0AD1">
        <w:rPr>
          <w:rFonts w:ascii="Times New Roman" w:hAnsi="Times New Roman" w:cs="Times New Roman"/>
          <w:bCs/>
          <w:sz w:val="24"/>
          <w:szCs w:val="24"/>
        </w:rPr>
        <w:t>проведения досмотра, дополнительного досмотра, повторного досмотра в целях обеспечения транспортной безопасности</w:t>
      </w:r>
      <w:r w:rsidR="008E37CF" w:rsidRPr="00ED0AD1">
        <w:rPr>
          <w:rFonts w:ascii="Times New Roman" w:hAnsi="Times New Roman" w:cs="Times New Roman"/>
          <w:sz w:val="24"/>
          <w:szCs w:val="24"/>
        </w:rPr>
        <w:t>.</w:t>
      </w:r>
    </w:p>
    <w:p w14:paraId="503DC4B2" w14:textId="78DA5CC4"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18</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w:t>
      </w:r>
      <w:r w:rsidR="008E37CF" w:rsidRPr="00ED0AD1">
        <w:rPr>
          <w:rFonts w:ascii="Times New Roman" w:hAnsi="Times New Roman" w:cs="Times New Roman"/>
          <w:bCs/>
          <w:sz w:val="24"/>
          <w:szCs w:val="24"/>
        </w:rPr>
        <w:t>,</w:t>
      </w:r>
      <w:r w:rsidR="008E37CF" w:rsidRPr="00ED0AD1">
        <w:rPr>
          <w:rFonts w:ascii="Times New Roman" w:hAnsi="Times New Roman" w:cs="Times New Roman"/>
          <w:sz w:val="24"/>
          <w:szCs w:val="24"/>
        </w:rPr>
        <w:t xml:space="preserve"> в случаях, предусмотренных планами обеспечения транспортной безопасности ОТИ или ТС.</w:t>
      </w:r>
    </w:p>
    <w:p w14:paraId="6CAFB076" w14:textId="23F43DB3"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19</w:t>
      </w:r>
      <w:r>
        <w:rPr>
          <w:rFonts w:ascii="Times New Roman" w:hAnsi="Times New Roman" w:cs="Times New Roman"/>
          <w:sz w:val="24"/>
          <w:szCs w:val="24"/>
        </w:rPr>
        <w:t>. П</w:t>
      </w:r>
      <w:r w:rsidR="008E37CF" w:rsidRPr="00ED0AD1">
        <w:rPr>
          <w:rFonts w:ascii="Times New Roman" w:hAnsi="Times New Roman" w:cs="Times New Roman"/>
          <w:sz w:val="24"/>
          <w:szCs w:val="24"/>
        </w:rPr>
        <w:t>ри выявлении повреждений пломбировки (маркировки), такие грузы, почтовые отправления, поездные принадлежности и питание к погрузке и к перевозке не допускаются.</w:t>
      </w:r>
    </w:p>
    <w:p w14:paraId="2B1189DE" w14:textId="650D2675"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566118">
        <w:rPr>
          <w:rFonts w:ascii="Times New Roman" w:hAnsi="Times New Roman" w:cs="Times New Roman"/>
          <w:sz w:val="24"/>
          <w:szCs w:val="24"/>
        </w:rPr>
        <w:t>0</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14:paraId="5AE2CBCF" w14:textId="0E01F2EB"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21</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В случаях, когда на ОТИ проводится досмотр транзитных и трансферных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14:paraId="49B1ACF3" w14:textId="1D404C94"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22</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почтовых отправлений (почтовой корреспонденции) проводятся без их вскрытия.</w:t>
      </w:r>
    </w:p>
    <w:p w14:paraId="4044BD92" w14:textId="560EDE07"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23</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w:t>
      </w:r>
    </w:p>
    <w:p w14:paraId="282954F8" w14:textId="47854621"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24</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 а также с помощью устройств, обеспечивающих обнаружение взрывчатых веществ.</w:t>
      </w:r>
    </w:p>
    <w:p w14:paraId="54AD7A25" w14:textId="106ED5E3"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25</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При задержке отправления пассажира, связанной с проведением дополнительного или повторного досмотра, за исключением случаев нарушения пассажирами Требований по соблюдению транспортной безопасности, СТИ обязан принять меры для отправки пассажира очередным поездом.</w:t>
      </w:r>
    </w:p>
    <w:p w14:paraId="1E33C54B" w14:textId="37E6011A"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26</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14:paraId="43249EA5" w14:textId="7C3E5B8C" w:rsidR="008E37CF"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27</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14:paraId="6EE6F5F5" w14:textId="39B1A96B"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28</w:t>
      </w:r>
      <w:r>
        <w:rPr>
          <w:rFonts w:ascii="Times New Roman" w:hAnsi="Times New Roman" w:cs="Times New Roman"/>
          <w:sz w:val="24"/>
          <w:szCs w:val="24"/>
        </w:rPr>
        <w:t>. Ч</w:t>
      </w:r>
      <w:r w:rsidR="008E37CF" w:rsidRPr="00ED0AD1">
        <w:rPr>
          <w:rFonts w:ascii="Times New Roman" w:hAnsi="Times New Roman" w:cs="Times New Roman"/>
          <w:sz w:val="24"/>
          <w:szCs w:val="24"/>
        </w:rPr>
        <w:t>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14:paraId="2D76A5ED" w14:textId="10BA6B7C"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29</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безопасности ТС в целях проведения досмотра, дополнительного досмотра, повторного досмотра ТС.</w:t>
      </w:r>
    </w:p>
    <w:p w14:paraId="3BC83A8F" w14:textId="33CD02DE"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00566118">
        <w:rPr>
          <w:rFonts w:ascii="Times New Roman" w:hAnsi="Times New Roman" w:cs="Times New Roman"/>
          <w:sz w:val="24"/>
          <w:szCs w:val="24"/>
        </w:rPr>
        <w:t>0</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 xml:space="preserve"> и с помощью устройств, обеспечивающих обнаружение предметов и веществ, указанных в перечнях, не допуская повреждения оборудования ТС.</w:t>
      </w:r>
    </w:p>
    <w:p w14:paraId="0B7B420A" w14:textId="208A3995"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31</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14:paraId="12A1350E" w14:textId="5FE6A65A"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32</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14:paraId="4D7D0F22" w14:textId="73373B25"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33</w:t>
      </w:r>
      <w:r>
        <w:rPr>
          <w:rFonts w:ascii="Times New Roman" w:hAnsi="Times New Roman" w:cs="Times New Roman"/>
          <w:sz w:val="24"/>
          <w:szCs w:val="24"/>
        </w:rPr>
        <w:t>. П</w:t>
      </w:r>
      <w:r w:rsidR="008E37CF" w:rsidRPr="00ED0AD1">
        <w:rPr>
          <w:rFonts w:ascii="Times New Roman" w:hAnsi="Times New Roman" w:cs="Times New Roman"/>
          <w:sz w:val="24"/>
          <w:szCs w:val="24"/>
        </w:rPr>
        <w:t xml:space="preserve">ри обнаружении в ходе досмотра, дополнительного досмотра, повторного досмотра ТС предметов и веществ, включенных в </w:t>
      </w:r>
      <w:hyperlink r:id="rId110" w:anchor="11000" w:history="1">
        <w:r w:rsidR="008E37CF" w:rsidRPr="00ED0AD1">
          <w:rPr>
            <w:rStyle w:val="a6"/>
            <w:rFonts w:ascii="Times New Roman" w:hAnsi="Times New Roman" w:cs="Times New Roman"/>
            <w:color w:val="auto"/>
            <w:sz w:val="24"/>
            <w:szCs w:val="24"/>
            <w:u w:val="none"/>
          </w:rPr>
          <w:t>Перечни</w:t>
        </w:r>
      </w:hyperlink>
      <w:r w:rsidR="008E37CF" w:rsidRPr="00ED0AD1">
        <w:rPr>
          <w:rFonts w:ascii="Times New Roman" w:hAnsi="Times New Roman" w:cs="Times New Roman"/>
          <w:bCs/>
          <w:sz w:val="24"/>
          <w:szCs w:val="24"/>
        </w:rPr>
        <w:t xml:space="preserve">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008E37CF" w:rsidRPr="00ED0AD1">
        <w:rPr>
          <w:rFonts w:ascii="Times New Roman" w:hAnsi="Times New Roman" w:cs="Times New Roman"/>
          <w:sz w:val="24"/>
          <w:szCs w:val="24"/>
        </w:rPr>
        <w:t xml:space="preserve">,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w:t>
      </w:r>
      <w:r w:rsidR="00FA50DB">
        <w:rPr>
          <w:rFonts w:ascii="Times New Roman" w:hAnsi="Times New Roman" w:cs="Times New Roman"/>
          <w:sz w:val="24"/>
          <w:szCs w:val="24"/>
        </w:rPr>
        <w:t xml:space="preserve">о </w:t>
      </w:r>
      <w:r w:rsidR="00566118">
        <w:rPr>
          <w:rFonts w:ascii="Times New Roman" w:hAnsi="Times New Roman" w:cs="Times New Roman"/>
          <w:sz w:val="24"/>
          <w:szCs w:val="24"/>
        </w:rPr>
        <w:t>распознавании</w:t>
      </w:r>
      <w:r w:rsidR="008E37CF" w:rsidRPr="00ED0AD1">
        <w:rPr>
          <w:rFonts w:ascii="Times New Roman" w:hAnsi="Times New Roman" w:cs="Times New Roman"/>
          <w:sz w:val="24"/>
          <w:szCs w:val="24"/>
        </w:rPr>
        <w:t xml:space="preserve"> оружия, боеприпасов, взрывчатых веществ или взрывных устройств, ядовитых или радиоактивных веществ, а также предпринимают иные действия</w:t>
      </w:r>
      <w:r w:rsidR="008E37CF" w:rsidRPr="00ED0AD1">
        <w:rPr>
          <w:rFonts w:ascii="Times New Roman" w:hAnsi="Times New Roman" w:cs="Times New Roman"/>
          <w:bCs/>
          <w:sz w:val="24"/>
          <w:szCs w:val="24"/>
        </w:rPr>
        <w:t xml:space="preserve"> в целях обеспечения транспортной безопасности</w:t>
      </w:r>
      <w:r w:rsidR="008E37CF" w:rsidRPr="00ED0AD1">
        <w:rPr>
          <w:rFonts w:ascii="Times New Roman" w:hAnsi="Times New Roman" w:cs="Times New Roman"/>
          <w:sz w:val="24"/>
          <w:szCs w:val="24"/>
        </w:rPr>
        <w:t>.</w:t>
      </w:r>
    </w:p>
    <w:p w14:paraId="51BA7C45" w14:textId="725D2548"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34</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 xml:space="preserve">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Правилами </w:t>
      </w:r>
      <w:r w:rsidR="008E37CF" w:rsidRPr="00ED0AD1">
        <w:rPr>
          <w:rFonts w:ascii="Times New Roman" w:hAnsi="Times New Roman" w:cs="Times New Roman"/>
          <w:bCs/>
          <w:sz w:val="24"/>
          <w:szCs w:val="24"/>
        </w:rPr>
        <w:t>проведения досмотра, дополнительного досмотра, повторного досмотра в целях обеспечения транспортной безопасности</w:t>
      </w:r>
      <w:r w:rsidR="008E37CF" w:rsidRPr="00ED0AD1">
        <w:rPr>
          <w:rFonts w:ascii="Times New Roman" w:hAnsi="Times New Roman" w:cs="Times New Roman"/>
          <w:sz w:val="24"/>
          <w:szCs w:val="24"/>
        </w:rPr>
        <w:t>.</w:t>
      </w:r>
    </w:p>
    <w:p w14:paraId="7A3E32A3" w14:textId="1F7CCECF" w:rsidR="001A0DDB"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35</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14:paraId="3F2993AC" w14:textId="00C82C43"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36</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Визуальный осмотр ТС в пути следования осуществляется силами обеспечения транспортной безопасности.</w:t>
      </w:r>
    </w:p>
    <w:p w14:paraId="3912FC16" w14:textId="64861649"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37</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 xml:space="preserve">При обнаружении в ходе визуального осмотра ТС объектов, подозрительных на наличие предметов и веществ, включенных в </w:t>
      </w:r>
      <w:hyperlink r:id="rId111" w:anchor="11000" w:history="1">
        <w:r w:rsidR="008E37CF" w:rsidRPr="00ED0AD1">
          <w:rPr>
            <w:rStyle w:val="a6"/>
            <w:rFonts w:ascii="Times New Roman" w:hAnsi="Times New Roman" w:cs="Times New Roman"/>
            <w:color w:val="auto"/>
            <w:sz w:val="24"/>
            <w:szCs w:val="24"/>
            <w:u w:val="none"/>
          </w:rPr>
          <w:t>Перечни</w:t>
        </w:r>
      </w:hyperlink>
      <w:r w:rsidR="008E37CF" w:rsidRPr="00ED0AD1">
        <w:rPr>
          <w:rFonts w:ascii="Times New Roman" w:hAnsi="Times New Roman" w:cs="Times New Roman"/>
          <w:bCs/>
          <w:sz w:val="24"/>
          <w:szCs w:val="24"/>
        </w:rPr>
        <w:t xml:space="preserve">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008E37CF" w:rsidRPr="00ED0AD1">
        <w:rPr>
          <w:rFonts w:ascii="Times New Roman" w:hAnsi="Times New Roman" w:cs="Times New Roman"/>
          <w:sz w:val="24"/>
          <w:szCs w:val="24"/>
        </w:rPr>
        <w:t>, лицо ответственное за обеспечение транспортной безопасности ТС обязано:</w:t>
      </w:r>
    </w:p>
    <w:p w14:paraId="285DA03A" w14:textId="77777777" w:rsidR="008E37CF" w:rsidRPr="001A0DDB" w:rsidRDefault="008E37CF" w:rsidP="001A0DDB">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1A0DDB">
        <w:rPr>
          <w:rFonts w:ascii="Times New Roman" w:hAnsi="Times New Roman" w:cs="Times New Roman"/>
          <w:sz w:val="24"/>
          <w:szCs w:val="24"/>
        </w:rPr>
        <w:t>оповестить пункт управления обеспечением транспортной безопасности ближайшей железнодорожной станции;</w:t>
      </w:r>
    </w:p>
    <w:p w14:paraId="2AD88872" w14:textId="77777777" w:rsidR="008E37CF" w:rsidRPr="001A0DDB" w:rsidRDefault="008E37CF" w:rsidP="001A0DDB">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1A0DDB">
        <w:rPr>
          <w:rFonts w:ascii="Times New Roman" w:hAnsi="Times New Roman" w:cs="Times New Roman"/>
          <w:sz w:val="24"/>
          <w:szCs w:val="24"/>
        </w:rPr>
        <w:t>удалить физических лиц из вагона нахождения подозрительного предмета на безопасное расстояние в соседние вагоны;</w:t>
      </w:r>
    </w:p>
    <w:p w14:paraId="4FF739CE" w14:textId="77777777" w:rsidR="008E37CF" w:rsidRPr="001A0DDB" w:rsidRDefault="008E37CF" w:rsidP="001A0DDB">
      <w:pPr>
        <w:pStyle w:val="ab"/>
        <w:numPr>
          <w:ilvl w:val="0"/>
          <w:numId w:val="18"/>
        </w:numPr>
        <w:tabs>
          <w:tab w:val="left" w:pos="993"/>
        </w:tabs>
        <w:spacing w:after="0" w:line="240" w:lineRule="auto"/>
        <w:ind w:left="0" w:firstLine="709"/>
        <w:jc w:val="both"/>
        <w:rPr>
          <w:rFonts w:ascii="Times New Roman" w:hAnsi="Times New Roman" w:cs="Times New Roman"/>
          <w:sz w:val="24"/>
          <w:szCs w:val="24"/>
        </w:rPr>
      </w:pPr>
      <w:r w:rsidRPr="001A0DDB">
        <w:rPr>
          <w:rFonts w:ascii="Times New Roman" w:hAnsi="Times New Roman" w:cs="Times New Roman"/>
          <w:sz w:val="24"/>
          <w:szCs w:val="24"/>
        </w:rP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14:paraId="5A717D1C" w14:textId="0CF0E3D3"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38</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14:paraId="4ED97CE1" w14:textId="3F93AD40"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39</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 xml:space="preserve">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предметов и веществ, включенных в </w:t>
      </w:r>
      <w:hyperlink r:id="rId112" w:anchor="11000" w:history="1">
        <w:r w:rsidR="008E37CF" w:rsidRPr="00ED0AD1">
          <w:rPr>
            <w:rStyle w:val="a6"/>
            <w:rFonts w:ascii="Times New Roman" w:hAnsi="Times New Roman" w:cs="Times New Roman"/>
            <w:color w:val="auto"/>
            <w:sz w:val="24"/>
            <w:szCs w:val="24"/>
            <w:u w:val="none"/>
          </w:rPr>
          <w:t>Перечни</w:t>
        </w:r>
      </w:hyperlink>
      <w:r w:rsidR="008E37CF" w:rsidRPr="00ED0AD1">
        <w:rPr>
          <w:rFonts w:ascii="Times New Roman" w:hAnsi="Times New Roman" w:cs="Times New Roman"/>
          <w:bCs/>
          <w:sz w:val="24"/>
          <w:szCs w:val="24"/>
        </w:rPr>
        <w:t xml:space="preserve">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008E37CF" w:rsidRPr="00ED0AD1">
        <w:rPr>
          <w:rFonts w:ascii="Times New Roman" w:hAnsi="Times New Roman" w:cs="Times New Roman"/>
          <w:sz w:val="24"/>
          <w:szCs w:val="24"/>
        </w:rPr>
        <w:t>, проводится с использованием ручных (переносных) средств досмотра, а также одним из способов, указанным в</w:t>
      </w:r>
      <w:r>
        <w:rPr>
          <w:rFonts w:ascii="Times New Roman" w:hAnsi="Times New Roman" w:cs="Times New Roman"/>
          <w:sz w:val="24"/>
          <w:szCs w:val="24"/>
        </w:rPr>
        <w:t xml:space="preserve"> п.10.8.</w:t>
      </w:r>
    </w:p>
    <w:p w14:paraId="08989830" w14:textId="4947C172" w:rsidR="008E37CF" w:rsidRPr="00ED0AD1" w:rsidRDefault="001A0DDB"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w:t>
      </w:r>
      <w:r w:rsidR="00566118">
        <w:rPr>
          <w:rFonts w:ascii="Times New Roman" w:hAnsi="Times New Roman" w:cs="Times New Roman"/>
          <w:sz w:val="24"/>
          <w:szCs w:val="24"/>
        </w:rPr>
        <w:t>0</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14:paraId="611311BF" w14:textId="77777777" w:rsidR="008E37CF" w:rsidRPr="00ED0AD1" w:rsidRDefault="008E37CF"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w:t>
      </w:r>
      <w:r w:rsidR="00177584">
        <w:rPr>
          <w:rFonts w:ascii="Times New Roman" w:hAnsi="Times New Roman" w:cs="Times New Roman"/>
          <w:sz w:val="24"/>
          <w:szCs w:val="24"/>
        </w:rPr>
        <w:t xml:space="preserve"> п.10.8.</w:t>
      </w:r>
    </w:p>
    <w:p w14:paraId="339CC1F3" w14:textId="0317B241"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41</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14:paraId="1FC960E5" w14:textId="4C0A3D99"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42</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14:paraId="0B96EDF6" w14:textId="7E7C661B"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43</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металлодетекторов,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14:paraId="3833B5C2" w14:textId="08CC422E" w:rsidR="008E37CF"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66118">
        <w:rPr>
          <w:rFonts w:ascii="Times New Roman" w:hAnsi="Times New Roman" w:cs="Times New Roman"/>
          <w:sz w:val="24"/>
          <w:szCs w:val="24"/>
        </w:rPr>
        <w:t>44</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её части, при условии нахождения данных работников внутри зоны транспортной безопасности объектов метрополитена.</w:t>
      </w:r>
    </w:p>
    <w:p w14:paraId="6EBF8B0D" w14:textId="77777777" w:rsidR="00566118" w:rsidRPr="00566118" w:rsidRDefault="00566118" w:rsidP="00566118">
      <w:pPr>
        <w:spacing w:after="0" w:line="240" w:lineRule="auto"/>
        <w:ind w:firstLine="709"/>
        <w:jc w:val="both"/>
        <w:rPr>
          <w:rFonts w:ascii="Times New Roman" w:hAnsi="Times New Roman" w:cs="Times New Roman"/>
          <w:sz w:val="24"/>
          <w:szCs w:val="24"/>
        </w:rPr>
      </w:pPr>
      <w:r w:rsidRPr="00566118">
        <w:rPr>
          <w:rFonts w:ascii="Times New Roman" w:hAnsi="Times New Roman" w:cs="Times New Roman"/>
          <w:sz w:val="24"/>
          <w:szCs w:val="24"/>
        </w:rPr>
        <w:t>На станциях метрополитена обследование физических лиц и перемещаемых ими материальных объектов в места общего пользования, входящие в сектор свободного доступа зоны транспортной безопасности, и (или) в перевозочный сектор зоны транспортной безопасности с целью осуществления перевозки, проводится с помощью металлодетекторов, а также средств радиационного контроля.</w:t>
      </w:r>
    </w:p>
    <w:p w14:paraId="361B160F" w14:textId="2563A3AA" w:rsidR="00566118" w:rsidRPr="00566118" w:rsidRDefault="00566118" w:rsidP="00566118">
      <w:pPr>
        <w:spacing w:after="0" w:line="240" w:lineRule="auto"/>
        <w:ind w:firstLine="709"/>
        <w:jc w:val="both"/>
        <w:rPr>
          <w:rFonts w:ascii="Times New Roman" w:hAnsi="Times New Roman" w:cs="Times New Roman"/>
          <w:sz w:val="24"/>
          <w:szCs w:val="24"/>
        </w:rPr>
      </w:pPr>
      <w:r w:rsidRPr="00566118">
        <w:rPr>
          <w:rFonts w:ascii="Times New Roman" w:hAnsi="Times New Roman" w:cs="Times New Roman"/>
          <w:sz w:val="24"/>
          <w:szCs w:val="24"/>
        </w:rPr>
        <w:t>Обследование объектов досмотра, перемещаемых в сектор свободного доступа зоны транспортной безопасности и (или) в перевозочный сектор зоны транспортной безопасности с целью осуществления их перевозки, с применением иных средств досмотра, а также при срабатывании металлодетекторов и (или) средств радиационного контроля.</w:t>
      </w:r>
    </w:p>
    <w:p w14:paraId="1F138693" w14:textId="1034EB75" w:rsidR="00566118" w:rsidRPr="00ED0AD1" w:rsidRDefault="00566118" w:rsidP="00566118">
      <w:pPr>
        <w:spacing w:after="0" w:line="240" w:lineRule="auto"/>
        <w:ind w:firstLine="709"/>
        <w:jc w:val="both"/>
        <w:rPr>
          <w:rFonts w:ascii="Times New Roman" w:hAnsi="Times New Roman" w:cs="Times New Roman"/>
          <w:sz w:val="24"/>
          <w:szCs w:val="24"/>
        </w:rPr>
      </w:pPr>
      <w:r w:rsidRPr="00566118">
        <w:rPr>
          <w:rFonts w:ascii="Times New Roman" w:hAnsi="Times New Roman" w:cs="Times New Roman"/>
          <w:sz w:val="24"/>
          <w:szCs w:val="24"/>
        </w:rPr>
        <w:t>При пересечении пассажиром границ перевозочного сектора зоны транспортной безопасности осуществляется проверка наличия у него перевозочного документа.</w:t>
      </w:r>
    </w:p>
    <w:p w14:paraId="32D0A094" w14:textId="2CC517B5"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41C6F">
        <w:rPr>
          <w:rFonts w:ascii="Times New Roman" w:hAnsi="Times New Roman" w:cs="Times New Roman"/>
          <w:sz w:val="24"/>
          <w:szCs w:val="24"/>
        </w:rPr>
        <w:t>45</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w:t>
      </w:r>
    </w:p>
    <w:p w14:paraId="08AD2416" w14:textId="5C5364A1"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41C6F">
        <w:rPr>
          <w:rFonts w:ascii="Times New Roman" w:hAnsi="Times New Roman" w:cs="Times New Roman"/>
          <w:sz w:val="24"/>
          <w:szCs w:val="24"/>
        </w:rPr>
        <w:t>46</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 В случае необходимости проведения дополнительного и (или) повторного досмотра, для их проведения СТИ может предоставить отдельное купе.</w:t>
      </w:r>
    </w:p>
    <w:p w14:paraId="754E1D0E" w14:textId="150551E8"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41C6F">
        <w:rPr>
          <w:rFonts w:ascii="Times New Roman" w:hAnsi="Times New Roman" w:cs="Times New Roman"/>
          <w:sz w:val="24"/>
          <w:szCs w:val="24"/>
        </w:rPr>
        <w:t>47</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14:paraId="50BDA3B6" w14:textId="071F3378" w:rsidR="008E37CF" w:rsidRPr="00ED0AD1" w:rsidRDefault="00177584"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41C6F">
        <w:rPr>
          <w:rFonts w:ascii="Times New Roman" w:hAnsi="Times New Roman" w:cs="Times New Roman"/>
          <w:sz w:val="24"/>
          <w:szCs w:val="24"/>
        </w:rPr>
        <w:t>48</w:t>
      </w:r>
      <w:r>
        <w:rPr>
          <w:rFonts w:ascii="Times New Roman" w:hAnsi="Times New Roman" w:cs="Times New Roman"/>
          <w:sz w:val="24"/>
          <w:szCs w:val="24"/>
        </w:rPr>
        <w:t xml:space="preserve">. </w:t>
      </w:r>
      <w:r w:rsidR="008E37CF" w:rsidRPr="00ED0AD1">
        <w:rPr>
          <w:rFonts w:ascii="Times New Roman" w:hAnsi="Times New Roman" w:cs="Times New Roman"/>
          <w:sz w:val="24"/>
          <w:szCs w:val="24"/>
        </w:rPr>
        <w:t>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w:t>
      </w:r>
      <w:r>
        <w:rPr>
          <w:rFonts w:ascii="Times New Roman" w:hAnsi="Times New Roman" w:cs="Times New Roman"/>
          <w:sz w:val="24"/>
          <w:szCs w:val="24"/>
        </w:rPr>
        <w:t xml:space="preserve"> п.10.8</w:t>
      </w:r>
      <w:r w:rsidR="008E37CF" w:rsidRPr="00ED0AD1">
        <w:rPr>
          <w:rFonts w:ascii="Times New Roman" w:hAnsi="Times New Roman" w:cs="Times New Roman"/>
          <w:sz w:val="24"/>
          <w:szCs w:val="24"/>
        </w:rPr>
        <w:t>.</w:t>
      </w:r>
    </w:p>
    <w:p w14:paraId="163E6040" w14:textId="77777777" w:rsidR="008E37CF" w:rsidRPr="00ED0AD1" w:rsidRDefault="008E37CF" w:rsidP="00ED0AD1">
      <w:pPr>
        <w:spacing w:after="0" w:line="240" w:lineRule="auto"/>
        <w:ind w:firstLine="709"/>
        <w:jc w:val="both"/>
        <w:rPr>
          <w:rFonts w:ascii="Times New Roman" w:hAnsi="Times New Roman" w:cs="Times New Roman"/>
          <w:sz w:val="24"/>
          <w:szCs w:val="24"/>
        </w:rPr>
      </w:pPr>
    </w:p>
    <w:p w14:paraId="71FF36A3" w14:textId="77777777" w:rsidR="008E37CF" w:rsidRDefault="008E37CF" w:rsidP="00ED0AD1">
      <w:pPr>
        <w:spacing w:after="0" w:line="240" w:lineRule="auto"/>
        <w:ind w:firstLine="709"/>
        <w:jc w:val="both"/>
        <w:rPr>
          <w:rFonts w:ascii="Times New Roman" w:hAnsi="Times New Roman" w:cs="Times New Roman"/>
          <w:sz w:val="24"/>
          <w:szCs w:val="24"/>
        </w:rPr>
      </w:pPr>
    </w:p>
    <w:p w14:paraId="2DD6FEEC" w14:textId="77777777" w:rsidR="00C41C6F" w:rsidRDefault="00C41C6F" w:rsidP="00ED0AD1">
      <w:pPr>
        <w:spacing w:after="0" w:line="240" w:lineRule="auto"/>
        <w:ind w:firstLine="709"/>
        <w:jc w:val="both"/>
        <w:rPr>
          <w:rFonts w:ascii="Times New Roman" w:hAnsi="Times New Roman" w:cs="Times New Roman"/>
          <w:b/>
          <w:sz w:val="24"/>
          <w:szCs w:val="24"/>
        </w:rPr>
      </w:pPr>
    </w:p>
    <w:p w14:paraId="5C32CCF0" w14:textId="77777777" w:rsidR="00C41C6F" w:rsidRDefault="00C41C6F" w:rsidP="00ED0AD1">
      <w:pPr>
        <w:spacing w:after="0" w:line="240" w:lineRule="auto"/>
        <w:ind w:firstLine="709"/>
        <w:jc w:val="both"/>
        <w:rPr>
          <w:rFonts w:ascii="Times New Roman" w:hAnsi="Times New Roman" w:cs="Times New Roman"/>
          <w:b/>
          <w:sz w:val="24"/>
          <w:szCs w:val="24"/>
        </w:rPr>
      </w:pPr>
    </w:p>
    <w:p w14:paraId="535F3670" w14:textId="77777777" w:rsidR="00C41C6F" w:rsidRDefault="00C41C6F" w:rsidP="00ED0AD1">
      <w:pPr>
        <w:spacing w:after="0" w:line="240" w:lineRule="auto"/>
        <w:ind w:firstLine="709"/>
        <w:jc w:val="both"/>
        <w:rPr>
          <w:rFonts w:ascii="Times New Roman" w:hAnsi="Times New Roman" w:cs="Times New Roman"/>
          <w:b/>
          <w:sz w:val="24"/>
          <w:szCs w:val="24"/>
        </w:rPr>
      </w:pPr>
    </w:p>
    <w:p w14:paraId="678A35F4" w14:textId="77777777" w:rsidR="00C41C6F" w:rsidRDefault="00C41C6F" w:rsidP="00ED0AD1">
      <w:pPr>
        <w:spacing w:after="0" w:line="240" w:lineRule="auto"/>
        <w:ind w:firstLine="709"/>
        <w:jc w:val="both"/>
        <w:rPr>
          <w:rFonts w:ascii="Times New Roman" w:hAnsi="Times New Roman" w:cs="Times New Roman"/>
          <w:b/>
          <w:sz w:val="24"/>
          <w:szCs w:val="24"/>
        </w:rPr>
      </w:pPr>
    </w:p>
    <w:p w14:paraId="31EC19ED" w14:textId="77777777" w:rsidR="00C41C6F" w:rsidRDefault="00C41C6F" w:rsidP="00ED0AD1">
      <w:pPr>
        <w:spacing w:after="0" w:line="240" w:lineRule="auto"/>
        <w:ind w:firstLine="709"/>
        <w:jc w:val="both"/>
        <w:rPr>
          <w:rFonts w:ascii="Times New Roman" w:hAnsi="Times New Roman" w:cs="Times New Roman"/>
          <w:b/>
          <w:sz w:val="24"/>
          <w:szCs w:val="24"/>
        </w:rPr>
      </w:pPr>
    </w:p>
    <w:p w14:paraId="4E62D585" w14:textId="77777777" w:rsidR="00C41C6F" w:rsidRDefault="00C41C6F" w:rsidP="00ED0AD1">
      <w:pPr>
        <w:spacing w:after="0" w:line="240" w:lineRule="auto"/>
        <w:ind w:firstLine="709"/>
        <w:jc w:val="both"/>
        <w:rPr>
          <w:rFonts w:ascii="Times New Roman" w:hAnsi="Times New Roman" w:cs="Times New Roman"/>
          <w:b/>
          <w:sz w:val="24"/>
          <w:szCs w:val="24"/>
        </w:rPr>
      </w:pPr>
    </w:p>
    <w:p w14:paraId="403E03F2" w14:textId="77777777" w:rsidR="00C41C6F" w:rsidRDefault="00C41C6F" w:rsidP="00ED0AD1">
      <w:pPr>
        <w:spacing w:after="0" w:line="240" w:lineRule="auto"/>
        <w:ind w:firstLine="709"/>
        <w:jc w:val="both"/>
        <w:rPr>
          <w:rFonts w:ascii="Times New Roman" w:hAnsi="Times New Roman" w:cs="Times New Roman"/>
          <w:b/>
          <w:sz w:val="24"/>
          <w:szCs w:val="24"/>
        </w:rPr>
      </w:pPr>
    </w:p>
    <w:p w14:paraId="3D8F9244" w14:textId="77777777" w:rsidR="00C41C6F" w:rsidRDefault="00C41C6F" w:rsidP="00ED0AD1">
      <w:pPr>
        <w:spacing w:after="0" w:line="240" w:lineRule="auto"/>
        <w:ind w:firstLine="709"/>
        <w:jc w:val="both"/>
        <w:rPr>
          <w:rFonts w:ascii="Times New Roman" w:hAnsi="Times New Roman" w:cs="Times New Roman"/>
          <w:b/>
          <w:sz w:val="24"/>
          <w:szCs w:val="24"/>
        </w:rPr>
      </w:pPr>
    </w:p>
    <w:p w14:paraId="210FA3B4" w14:textId="77777777" w:rsidR="00C41C6F" w:rsidRDefault="00C41C6F" w:rsidP="00ED0AD1">
      <w:pPr>
        <w:spacing w:after="0" w:line="240" w:lineRule="auto"/>
        <w:ind w:firstLine="709"/>
        <w:jc w:val="both"/>
        <w:rPr>
          <w:rFonts w:ascii="Times New Roman" w:hAnsi="Times New Roman" w:cs="Times New Roman"/>
          <w:b/>
          <w:sz w:val="24"/>
          <w:szCs w:val="24"/>
        </w:rPr>
      </w:pPr>
    </w:p>
    <w:p w14:paraId="7D49E473" w14:textId="77777777" w:rsidR="00C41C6F" w:rsidRDefault="00C41C6F" w:rsidP="00ED0AD1">
      <w:pPr>
        <w:spacing w:after="0" w:line="240" w:lineRule="auto"/>
        <w:ind w:firstLine="709"/>
        <w:jc w:val="both"/>
        <w:rPr>
          <w:rFonts w:ascii="Times New Roman" w:hAnsi="Times New Roman" w:cs="Times New Roman"/>
          <w:b/>
          <w:sz w:val="24"/>
          <w:szCs w:val="24"/>
        </w:rPr>
      </w:pPr>
    </w:p>
    <w:p w14:paraId="7A8CDED3" w14:textId="77777777" w:rsidR="00C41C6F" w:rsidRDefault="00C41C6F" w:rsidP="00ED0AD1">
      <w:pPr>
        <w:spacing w:after="0" w:line="240" w:lineRule="auto"/>
        <w:ind w:firstLine="709"/>
        <w:jc w:val="both"/>
        <w:rPr>
          <w:rFonts w:ascii="Times New Roman" w:hAnsi="Times New Roman" w:cs="Times New Roman"/>
          <w:b/>
          <w:sz w:val="24"/>
          <w:szCs w:val="24"/>
        </w:rPr>
      </w:pPr>
    </w:p>
    <w:p w14:paraId="71FE9268" w14:textId="77777777" w:rsidR="00C41C6F" w:rsidRDefault="00C41C6F" w:rsidP="00ED0AD1">
      <w:pPr>
        <w:spacing w:after="0" w:line="240" w:lineRule="auto"/>
        <w:ind w:firstLine="709"/>
        <w:jc w:val="both"/>
        <w:rPr>
          <w:rFonts w:ascii="Times New Roman" w:hAnsi="Times New Roman" w:cs="Times New Roman"/>
          <w:b/>
          <w:sz w:val="24"/>
          <w:szCs w:val="24"/>
        </w:rPr>
      </w:pPr>
    </w:p>
    <w:p w14:paraId="123B056F" w14:textId="77777777" w:rsidR="00C41C6F" w:rsidRDefault="00C41C6F" w:rsidP="00ED0AD1">
      <w:pPr>
        <w:spacing w:after="0" w:line="240" w:lineRule="auto"/>
        <w:ind w:firstLine="709"/>
        <w:jc w:val="both"/>
        <w:rPr>
          <w:rFonts w:ascii="Times New Roman" w:hAnsi="Times New Roman" w:cs="Times New Roman"/>
          <w:b/>
          <w:sz w:val="24"/>
          <w:szCs w:val="24"/>
        </w:rPr>
      </w:pPr>
    </w:p>
    <w:p w14:paraId="6EA16AD2" w14:textId="77777777" w:rsidR="00C41C6F" w:rsidRDefault="00C41C6F" w:rsidP="00ED0AD1">
      <w:pPr>
        <w:spacing w:after="0" w:line="240" w:lineRule="auto"/>
        <w:ind w:firstLine="709"/>
        <w:jc w:val="both"/>
        <w:rPr>
          <w:rFonts w:ascii="Times New Roman" w:hAnsi="Times New Roman" w:cs="Times New Roman"/>
          <w:b/>
          <w:sz w:val="24"/>
          <w:szCs w:val="24"/>
        </w:rPr>
      </w:pPr>
    </w:p>
    <w:p w14:paraId="31A84A70" w14:textId="77777777" w:rsidR="00C41C6F" w:rsidRDefault="00C41C6F" w:rsidP="00ED0AD1">
      <w:pPr>
        <w:spacing w:after="0" w:line="240" w:lineRule="auto"/>
        <w:ind w:firstLine="709"/>
        <w:jc w:val="both"/>
        <w:rPr>
          <w:rFonts w:ascii="Times New Roman" w:hAnsi="Times New Roman" w:cs="Times New Roman"/>
          <w:b/>
          <w:sz w:val="24"/>
          <w:szCs w:val="24"/>
        </w:rPr>
      </w:pPr>
    </w:p>
    <w:p w14:paraId="4868123F" w14:textId="77777777" w:rsidR="00C41C6F" w:rsidRDefault="00C41C6F" w:rsidP="00ED0AD1">
      <w:pPr>
        <w:spacing w:after="0" w:line="240" w:lineRule="auto"/>
        <w:ind w:firstLine="709"/>
        <w:jc w:val="both"/>
        <w:rPr>
          <w:rFonts w:ascii="Times New Roman" w:hAnsi="Times New Roman" w:cs="Times New Roman"/>
          <w:b/>
          <w:sz w:val="24"/>
          <w:szCs w:val="24"/>
        </w:rPr>
      </w:pPr>
    </w:p>
    <w:p w14:paraId="5EFE4C93" w14:textId="77777777" w:rsidR="00C41C6F" w:rsidRDefault="00C41C6F" w:rsidP="00ED0AD1">
      <w:pPr>
        <w:spacing w:after="0" w:line="240" w:lineRule="auto"/>
        <w:ind w:firstLine="709"/>
        <w:jc w:val="both"/>
        <w:rPr>
          <w:rFonts w:ascii="Times New Roman" w:hAnsi="Times New Roman" w:cs="Times New Roman"/>
          <w:b/>
          <w:sz w:val="24"/>
          <w:szCs w:val="24"/>
        </w:rPr>
      </w:pPr>
    </w:p>
    <w:p w14:paraId="3079B0D2" w14:textId="77777777" w:rsidR="00C41C6F" w:rsidRDefault="00C41C6F" w:rsidP="00ED0AD1">
      <w:pPr>
        <w:spacing w:after="0" w:line="240" w:lineRule="auto"/>
        <w:ind w:firstLine="709"/>
        <w:jc w:val="both"/>
        <w:rPr>
          <w:rFonts w:ascii="Times New Roman" w:hAnsi="Times New Roman" w:cs="Times New Roman"/>
          <w:b/>
          <w:sz w:val="24"/>
          <w:szCs w:val="24"/>
        </w:rPr>
      </w:pPr>
    </w:p>
    <w:p w14:paraId="41D8FFEF" w14:textId="77777777" w:rsidR="00C41C6F" w:rsidRDefault="00C41C6F" w:rsidP="00ED0AD1">
      <w:pPr>
        <w:spacing w:after="0" w:line="240" w:lineRule="auto"/>
        <w:ind w:firstLine="709"/>
        <w:jc w:val="both"/>
        <w:rPr>
          <w:rFonts w:ascii="Times New Roman" w:hAnsi="Times New Roman" w:cs="Times New Roman"/>
          <w:b/>
          <w:sz w:val="24"/>
          <w:szCs w:val="24"/>
        </w:rPr>
      </w:pPr>
    </w:p>
    <w:p w14:paraId="5A914883" w14:textId="77777777" w:rsidR="00C41C6F" w:rsidRDefault="00C41C6F" w:rsidP="00ED0AD1">
      <w:pPr>
        <w:spacing w:after="0" w:line="240" w:lineRule="auto"/>
        <w:ind w:firstLine="709"/>
        <w:jc w:val="both"/>
        <w:rPr>
          <w:rFonts w:ascii="Times New Roman" w:hAnsi="Times New Roman" w:cs="Times New Roman"/>
          <w:b/>
          <w:sz w:val="24"/>
          <w:szCs w:val="24"/>
        </w:rPr>
      </w:pPr>
    </w:p>
    <w:p w14:paraId="5E292759" w14:textId="77777777" w:rsidR="00C41C6F" w:rsidRDefault="00C41C6F" w:rsidP="00ED0AD1">
      <w:pPr>
        <w:spacing w:after="0" w:line="240" w:lineRule="auto"/>
        <w:ind w:firstLine="709"/>
        <w:jc w:val="both"/>
        <w:rPr>
          <w:rFonts w:ascii="Times New Roman" w:hAnsi="Times New Roman" w:cs="Times New Roman"/>
          <w:b/>
          <w:sz w:val="24"/>
          <w:szCs w:val="24"/>
        </w:rPr>
      </w:pPr>
    </w:p>
    <w:p w14:paraId="4138C87E" w14:textId="77777777" w:rsidR="00C41C6F" w:rsidRDefault="00C41C6F" w:rsidP="00ED0AD1">
      <w:pPr>
        <w:spacing w:after="0" w:line="240" w:lineRule="auto"/>
        <w:ind w:firstLine="709"/>
        <w:jc w:val="both"/>
        <w:rPr>
          <w:rFonts w:ascii="Times New Roman" w:hAnsi="Times New Roman" w:cs="Times New Roman"/>
          <w:b/>
          <w:sz w:val="24"/>
          <w:szCs w:val="24"/>
        </w:rPr>
      </w:pPr>
    </w:p>
    <w:p w14:paraId="02266CAE" w14:textId="77777777" w:rsidR="00C41C6F" w:rsidRDefault="00C41C6F" w:rsidP="00ED0AD1">
      <w:pPr>
        <w:spacing w:after="0" w:line="240" w:lineRule="auto"/>
        <w:ind w:firstLine="709"/>
        <w:jc w:val="both"/>
        <w:rPr>
          <w:rFonts w:ascii="Times New Roman" w:hAnsi="Times New Roman" w:cs="Times New Roman"/>
          <w:b/>
          <w:sz w:val="24"/>
          <w:szCs w:val="24"/>
        </w:rPr>
      </w:pPr>
    </w:p>
    <w:p w14:paraId="5BD2A83F" w14:textId="77777777" w:rsidR="00C41C6F" w:rsidRDefault="00C41C6F" w:rsidP="00ED0AD1">
      <w:pPr>
        <w:spacing w:after="0" w:line="240" w:lineRule="auto"/>
        <w:ind w:firstLine="709"/>
        <w:jc w:val="both"/>
        <w:rPr>
          <w:rFonts w:ascii="Times New Roman" w:hAnsi="Times New Roman" w:cs="Times New Roman"/>
          <w:b/>
          <w:sz w:val="24"/>
          <w:szCs w:val="24"/>
        </w:rPr>
      </w:pPr>
    </w:p>
    <w:p w14:paraId="3C3D669B" w14:textId="77777777" w:rsidR="00C41C6F" w:rsidRDefault="00C41C6F" w:rsidP="00ED0AD1">
      <w:pPr>
        <w:spacing w:after="0" w:line="240" w:lineRule="auto"/>
        <w:ind w:firstLine="709"/>
        <w:jc w:val="both"/>
        <w:rPr>
          <w:rFonts w:ascii="Times New Roman" w:hAnsi="Times New Roman" w:cs="Times New Roman"/>
          <w:b/>
          <w:sz w:val="24"/>
          <w:szCs w:val="24"/>
        </w:rPr>
      </w:pPr>
    </w:p>
    <w:p w14:paraId="0E32ABC3" w14:textId="77777777" w:rsidR="00C41C6F" w:rsidRDefault="00C41C6F" w:rsidP="00ED0AD1">
      <w:pPr>
        <w:spacing w:after="0" w:line="240" w:lineRule="auto"/>
        <w:ind w:firstLine="709"/>
        <w:jc w:val="both"/>
        <w:rPr>
          <w:rFonts w:ascii="Times New Roman" w:hAnsi="Times New Roman" w:cs="Times New Roman"/>
          <w:b/>
          <w:sz w:val="24"/>
          <w:szCs w:val="24"/>
        </w:rPr>
      </w:pPr>
    </w:p>
    <w:p w14:paraId="3A3A2F9B" w14:textId="1A962C6A" w:rsidR="00320347" w:rsidRPr="00ED0AD1" w:rsidRDefault="00320347"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 xml:space="preserve">                                    </w:t>
      </w:r>
    </w:p>
    <w:p w14:paraId="65411157" w14:textId="77777777" w:rsidR="00177584" w:rsidRDefault="00177584" w:rsidP="0017758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11. НОРМАТИВНО-ПРАВОВЫЕ АКТЫ</w:t>
      </w:r>
    </w:p>
    <w:p w14:paraId="0C43341D" w14:textId="77777777" w:rsidR="00177584" w:rsidRDefault="00177584" w:rsidP="00177584">
      <w:pPr>
        <w:spacing w:after="0" w:line="240" w:lineRule="auto"/>
        <w:ind w:firstLine="709"/>
        <w:jc w:val="center"/>
        <w:rPr>
          <w:rFonts w:ascii="Times New Roman" w:hAnsi="Times New Roman" w:cs="Times New Roman"/>
          <w:b/>
          <w:sz w:val="24"/>
          <w:szCs w:val="24"/>
        </w:rPr>
      </w:pPr>
    </w:p>
    <w:p w14:paraId="0932F988" w14:textId="77777777" w:rsidR="00BD1C61" w:rsidRPr="00ED0AD1" w:rsidRDefault="00BD1C6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Основные источники правового регулирования обеспечения транспортной</w:t>
      </w:r>
    </w:p>
    <w:p w14:paraId="039B8457" w14:textId="77777777" w:rsidR="00BD1C61" w:rsidRDefault="00BD1C6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 xml:space="preserve">                         безопасности на объектах железнодорожного транспорта</w:t>
      </w:r>
    </w:p>
    <w:p w14:paraId="0030BE59" w14:textId="77777777" w:rsidR="00177584" w:rsidRPr="00ED0AD1" w:rsidRDefault="00177584" w:rsidP="00ED0AD1">
      <w:pPr>
        <w:spacing w:after="0" w:line="240" w:lineRule="auto"/>
        <w:ind w:firstLine="709"/>
        <w:jc w:val="both"/>
        <w:rPr>
          <w:rFonts w:ascii="Times New Roman" w:hAnsi="Times New Roman" w:cs="Times New Roman"/>
          <w:b/>
          <w:sz w:val="24"/>
          <w:szCs w:val="24"/>
        </w:rPr>
      </w:pPr>
    </w:p>
    <w:p w14:paraId="69030D68" w14:textId="3076BB46"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1. Федеральный закон от 09 февраля 2007 г. </w:t>
      </w:r>
      <w:r w:rsidR="00177584">
        <w:rPr>
          <w:rFonts w:ascii="Times New Roman" w:hAnsi="Times New Roman" w:cs="Times New Roman"/>
          <w:sz w:val="24"/>
          <w:szCs w:val="24"/>
        </w:rPr>
        <w:t>№</w:t>
      </w:r>
      <w:r w:rsidRPr="00ED0AD1">
        <w:rPr>
          <w:rFonts w:ascii="Times New Roman" w:hAnsi="Times New Roman" w:cs="Times New Roman"/>
          <w:sz w:val="24"/>
          <w:szCs w:val="24"/>
        </w:rPr>
        <w:t xml:space="preserve">16-ФЗ </w:t>
      </w:r>
      <w:r w:rsidR="00177584">
        <w:rPr>
          <w:rFonts w:ascii="Times New Roman" w:hAnsi="Times New Roman" w:cs="Times New Roman"/>
          <w:sz w:val="24"/>
          <w:szCs w:val="24"/>
        </w:rPr>
        <w:t>«</w:t>
      </w:r>
      <w:r w:rsidRPr="00ED0AD1">
        <w:rPr>
          <w:rFonts w:ascii="Times New Roman" w:hAnsi="Times New Roman" w:cs="Times New Roman"/>
          <w:sz w:val="24"/>
          <w:szCs w:val="24"/>
        </w:rPr>
        <w:t>О транспортной безопасности</w:t>
      </w:r>
      <w:r w:rsidR="00177584">
        <w:rPr>
          <w:rFonts w:ascii="Times New Roman" w:hAnsi="Times New Roman" w:cs="Times New Roman"/>
          <w:sz w:val="24"/>
          <w:szCs w:val="24"/>
        </w:rPr>
        <w:t>»</w:t>
      </w:r>
      <w:r w:rsidR="00C41C6F">
        <w:rPr>
          <w:rFonts w:ascii="Times New Roman" w:hAnsi="Times New Roman" w:cs="Times New Roman"/>
          <w:sz w:val="24"/>
          <w:szCs w:val="24"/>
        </w:rPr>
        <w:t>;</w:t>
      </w:r>
    </w:p>
    <w:p w14:paraId="35264E03" w14:textId="55FB485E"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 Федеральный закон от 06 марта 2006 г. </w:t>
      </w:r>
      <w:r w:rsidR="00177584">
        <w:rPr>
          <w:rFonts w:ascii="Times New Roman" w:hAnsi="Times New Roman" w:cs="Times New Roman"/>
          <w:sz w:val="24"/>
          <w:szCs w:val="24"/>
        </w:rPr>
        <w:t>№</w:t>
      </w:r>
      <w:r w:rsidRPr="00ED0AD1">
        <w:rPr>
          <w:rFonts w:ascii="Times New Roman" w:hAnsi="Times New Roman" w:cs="Times New Roman"/>
          <w:sz w:val="24"/>
          <w:szCs w:val="24"/>
        </w:rPr>
        <w:t xml:space="preserve">35-ФЗ </w:t>
      </w:r>
      <w:r w:rsidR="00177584">
        <w:rPr>
          <w:rFonts w:ascii="Times New Roman" w:hAnsi="Times New Roman" w:cs="Times New Roman"/>
          <w:sz w:val="24"/>
          <w:szCs w:val="24"/>
        </w:rPr>
        <w:t>«</w:t>
      </w:r>
      <w:r w:rsidRPr="00ED0AD1">
        <w:rPr>
          <w:rFonts w:ascii="Times New Roman" w:hAnsi="Times New Roman" w:cs="Times New Roman"/>
          <w:sz w:val="24"/>
          <w:szCs w:val="24"/>
        </w:rPr>
        <w:t>О противодействии терроризму</w:t>
      </w:r>
      <w:r w:rsidR="00177584">
        <w:rPr>
          <w:rFonts w:ascii="Times New Roman" w:hAnsi="Times New Roman" w:cs="Times New Roman"/>
          <w:sz w:val="24"/>
          <w:szCs w:val="24"/>
        </w:rPr>
        <w:t>»</w:t>
      </w:r>
      <w:r w:rsidR="00C41C6F">
        <w:rPr>
          <w:rFonts w:ascii="Times New Roman" w:hAnsi="Times New Roman" w:cs="Times New Roman"/>
          <w:sz w:val="24"/>
          <w:szCs w:val="24"/>
        </w:rPr>
        <w:t>;</w:t>
      </w:r>
    </w:p>
    <w:p w14:paraId="198B9B4A" w14:textId="49A70F70"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3.Федеральный закон от 10 января 2003 г. </w:t>
      </w:r>
      <w:r w:rsidR="00177584">
        <w:rPr>
          <w:rFonts w:ascii="Times New Roman" w:hAnsi="Times New Roman" w:cs="Times New Roman"/>
          <w:sz w:val="24"/>
          <w:szCs w:val="24"/>
        </w:rPr>
        <w:t>№</w:t>
      </w:r>
      <w:r w:rsidRPr="00ED0AD1">
        <w:rPr>
          <w:rFonts w:ascii="Times New Roman" w:hAnsi="Times New Roman" w:cs="Times New Roman"/>
          <w:sz w:val="24"/>
          <w:szCs w:val="24"/>
        </w:rPr>
        <w:t>17-ФЗ</w:t>
      </w:r>
      <w:r w:rsidR="00E84440">
        <w:rPr>
          <w:rFonts w:ascii="Times New Roman" w:hAnsi="Times New Roman" w:cs="Times New Roman"/>
          <w:sz w:val="24"/>
          <w:szCs w:val="24"/>
        </w:rPr>
        <w:t xml:space="preserve"> </w:t>
      </w:r>
      <w:r w:rsidR="00177584">
        <w:rPr>
          <w:rFonts w:ascii="Times New Roman" w:hAnsi="Times New Roman" w:cs="Times New Roman"/>
          <w:sz w:val="24"/>
          <w:szCs w:val="24"/>
        </w:rPr>
        <w:t>«</w:t>
      </w:r>
      <w:r w:rsidRPr="00ED0AD1">
        <w:rPr>
          <w:rFonts w:ascii="Times New Roman" w:hAnsi="Times New Roman" w:cs="Times New Roman"/>
          <w:sz w:val="24"/>
          <w:szCs w:val="24"/>
        </w:rPr>
        <w:t>О железнодорожном транспорте в Российской Федерации</w:t>
      </w:r>
      <w:r w:rsidR="00177584">
        <w:rPr>
          <w:rFonts w:ascii="Times New Roman" w:hAnsi="Times New Roman" w:cs="Times New Roman"/>
          <w:sz w:val="24"/>
          <w:szCs w:val="24"/>
        </w:rPr>
        <w:t>»</w:t>
      </w:r>
      <w:r w:rsidR="00C41C6F">
        <w:rPr>
          <w:rFonts w:ascii="Times New Roman" w:hAnsi="Times New Roman" w:cs="Times New Roman"/>
          <w:sz w:val="24"/>
          <w:szCs w:val="24"/>
        </w:rPr>
        <w:t>;</w:t>
      </w:r>
    </w:p>
    <w:p w14:paraId="1BD12354" w14:textId="12710E97"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4. Федеральный закон от 29 декабря 2012 №273-ФЗ </w:t>
      </w:r>
      <w:r w:rsidR="00177584">
        <w:rPr>
          <w:rFonts w:ascii="Times New Roman" w:hAnsi="Times New Roman" w:cs="Times New Roman"/>
          <w:sz w:val="24"/>
          <w:szCs w:val="24"/>
        </w:rPr>
        <w:t>«</w:t>
      </w:r>
      <w:r w:rsidRPr="00ED0AD1">
        <w:rPr>
          <w:rFonts w:ascii="Times New Roman" w:hAnsi="Times New Roman" w:cs="Times New Roman"/>
          <w:sz w:val="24"/>
          <w:szCs w:val="24"/>
        </w:rPr>
        <w:t>Об образовании в Российской Федерации</w:t>
      </w:r>
      <w:r w:rsidR="00177584">
        <w:rPr>
          <w:rFonts w:ascii="Times New Roman" w:hAnsi="Times New Roman" w:cs="Times New Roman"/>
          <w:sz w:val="24"/>
          <w:szCs w:val="24"/>
        </w:rPr>
        <w:t>»</w:t>
      </w:r>
      <w:r w:rsidR="00C41C6F">
        <w:rPr>
          <w:rFonts w:ascii="Times New Roman" w:hAnsi="Times New Roman" w:cs="Times New Roman"/>
          <w:sz w:val="24"/>
          <w:szCs w:val="24"/>
        </w:rPr>
        <w:t>;</w:t>
      </w:r>
    </w:p>
    <w:p w14:paraId="4144FEE5" w14:textId="16497858"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5. Федеральный закон от 21 декабря 1994 г. </w:t>
      </w:r>
      <w:r w:rsidR="00177584">
        <w:rPr>
          <w:rFonts w:ascii="Times New Roman" w:hAnsi="Times New Roman" w:cs="Times New Roman"/>
          <w:sz w:val="24"/>
          <w:szCs w:val="24"/>
        </w:rPr>
        <w:t>№</w:t>
      </w:r>
      <w:r w:rsidRPr="00ED0AD1">
        <w:rPr>
          <w:rFonts w:ascii="Times New Roman" w:hAnsi="Times New Roman" w:cs="Times New Roman"/>
          <w:sz w:val="24"/>
          <w:szCs w:val="24"/>
        </w:rPr>
        <w:t xml:space="preserve">69-ФЗ </w:t>
      </w:r>
      <w:r w:rsidR="00177584">
        <w:rPr>
          <w:rFonts w:ascii="Times New Roman" w:hAnsi="Times New Roman" w:cs="Times New Roman"/>
          <w:sz w:val="24"/>
          <w:szCs w:val="24"/>
        </w:rPr>
        <w:t>«</w:t>
      </w:r>
      <w:r w:rsidRPr="00ED0AD1">
        <w:rPr>
          <w:rFonts w:ascii="Times New Roman" w:hAnsi="Times New Roman" w:cs="Times New Roman"/>
          <w:sz w:val="24"/>
          <w:szCs w:val="24"/>
        </w:rPr>
        <w:t>О пожарной безопасности</w:t>
      </w:r>
      <w:r w:rsidR="00177584">
        <w:rPr>
          <w:rFonts w:ascii="Times New Roman" w:hAnsi="Times New Roman" w:cs="Times New Roman"/>
          <w:sz w:val="24"/>
          <w:szCs w:val="24"/>
        </w:rPr>
        <w:t>»</w:t>
      </w:r>
      <w:r w:rsidR="00C41C6F">
        <w:rPr>
          <w:rFonts w:ascii="Times New Roman" w:hAnsi="Times New Roman" w:cs="Times New Roman"/>
          <w:sz w:val="24"/>
          <w:szCs w:val="24"/>
        </w:rPr>
        <w:t>;</w:t>
      </w:r>
    </w:p>
    <w:p w14:paraId="0EF36592" w14:textId="1B9A985F" w:rsidR="00E45AAA" w:rsidRPr="00ED0AD1" w:rsidRDefault="00E45AAA"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6. Федеральный закон от 14 апреля 1999 г. </w:t>
      </w:r>
      <w:r w:rsidR="00177584">
        <w:rPr>
          <w:rFonts w:ascii="Times New Roman" w:hAnsi="Times New Roman" w:cs="Times New Roman"/>
          <w:sz w:val="24"/>
          <w:szCs w:val="24"/>
        </w:rPr>
        <w:t>№</w:t>
      </w:r>
      <w:r w:rsidRPr="00ED0AD1">
        <w:rPr>
          <w:rFonts w:ascii="Times New Roman" w:hAnsi="Times New Roman" w:cs="Times New Roman"/>
          <w:sz w:val="24"/>
          <w:szCs w:val="24"/>
        </w:rPr>
        <w:t xml:space="preserve">77-ФЗ </w:t>
      </w:r>
      <w:r w:rsidR="00177584">
        <w:rPr>
          <w:rFonts w:ascii="Times New Roman" w:hAnsi="Times New Roman" w:cs="Times New Roman"/>
          <w:sz w:val="24"/>
          <w:szCs w:val="24"/>
        </w:rPr>
        <w:t>«</w:t>
      </w:r>
      <w:r w:rsidRPr="00ED0AD1">
        <w:rPr>
          <w:rFonts w:ascii="Times New Roman" w:hAnsi="Times New Roman" w:cs="Times New Roman"/>
          <w:sz w:val="24"/>
          <w:szCs w:val="24"/>
        </w:rPr>
        <w:t>О ведомственной охране</w:t>
      </w:r>
      <w:r w:rsidR="00177584">
        <w:rPr>
          <w:rFonts w:ascii="Times New Roman" w:hAnsi="Times New Roman" w:cs="Times New Roman"/>
          <w:sz w:val="24"/>
          <w:szCs w:val="24"/>
        </w:rPr>
        <w:t>»</w:t>
      </w:r>
      <w:r w:rsidR="00C41C6F">
        <w:rPr>
          <w:rFonts w:ascii="Times New Roman" w:hAnsi="Times New Roman" w:cs="Times New Roman"/>
          <w:sz w:val="24"/>
          <w:szCs w:val="24"/>
        </w:rPr>
        <w:t>;</w:t>
      </w:r>
      <w:r w:rsidRPr="00ED0AD1">
        <w:rPr>
          <w:rFonts w:ascii="Times New Roman" w:hAnsi="Times New Roman" w:cs="Times New Roman"/>
          <w:sz w:val="24"/>
          <w:szCs w:val="24"/>
        </w:rPr>
        <w:t xml:space="preserve">  </w:t>
      </w:r>
    </w:p>
    <w:p w14:paraId="2A8C455E" w14:textId="297C4D2E" w:rsidR="00E45AAA" w:rsidRPr="00ED0AD1" w:rsidRDefault="00E45AAA"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7.Федеральный закон от 29 апреля 2008 г. </w:t>
      </w:r>
      <w:r w:rsidR="00177584">
        <w:rPr>
          <w:rFonts w:ascii="Times New Roman" w:hAnsi="Times New Roman" w:cs="Times New Roman"/>
          <w:sz w:val="24"/>
          <w:szCs w:val="24"/>
        </w:rPr>
        <w:t>№</w:t>
      </w:r>
      <w:r w:rsidRPr="00ED0AD1">
        <w:rPr>
          <w:rFonts w:ascii="Times New Roman" w:hAnsi="Times New Roman" w:cs="Times New Roman"/>
          <w:sz w:val="24"/>
          <w:szCs w:val="24"/>
        </w:rPr>
        <w:t xml:space="preserve">57-ФЗ </w:t>
      </w:r>
      <w:r w:rsidR="00177584">
        <w:rPr>
          <w:rFonts w:ascii="Times New Roman" w:hAnsi="Times New Roman" w:cs="Times New Roman"/>
          <w:sz w:val="24"/>
          <w:szCs w:val="24"/>
        </w:rPr>
        <w:t>«</w:t>
      </w:r>
      <w:r w:rsidRPr="00ED0AD1">
        <w:rPr>
          <w:rFonts w:ascii="Times New Roman" w:hAnsi="Times New Roman" w:cs="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177584">
        <w:rPr>
          <w:rFonts w:ascii="Times New Roman" w:hAnsi="Times New Roman" w:cs="Times New Roman"/>
          <w:sz w:val="24"/>
          <w:szCs w:val="24"/>
        </w:rPr>
        <w:t>»</w:t>
      </w:r>
      <w:r w:rsidR="00C41C6F">
        <w:rPr>
          <w:rFonts w:ascii="Times New Roman" w:hAnsi="Times New Roman" w:cs="Times New Roman"/>
          <w:sz w:val="24"/>
          <w:szCs w:val="24"/>
        </w:rPr>
        <w:t>;</w:t>
      </w:r>
    </w:p>
    <w:p w14:paraId="624DEAE2" w14:textId="20A9A319" w:rsidR="00AE5BE2" w:rsidRPr="00ED0AD1" w:rsidRDefault="00E45AAA"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8</w:t>
      </w:r>
      <w:r w:rsidR="00AE5BE2" w:rsidRPr="00ED0AD1">
        <w:rPr>
          <w:rFonts w:ascii="Times New Roman" w:hAnsi="Times New Roman" w:cs="Times New Roman"/>
          <w:sz w:val="24"/>
          <w:szCs w:val="24"/>
        </w:rPr>
        <w:t xml:space="preserve">. Уголовный кодекс Российской Федерации от 13 июня 1996 г. </w:t>
      </w:r>
      <w:r w:rsidR="00177584">
        <w:rPr>
          <w:rFonts w:ascii="Times New Roman" w:hAnsi="Times New Roman" w:cs="Times New Roman"/>
          <w:sz w:val="24"/>
          <w:szCs w:val="24"/>
        </w:rPr>
        <w:t>№</w:t>
      </w:r>
      <w:r w:rsidR="00AE5BE2" w:rsidRPr="00ED0AD1">
        <w:rPr>
          <w:rFonts w:ascii="Times New Roman" w:hAnsi="Times New Roman" w:cs="Times New Roman"/>
          <w:sz w:val="24"/>
          <w:szCs w:val="24"/>
        </w:rPr>
        <w:t>63-ФЗ</w:t>
      </w:r>
      <w:r w:rsidR="00C41C6F">
        <w:rPr>
          <w:rFonts w:ascii="Times New Roman" w:hAnsi="Times New Roman" w:cs="Times New Roman"/>
          <w:sz w:val="24"/>
          <w:szCs w:val="24"/>
        </w:rPr>
        <w:t>;</w:t>
      </w:r>
    </w:p>
    <w:p w14:paraId="6238C1BB" w14:textId="26E2B134" w:rsidR="00AE5BE2" w:rsidRPr="00ED0AD1" w:rsidRDefault="00E45AAA"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9</w:t>
      </w:r>
      <w:r w:rsidR="00AE5BE2" w:rsidRPr="00ED0AD1">
        <w:rPr>
          <w:rFonts w:ascii="Times New Roman" w:hAnsi="Times New Roman" w:cs="Times New Roman"/>
          <w:sz w:val="24"/>
          <w:szCs w:val="24"/>
        </w:rPr>
        <w:t xml:space="preserve">. Кодекс Российской Федерации об административных правонарушениях от 30 декабря 2001 г. </w:t>
      </w:r>
      <w:r w:rsidR="007358F8">
        <w:rPr>
          <w:rFonts w:ascii="Times New Roman" w:hAnsi="Times New Roman" w:cs="Times New Roman"/>
          <w:sz w:val="24"/>
          <w:szCs w:val="24"/>
        </w:rPr>
        <w:t>№</w:t>
      </w:r>
      <w:r w:rsidR="00AE5BE2" w:rsidRPr="00ED0AD1">
        <w:rPr>
          <w:rFonts w:ascii="Times New Roman" w:hAnsi="Times New Roman" w:cs="Times New Roman"/>
          <w:sz w:val="24"/>
          <w:szCs w:val="24"/>
        </w:rPr>
        <w:t>195-ФЗ</w:t>
      </w:r>
      <w:r w:rsidR="00C41C6F">
        <w:rPr>
          <w:rFonts w:ascii="Times New Roman" w:hAnsi="Times New Roman" w:cs="Times New Roman"/>
          <w:sz w:val="24"/>
          <w:szCs w:val="24"/>
        </w:rPr>
        <w:t>;</w:t>
      </w:r>
    </w:p>
    <w:p w14:paraId="366D16C6" w14:textId="61B4D76E" w:rsidR="00AE5BE2" w:rsidRPr="00ED0AD1" w:rsidRDefault="00E45AAA"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10</w:t>
      </w:r>
      <w:r w:rsidR="00AE5BE2" w:rsidRPr="00ED0AD1">
        <w:rPr>
          <w:rFonts w:ascii="Times New Roman" w:hAnsi="Times New Roman" w:cs="Times New Roman"/>
          <w:sz w:val="24"/>
          <w:szCs w:val="24"/>
        </w:rPr>
        <w:t xml:space="preserve">. Закон РФ от 11 марта 1992 г. </w:t>
      </w:r>
      <w:r w:rsidR="007358F8">
        <w:rPr>
          <w:rFonts w:ascii="Times New Roman" w:hAnsi="Times New Roman" w:cs="Times New Roman"/>
          <w:sz w:val="24"/>
          <w:szCs w:val="24"/>
        </w:rPr>
        <w:t>№</w:t>
      </w:r>
      <w:r w:rsidR="00AE5BE2" w:rsidRPr="00ED0AD1">
        <w:rPr>
          <w:rFonts w:ascii="Times New Roman" w:hAnsi="Times New Roman" w:cs="Times New Roman"/>
          <w:sz w:val="24"/>
          <w:szCs w:val="24"/>
        </w:rPr>
        <w:t xml:space="preserve">2487-I </w:t>
      </w:r>
      <w:r w:rsidR="007358F8">
        <w:rPr>
          <w:rFonts w:ascii="Times New Roman" w:hAnsi="Times New Roman" w:cs="Times New Roman"/>
          <w:sz w:val="24"/>
          <w:szCs w:val="24"/>
        </w:rPr>
        <w:t>«</w:t>
      </w:r>
      <w:r w:rsidR="00AE5BE2" w:rsidRPr="00ED0AD1">
        <w:rPr>
          <w:rFonts w:ascii="Times New Roman" w:hAnsi="Times New Roman" w:cs="Times New Roman"/>
          <w:sz w:val="24"/>
          <w:szCs w:val="24"/>
        </w:rPr>
        <w:t>О частной детективной и охранной деятельности в Российской Федерации</w:t>
      </w:r>
      <w:r w:rsidR="007358F8">
        <w:rPr>
          <w:rFonts w:ascii="Times New Roman" w:hAnsi="Times New Roman" w:cs="Times New Roman"/>
          <w:sz w:val="24"/>
          <w:szCs w:val="24"/>
        </w:rPr>
        <w:t>»</w:t>
      </w:r>
      <w:r w:rsidR="00C41C6F">
        <w:rPr>
          <w:rFonts w:ascii="Times New Roman" w:hAnsi="Times New Roman" w:cs="Times New Roman"/>
          <w:sz w:val="24"/>
          <w:szCs w:val="24"/>
        </w:rPr>
        <w:t>;</w:t>
      </w:r>
      <w:r w:rsidR="00AE5BE2" w:rsidRPr="00ED0AD1">
        <w:rPr>
          <w:rFonts w:ascii="Times New Roman" w:hAnsi="Times New Roman" w:cs="Times New Roman"/>
          <w:sz w:val="24"/>
          <w:szCs w:val="24"/>
        </w:rPr>
        <w:t xml:space="preserve"> </w:t>
      </w:r>
    </w:p>
    <w:p w14:paraId="120F7CBB" w14:textId="71B971FF"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11. Указ Президента РФ от 31 марта 2010 г. </w:t>
      </w:r>
      <w:r w:rsidR="007358F8">
        <w:rPr>
          <w:rFonts w:ascii="Times New Roman" w:hAnsi="Times New Roman" w:cs="Times New Roman"/>
          <w:sz w:val="24"/>
          <w:szCs w:val="24"/>
        </w:rPr>
        <w:t>№</w:t>
      </w:r>
      <w:r w:rsidRPr="00ED0AD1">
        <w:rPr>
          <w:rFonts w:ascii="Times New Roman" w:hAnsi="Times New Roman" w:cs="Times New Roman"/>
          <w:sz w:val="24"/>
          <w:szCs w:val="24"/>
        </w:rPr>
        <w:t xml:space="preserve">403 </w:t>
      </w:r>
      <w:r w:rsidR="007358F8">
        <w:rPr>
          <w:rFonts w:ascii="Times New Roman" w:hAnsi="Times New Roman" w:cs="Times New Roman"/>
          <w:sz w:val="24"/>
          <w:szCs w:val="24"/>
        </w:rPr>
        <w:t>«</w:t>
      </w:r>
      <w:r w:rsidRPr="00ED0AD1">
        <w:rPr>
          <w:rFonts w:ascii="Times New Roman" w:hAnsi="Times New Roman" w:cs="Times New Roman"/>
          <w:sz w:val="24"/>
          <w:szCs w:val="24"/>
        </w:rPr>
        <w:t>О создании комплексной системы обеспечения безопасности населения на транспорте</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7730BA64" w14:textId="72573813" w:rsidR="00AE5BE2" w:rsidRPr="00ED0AD1" w:rsidRDefault="00E45AAA"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12.</w:t>
      </w:r>
      <w:r w:rsidR="00AE5BE2" w:rsidRPr="00ED0AD1">
        <w:rPr>
          <w:rFonts w:ascii="Times New Roman" w:hAnsi="Times New Roman" w:cs="Times New Roman"/>
          <w:sz w:val="24"/>
          <w:szCs w:val="24"/>
        </w:rPr>
        <w:t xml:space="preserve">Указ Президента РФ от </w:t>
      </w:r>
      <w:r w:rsidRPr="00ED0AD1">
        <w:rPr>
          <w:rFonts w:ascii="Times New Roman" w:hAnsi="Times New Roman" w:cs="Times New Roman"/>
          <w:sz w:val="24"/>
          <w:szCs w:val="24"/>
        </w:rPr>
        <w:t xml:space="preserve">07 мая </w:t>
      </w:r>
      <w:r w:rsidR="00AE5BE2" w:rsidRPr="00ED0AD1">
        <w:rPr>
          <w:rFonts w:ascii="Times New Roman" w:hAnsi="Times New Roman" w:cs="Times New Roman"/>
          <w:sz w:val="24"/>
          <w:szCs w:val="24"/>
        </w:rPr>
        <w:t xml:space="preserve">2018 года №204 </w:t>
      </w:r>
      <w:r w:rsidR="007358F8">
        <w:rPr>
          <w:rFonts w:ascii="Times New Roman" w:hAnsi="Times New Roman" w:cs="Times New Roman"/>
          <w:sz w:val="24"/>
          <w:szCs w:val="24"/>
        </w:rPr>
        <w:t>«</w:t>
      </w:r>
      <w:r w:rsidR="00AE5BE2" w:rsidRPr="00ED0AD1">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236B91D4" w14:textId="170F153C"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13. Постановление Правительства РФ от 26 февраля 2015 г. </w:t>
      </w:r>
      <w:r w:rsidR="007358F8">
        <w:rPr>
          <w:rFonts w:ascii="Times New Roman" w:hAnsi="Times New Roman" w:cs="Times New Roman"/>
          <w:sz w:val="24"/>
          <w:szCs w:val="24"/>
        </w:rPr>
        <w:t>№</w:t>
      </w:r>
      <w:r w:rsidRPr="00ED0AD1">
        <w:rPr>
          <w:rFonts w:ascii="Times New Roman" w:hAnsi="Times New Roman" w:cs="Times New Roman"/>
          <w:sz w:val="24"/>
          <w:szCs w:val="24"/>
        </w:rPr>
        <w:t xml:space="preserve">172 </w:t>
      </w:r>
      <w:r w:rsidR="007358F8">
        <w:rPr>
          <w:rFonts w:ascii="Times New Roman" w:hAnsi="Times New Roman" w:cs="Times New Roman"/>
          <w:sz w:val="24"/>
          <w:szCs w:val="24"/>
        </w:rPr>
        <w:t>«</w:t>
      </w:r>
      <w:r w:rsidRPr="00ED0AD1">
        <w:rPr>
          <w:rFonts w:ascii="Times New Roman" w:hAnsi="Times New Roman" w:cs="Times New Roman"/>
          <w:sz w:val="24"/>
          <w:szCs w:val="24"/>
        </w:rPr>
        <w:t>О порядке аттестации сил обеспечения транспортной безопасности</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70C64376" w14:textId="38AE5AAA"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14. Постановление Правительства РФ от </w:t>
      </w:r>
      <w:r w:rsidR="00D662D1">
        <w:rPr>
          <w:rFonts w:ascii="Times New Roman" w:hAnsi="Times New Roman" w:cs="Times New Roman"/>
          <w:sz w:val="24"/>
          <w:szCs w:val="24"/>
        </w:rPr>
        <w:t xml:space="preserve">08 октября 2020 г. </w:t>
      </w:r>
      <w:r w:rsidR="007358F8">
        <w:rPr>
          <w:rFonts w:ascii="Times New Roman" w:hAnsi="Times New Roman" w:cs="Times New Roman"/>
          <w:sz w:val="24"/>
          <w:szCs w:val="24"/>
        </w:rPr>
        <w:t>№</w:t>
      </w:r>
      <w:r w:rsidR="00D662D1">
        <w:rPr>
          <w:rFonts w:ascii="Times New Roman" w:hAnsi="Times New Roman" w:cs="Times New Roman"/>
          <w:sz w:val="24"/>
          <w:szCs w:val="24"/>
        </w:rPr>
        <w:t>1633</w:t>
      </w:r>
      <w:r w:rsidRPr="00ED0AD1">
        <w:rPr>
          <w:rFonts w:ascii="Times New Roman" w:hAnsi="Times New Roman" w:cs="Times New Roman"/>
          <w:sz w:val="24"/>
          <w:szCs w:val="24"/>
        </w:rPr>
        <w:t xml:space="preserve"> </w:t>
      </w:r>
      <w:r w:rsidR="007358F8">
        <w:rPr>
          <w:rFonts w:ascii="Times New Roman" w:hAnsi="Times New Roman" w:cs="Times New Roman"/>
          <w:sz w:val="24"/>
          <w:szCs w:val="24"/>
        </w:rPr>
        <w:t>«</w:t>
      </w:r>
      <w:r w:rsidRPr="00ED0AD1">
        <w:rPr>
          <w:rFonts w:ascii="Times New Roman" w:hAnsi="Times New Roman" w:cs="Times New Roman"/>
          <w:sz w:val="24"/>
          <w:szCs w:val="24"/>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0116F0B8" w14:textId="13D90A9F"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15. Правила пожарной безопасности на железнодорожном транспорте (ППБО-109-92, ред. от 06.12.2001), (вместе с </w:t>
      </w:r>
      <w:r w:rsidR="00A301C5" w:rsidRPr="00ED0AD1">
        <w:rPr>
          <w:rFonts w:ascii="Times New Roman" w:hAnsi="Times New Roman" w:cs="Times New Roman"/>
          <w:sz w:val="24"/>
          <w:szCs w:val="24"/>
        </w:rPr>
        <w:t>«</w:t>
      </w:r>
      <w:r w:rsidRPr="00ED0AD1">
        <w:rPr>
          <w:rFonts w:ascii="Times New Roman" w:hAnsi="Times New Roman" w:cs="Times New Roman"/>
          <w:sz w:val="24"/>
          <w:szCs w:val="24"/>
        </w:rPr>
        <w:t>ППБ-151</w:t>
      </w:r>
      <w:r w:rsidR="00A301C5" w:rsidRPr="00ED0AD1">
        <w:rPr>
          <w:rFonts w:ascii="Times New Roman" w:hAnsi="Times New Roman" w:cs="Times New Roman"/>
          <w:sz w:val="24"/>
          <w:szCs w:val="24"/>
        </w:rPr>
        <w:t>»</w:t>
      </w:r>
      <w:r w:rsidRPr="00ED0AD1">
        <w:rPr>
          <w:rFonts w:ascii="Times New Roman" w:hAnsi="Times New Roman" w:cs="Times New Roman"/>
          <w:sz w:val="24"/>
          <w:szCs w:val="24"/>
        </w:rPr>
        <w:t xml:space="preserve"> «В»-88. Правила пожарной безопасности для </w:t>
      </w:r>
      <w:proofErr w:type="spellStart"/>
      <w:r w:rsidRPr="00ED0AD1">
        <w:rPr>
          <w:rFonts w:ascii="Times New Roman" w:hAnsi="Times New Roman" w:cs="Times New Roman"/>
          <w:sz w:val="24"/>
          <w:szCs w:val="24"/>
        </w:rPr>
        <w:t>видеокомплексов</w:t>
      </w:r>
      <w:proofErr w:type="spellEnd"/>
      <w:r w:rsidRPr="00ED0AD1">
        <w:rPr>
          <w:rFonts w:ascii="Times New Roman" w:hAnsi="Times New Roman" w:cs="Times New Roman"/>
          <w:sz w:val="24"/>
          <w:szCs w:val="24"/>
        </w:rPr>
        <w:t>, размещаемых в пассажирских зданиях»)</w:t>
      </w:r>
      <w:r w:rsidR="00C41C6F">
        <w:rPr>
          <w:rFonts w:ascii="Times New Roman" w:hAnsi="Times New Roman" w:cs="Times New Roman"/>
          <w:sz w:val="24"/>
          <w:szCs w:val="24"/>
        </w:rPr>
        <w:t>;</w:t>
      </w:r>
    </w:p>
    <w:p w14:paraId="681D7737" w14:textId="08792798" w:rsidR="00AE5BE2"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16. Постановление Правительства РФ от </w:t>
      </w:r>
      <w:r w:rsidR="00617BA0">
        <w:rPr>
          <w:rFonts w:ascii="Times New Roman" w:hAnsi="Times New Roman" w:cs="Times New Roman"/>
          <w:sz w:val="24"/>
          <w:szCs w:val="24"/>
        </w:rPr>
        <w:t>10 октября 2020 г.№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r w:rsidR="00C41C6F">
        <w:rPr>
          <w:rFonts w:ascii="Times New Roman" w:hAnsi="Times New Roman" w:cs="Times New Roman"/>
          <w:sz w:val="24"/>
          <w:szCs w:val="24"/>
        </w:rPr>
        <w:t>;</w:t>
      </w:r>
    </w:p>
    <w:p w14:paraId="4D7377E9" w14:textId="2AF09DAE" w:rsidR="00617BA0" w:rsidRPr="00ED0AD1" w:rsidRDefault="00617BA0"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Постановление Правительства от 08 октября 2020 г. №1635 «Об утверждении требований по обеспечению транспортной безопасности, в том числе требований к антитеррористической защищённости</w:t>
      </w:r>
      <w:r w:rsidR="00B87D15">
        <w:rPr>
          <w:rFonts w:ascii="Times New Roman" w:hAnsi="Times New Roman" w:cs="Times New Roman"/>
          <w:sz w:val="24"/>
          <w:szCs w:val="24"/>
        </w:rPr>
        <w:t xml:space="preserve">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w:t>
      </w:r>
      <w:r w:rsidR="00C41C6F">
        <w:rPr>
          <w:rFonts w:ascii="Times New Roman" w:hAnsi="Times New Roman" w:cs="Times New Roman"/>
          <w:sz w:val="24"/>
          <w:szCs w:val="24"/>
        </w:rPr>
        <w:t>;</w:t>
      </w:r>
      <w:r>
        <w:rPr>
          <w:rFonts w:ascii="Times New Roman" w:hAnsi="Times New Roman" w:cs="Times New Roman"/>
          <w:sz w:val="24"/>
          <w:szCs w:val="24"/>
        </w:rPr>
        <w:t xml:space="preserve"> </w:t>
      </w:r>
    </w:p>
    <w:p w14:paraId="61CBFF68" w14:textId="6BDDDD2C"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1</w:t>
      </w:r>
      <w:r w:rsidR="00B87D15">
        <w:rPr>
          <w:rFonts w:ascii="Times New Roman" w:hAnsi="Times New Roman" w:cs="Times New Roman"/>
          <w:sz w:val="24"/>
          <w:szCs w:val="24"/>
        </w:rPr>
        <w:t>8</w:t>
      </w:r>
      <w:r w:rsidRPr="00ED0AD1">
        <w:rPr>
          <w:rFonts w:ascii="Times New Roman" w:hAnsi="Times New Roman" w:cs="Times New Roman"/>
          <w:sz w:val="24"/>
          <w:szCs w:val="24"/>
        </w:rPr>
        <w:t xml:space="preserve">. Постановление Правительства РФ от 31 марта 2009 г. </w:t>
      </w:r>
      <w:r w:rsidR="007358F8">
        <w:rPr>
          <w:rFonts w:ascii="Times New Roman" w:hAnsi="Times New Roman" w:cs="Times New Roman"/>
          <w:sz w:val="24"/>
          <w:szCs w:val="24"/>
        </w:rPr>
        <w:t>№</w:t>
      </w:r>
      <w:r w:rsidRPr="00ED0AD1">
        <w:rPr>
          <w:rFonts w:ascii="Times New Roman" w:hAnsi="Times New Roman" w:cs="Times New Roman"/>
          <w:sz w:val="24"/>
          <w:szCs w:val="24"/>
        </w:rPr>
        <w:t xml:space="preserve">289 </w:t>
      </w:r>
      <w:r w:rsidR="007358F8">
        <w:rPr>
          <w:rFonts w:ascii="Times New Roman" w:hAnsi="Times New Roman" w:cs="Times New Roman"/>
          <w:sz w:val="24"/>
          <w:szCs w:val="24"/>
        </w:rPr>
        <w:t>«</w:t>
      </w:r>
      <w:r w:rsidRPr="00ED0AD1">
        <w:rPr>
          <w:rFonts w:ascii="Times New Roman" w:hAnsi="Times New Roman" w:cs="Times New Roman"/>
          <w:sz w:val="24"/>
          <w:szCs w:val="24"/>
        </w:rPr>
        <w:t>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6A1229D9" w14:textId="397ACD55"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1</w:t>
      </w:r>
      <w:r w:rsidR="00B87D15">
        <w:rPr>
          <w:rFonts w:ascii="Times New Roman" w:hAnsi="Times New Roman" w:cs="Times New Roman"/>
          <w:sz w:val="24"/>
          <w:szCs w:val="24"/>
        </w:rPr>
        <w:t>9</w:t>
      </w:r>
      <w:r w:rsidRPr="00ED0AD1">
        <w:rPr>
          <w:rFonts w:ascii="Times New Roman" w:hAnsi="Times New Roman" w:cs="Times New Roman"/>
          <w:sz w:val="24"/>
          <w:szCs w:val="24"/>
        </w:rPr>
        <w:t xml:space="preserve">. Постановление Правительства РФ от 15 ноября 2014 г. </w:t>
      </w:r>
      <w:r w:rsidR="007358F8">
        <w:rPr>
          <w:rFonts w:ascii="Times New Roman" w:hAnsi="Times New Roman" w:cs="Times New Roman"/>
          <w:sz w:val="24"/>
          <w:szCs w:val="24"/>
        </w:rPr>
        <w:t>№</w:t>
      </w:r>
      <w:r w:rsidRPr="00ED0AD1">
        <w:rPr>
          <w:rFonts w:ascii="Times New Roman" w:hAnsi="Times New Roman" w:cs="Times New Roman"/>
          <w:sz w:val="24"/>
          <w:szCs w:val="24"/>
        </w:rPr>
        <w:t xml:space="preserve">1208 </w:t>
      </w:r>
      <w:r w:rsidR="007358F8">
        <w:rPr>
          <w:rFonts w:ascii="Times New Roman" w:hAnsi="Times New Roman" w:cs="Times New Roman"/>
          <w:sz w:val="24"/>
          <w:szCs w:val="24"/>
        </w:rPr>
        <w:t>«</w:t>
      </w:r>
      <w:r w:rsidRPr="00ED0AD1">
        <w:rPr>
          <w:rFonts w:ascii="Times New Roman" w:hAnsi="Times New Roman" w:cs="Times New Roman"/>
          <w:sz w:val="24"/>
          <w:szCs w:val="24"/>
        </w:rPr>
        <w:t>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55DC4757" w14:textId="37240288" w:rsidR="00AE5BE2" w:rsidRPr="00ED0AD1" w:rsidRDefault="00B87D15"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AE5BE2" w:rsidRPr="00ED0AD1">
        <w:rPr>
          <w:rFonts w:ascii="Times New Roman" w:hAnsi="Times New Roman" w:cs="Times New Roman"/>
          <w:sz w:val="24"/>
          <w:szCs w:val="24"/>
        </w:rPr>
        <w:t xml:space="preserve">. Постановление Правительства РФ от 27 июня 2009 г. </w:t>
      </w:r>
      <w:r w:rsidR="007358F8">
        <w:rPr>
          <w:rFonts w:ascii="Times New Roman" w:hAnsi="Times New Roman" w:cs="Times New Roman"/>
          <w:sz w:val="24"/>
          <w:szCs w:val="24"/>
        </w:rPr>
        <w:t>№</w:t>
      </w:r>
      <w:r w:rsidR="00AE5BE2" w:rsidRPr="00ED0AD1">
        <w:rPr>
          <w:rFonts w:ascii="Times New Roman" w:hAnsi="Times New Roman" w:cs="Times New Roman"/>
          <w:sz w:val="24"/>
          <w:szCs w:val="24"/>
        </w:rPr>
        <w:t xml:space="preserve">540 </w:t>
      </w:r>
      <w:r w:rsidR="007358F8">
        <w:rPr>
          <w:rFonts w:ascii="Times New Roman" w:hAnsi="Times New Roman" w:cs="Times New Roman"/>
          <w:sz w:val="24"/>
          <w:szCs w:val="24"/>
        </w:rPr>
        <w:t>«</w:t>
      </w:r>
      <w:r w:rsidR="00AE5BE2" w:rsidRPr="00ED0AD1">
        <w:rPr>
          <w:rFonts w:ascii="Times New Roman" w:hAnsi="Times New Roman" w:cs="Times New Roman"/>
          <w:sz w:val="24"/>
          <w:szCs w:val="24"/>
        </w:rPr>
        <w:t>Об утверждении Положения о ведомственной охране Федерального агентства железнодорожного транспорта</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7EA9C8D1" w14:textId="7B81EE46"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B87D15">
        <w:rPr>
          <w:rFonts w:ascii="Times New Roman" w:hAnsi="Times New Roman" w:cs="Times New Roman"/>
          <w:sz w:val="24"/>
          <w:szCs w:val="24"/>
        </w:rPr>
        <w:t>1</w:t>
      </w:r>
      <w:r w:rsidRPr="00ED0AD1">
        <w:rPr>
          <w:rFonts w:ascii="Times New Roman" w:hAnsi="Times New Roman" w:cs="Times New Roman"/>
          <w:sz w:val="24"/>
          <w:szCs w:val="24"/>
        </w:rPr>
        <w:t>. Постановление Правительства Российской Федерации от 15</w:t>
      </w:r>
      <w:r w:rsidR="007352BE">
        <w:rPr>
          <w:rFonts w:ascii="Times New Roman" w:hAnsi="Times New Roman" w:cs="Times New Roman"/>
          <w:sz w:val="24"/>
          <w:szCs w:val="24"/>
        </w:rPr>
        <w:t xml:space="preserve"> ноября </w:t>
      </w:r>
      <w:r w:rsidRPr="00ED0AD1">
        <w:rPr>
          <w:rFonts w:ascii="Times New Roman" w:hAnsi="Times New Roman" w:cs="Times New Roman"/>
          <w:sz w:val="24"/>
          <w:szCs w:val="24"/>
        </w:rPr>
        <w:t>2014</w:t>
      </w:r>
      <w:r w:rsidR="007352BE">
        <w:rPr>
          <w:rFonts w:ascii="Times New Roman" w:hAnsi="Times New Roman" w:cs="Times New Roman"/>
          <w:sz w:val="24"/>
          <w:szCs w:val="24"/>
        </w:rPr>
        <w:t xml:space="preserve"> г.</w:t>
      </w:r>
      <w:r w:rsidRPr="00ED0AD1">
        <w:rPr>
          <w:rFonts w:ascii="Times New Roman" w:hAnsi="Times New Roman" w:cs="Times New Roman"/>
          <w:sz w:val="24"/>
          <w:szCs w:val="24"/>
        </w:rPr>
        <w:t xml:space="preserve"> №1209 </w:t>
      </w:r>
      <w:r w:rsidR="007358F8">
        <w:rPr>
          <w:rFonts w:ascii="Times New Roman" w:hAnsi="Times New Roman" w:cs="Times New Roman"/>
          <w:sz w:val="24"/>
          <w:szCs w:val="24"/>
        </w:rPr>
        <w:t>«</w:t>
      </w:r>
      <w:r w:rsidRPr="00ED0AD1">
        <w:rPr>
          <w:rFonts w:ascii="Times New Roman" w:hAnsi="Times New Roman" w:cs="Times New Roman"/>
          <w:sz w:val="24"/>
          <w:szCs w:val="24"/>
        </w:rPr>
        <w:t>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специальных средств, используемых работниками подразделений транспортной безопасности</w:t>
      </w:r>
      <w:r w:rsidR="007358F8">
        <w:rPr>
          <w:rFonts w:ascii="Times New Roman" w:hAnsi="Times New Roman" w:cs="Times New Roman"/>
          <w:sz w:val="24"/>
          <w:szCs w:val="24"/>
        </w:rPr>
        <w:t>»</w:t>
      </w:r>
      <w:r w:rsidR="00C41C6F">
        <w:rPr>
          <w:rFonts w:ascii="Times New Roman" w:hAnsi="Times New Roman" w:cs="Times New Roman"/>
          <w:sz w:val="24"/>
          <w:szCs w:val="24"/>
        </w:rPr>
        <w:t>;</w:t>
      </w:r>
    </w:p>
    <w:p w14:paraId="5289EF90" w14:textId="429EEF96"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B87D15">
        <w:rPr>
          <w:rFonts w:ascii="Times New Roman" w:hAnsi="Times New Roman" w:cs="Times New Roman"/>
          <w:sz w:val="24"/>
          <w:szCs w:val="24"/>
        </w:rPr>
        <w:t>2</w:t>
      </w:r>
      <w:r w:rsidRPr="00ED0AD1">
        <w:rPr>
          <w:rFonts w:ascii="Times New Roman" w:hAnsi="Times New Roman" w:cs="Times New Roman"/>
          <w:sz w:val="24"/>
          <w:szCs w:val="24"/>
        </w:rPr>
        <w:t>. Постановление Правительства Российской Федерации от 26</w:t>
      </w:r>
      <w:r w:rsidR="007352BE">
        <w:rPr>
          <w:rFonts w:ascii="Times New Roman" w:hAnsi="Times New Roman" w:cs="Times New Roman"/>
          <w:sz w:val="24"/>
          <w:szCs w:val="24"/>
        </w:rPr>
        <w:t xml:space="preserve"> сентября </w:t>
      </w:r>
      <w:r w:rsidRPr="00ED0AD1">
        <w:rPr>
          <w:rFonts w:ascii="Times New Roman" w:hAnsi="Times New Roman" w:cs="Times New Roman"/>
          <w:sz w:val="24"/>
          <w:szCs w:val="24"/>
        </w:rPr>
        <w:t xml:space="preserve">2016 г. </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969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008040D6">
        <w:rPr>
          <w:rFonts w:ascii="Times New Roman" w:hAnsi="Times New Roman" w:cs="Times New Roman"/>
          <w:sz w:val="24"/>
          <w:szCs w:val="24"/>
        </w:rPr>
        <w:t>»</w:t>
      </w:r>
      <w:r w:rsidR="00C41C6F">
        <w:rPr>
          <w:rFonts w:ascii="Times New Roman" w:hAnsi="Times New Roman" w:cs="Times New Roman"/>
          <w:sz w:val="24"/>
          <w:szCs w:val="24"/>
        </w:rPr>
        <w:t>;</w:t>
      </w:r>
    </w:p>
    <w:p w14:paraId="10B8480C" w14:textId="0ABE463C"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7B0275">
        <w:rPr>
          <w:rFonts w:ascii="Times New Roman" w:hAnsi="Times New Roman" w:cs="Times New Roman"/>
          <w:sz w:val="24"/>
          <w:szCs w:val="24"/>
        </w:rPr>
        <w:t>3</w:t>
      </w:r>
      <w:r w:rsidRPr="00ED0AD1">
        <w:rPr>
          <w:rFonts w:ascii="Times New Roman" w:hAnsi="Times New Roman" w:cs="Times New Roman"/>
          <w:sz w:val="24"/>
          <w:szCs w:val="24"/>
        </w:rPr>
        <w:t>. Приказ Министерства транспорта РФ от 23</w:t>
      </w:r>
      <w:r w:rsidR="007352BE">
        <w:rPr>
          <w:rFonts w:ascii="Times New Roman" w:hAnsi="Times New Roman" w:cs="Times New Roman"/>
          <w:sz w:val="24"/>
          <w:szCs w:val="24"/>
        </w:rPr>
        <w:t xml:space="preserve"> июля </w:t>
      </w:r>
      <w:r w:rsidRPr="00ED0AD1">
        <w:rPr>
          <w:rFonts w:ascii="Times New Roman" w:hAnsi="Times New Roman" w:cs="Times New Roman"/>
          <w:sz w:val="24"/>
          <w:szCs w:val="24"/>
        </w:rPr>
        <w:t xml:space="preserve">2015 г. </w:t>
      </w:r>
      <w:r w:rsidR="008040D6">
        <w:rPr>
          <w:rFonts w:ascii="Times New Roman" w:hAnsi="Times New Roman" w:cs="Times New Roman"/>
          <w:sz w:val="24"/>
          <w:szCs w:val="24"/>
        </w:rPr>
        <w:t>№</w:t>
      </w:r>
      <w:r w:rsidR="007B0275">
        <w:rPr>
          <w:rFonts w:ascii="Times New Roman" w:hAnsi="Times New Roman" w:cs="Times New Roman"/>
          <w:sz w:val="24"/>
          <w:szCs w:val="24"/>
        </w:rPr>
        <w:t xml:space="preserve">227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Правил проведения досмотра, дополнительного досмотра, повторного досмотра в целях обеспечения транспортной безопасности»</w:t>
      </w:r>
      <w:r w:rsidR="00C41C6F">
        <w:rPr>
          <w:rFonts w:ascii="Times New Roman" w:hAnsi="Times New Roman" w:cs="Times New Roman"/>
          <w:sz w:val="24"/>
          <w:szCs w:val="24"/>
        </w:rPr>
        <w:t>;</w:t>
      </w:r>
    </w:p>
    <w:p w14:paraId="08B0BAF2" w14:textId="4099348D"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7352BE">
        <w:rPr>
          <w:rFonts w:ascii="Times New Roman" w:hAnsi="Times New Roman" w:cs="Times New Roman"/>
          <w:sz w:val="24"/>
          <w:szCs w:val="24"/>
        </w:rPr>
        <w:t>4</w:t>
      </w:r>
      <w:r w:rsidRPr="00ED0AD1">
        <w:rPr>
          <w:rFonts w:ascii="Times New Roman" w:hAnsi="Times New Roman" w:cs="Times New Roman"/>
          <w:sz w:val="24"/>
          <w:szCs w:val="24"/>
        </w:rPr>
        <w:t xml:space="preserve">. Приказ </w:t>
      </w:r>
      <w:r w:rsidR="007352BE" w:rsidRPr="00ED0AD1">
        <w:rPr>
          <w:rFonts w:ascii="Times New Roman" w:hAnsi="Times New Roman" w:cs="Times New Roman"/>
          <w:sz w:val="24"/>
          <w:szCs w:val="24"/>
        </w:rPr>
        <w:t>Мин</w:t>
      </w:r>
      <w:r w:rsidR="007352BE">
        <w:rPr>
          <w:rFonts w:ascii="Times New Roman" w:hAnsi="Times New Roman" w:cs="Times New Roman"/>
          <w:sz w:val="24"/>
          <w:szCs w:val="24"/>
        </w:rPr>
        <w:t>истерства транспорта</w:t>
      </w:r>
      <w:r w:rsidRPr="00ED0AD1">
        <w:rPr>
          <w:rFonts w:ascii="Times New Roman" w:hAnsi="Times New Roman" w:cs="Times New Roman"/>
          <w:sz w:val="24"/>
          <w:szCs w:val="24"/>
        </w:rPr>
        <w:t xml:space="preserve"> РФ от 11 февраля 2010 г. </w:t>
      </w:r>
      <w:r w:rsidR="008040D6">
        <w:rPr>
          <w:rFonts w:ascii="Times New Roman" w:hAnsi="Times New Roman" w:cs="Times New Roman"/>
          <w:sz w:val="24"/>
          <w:szCs w:val="24"/>
        </w:rPr>
        <w:t>№</w:t>
      </w:r>
      <w:r w:rsidRPr="00ED0AD1">
        <w:rPr>
          <w:rFonts w:ascii="Times New Roman" w:hAnsi="Times New Roman" w:cs="Times New Roman"/>
          <w:sz w:val="24"/>
          <w:szCs w:val="24"/>
        </w:rPr>
        <w:t>34</w:t>
      </w:r>
      <w:r w:rsidR="007B0275">
        <w:rPr>
          <w:rFonts w:ascii="Times New Roman" w:hAnsi="Times New Roman" w:cs="Times New Roman"/>
          <w:sz w:val="24"/>
          <w:szCs w:val="24"/>
        </w:rPr>
        <w:t xml:space="preserve"> </w:t>
      </w:r>
      <w:r w:rsidR="008040D6">
        <w:rPr>
          <w:rFonts w:ascii="Times New Roman" w:hAnsi="Times New Roman" w:cs="Times New Roman"/>
          <w:sz w:val="24"/>
          <w:szCs w:val="24"/>
        </w:rPr>
        <w:t>«</w:t>
      </w:r>
      <w:r w:rsidR="00D14A02" w:rsidRPr="00ED0AD1">
        <w:rPr>
          <w:rFonts w:ascii="Times New Roman" w:hAnsi="Times New Roman" w:cs="Times New Roman"/>
          <w:sz w:val="24"/>
          <w:szCs w:val="24"/>
        </w:rPr>
        <w:t>Об утверждении порядка</w:t>
      </w:r>
      <w:r w:rsidRPr="00ED0AD1">
        <w:rPr>
          <w:rFonts w:ascii="Times New Roman" w:hAnsi="Times New Roman" w:cs="Times New Roman"/>
          <w:sz w:val="24"/>
          <w:szCs w:val="24"/>
        </w:rPr>
        <w:t xml:space="preserve"> разработки планов обеспечения транспортной безопасности объектов транспортной инфраструктуры и транспортных средств</w:t>
      </w:r>
      <w:r w:rsidR="008040D6">
        <w:rPr>
          <w:rFonts w:ascii="Times New Roman" w:hAnsi="Times New Roman" w:cs="Times New Roman"/>
          <w:sz w:val="24"/>
          <w:szCs w:val="24"/>
        </w:rPr>
        <w:t>»</w:t>
      </w:r>
      <w:r w:rsidR="00C41C6F">
        <w:rPr>
          <w:rFonts w:ascii="Times New Roman" w:hAnsi="Times New Roman" w:cs="Times New Roman"/>
          <w:sz w:val="24"/>
          <w:szCs w:val="24"/>
        </w:rPr>
        <w:t>;</w:t>
      </w:r>
    </w:p>
    <w:p w14:paraId="7F008D6F" w14:textId="5081ED5F"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7352BE">
        <w:rPr>
          <w:rFonts w:ascii="Times New Roman" w:hAnsi="Times New Roman" w:cs="Times New Roman"/>
          <w:sz w:val="24"/>
          <w:szCs w:val="24"/>
        </w:rPr>
        <w:t>5</w:t>
      </w:r>
      <w:r w:rsidRPr="00ED0AD1">
        <w:rPr>
          <w:rFonts w:ascii="Times New Roman" w:hAnsi="Times New Roman" w:cs="Times New Roman"/>
          <w:sz w:val="24"/>
          <w:szCs w:val="24"/>
        </w:rPr>
        <w:t>. Приказ Министерства транспорта РФ от 31</w:t>
      </w:r>
      <w:r w:rsidR="00D14A02" w:rsidRPr="00ED0AD1">
        <w:rPr>
          <w:rFonts w:ascii="Times New Roman" w:hAnsi="Times New Roman" w:cs="Times New Roman"/>
          <w:sz w:val="24"/>
          <w:szCs w:val="24"/>
        </w:rPr>
        <w:t xml:space="preserve"> июля </w:t>
      </w:r>
      <w:r w:rsidRPr="00ED0AD1">
        <w:rPr>
          <w:rFonts w:ascii="Times New Roman" w:hAnsi="Times New Roman" w:cs="Times New Roman"/>
          <w:sz w:val="24"/>
          <w:szCs w:val="24"/>
        </w:rPr>
        <w:t xml:space="preserve">2014 №212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Порядка подготовки сил обеспечения транспортной безопасности</w:t>
      </w:r>
      <w:r w:rsidR="008040D6">
        <w:rPr>
          <w:rFonts w:ascii="Times New Roman" w:hAnsi="Times New Roman" w:cs="Times New Roman"/>
          <w:sz w:val="24"/>
          <w:szCs w:val="24"/>
        </w:rPr>
        <w:t>»</w:t>
      </w:r>
      <w:r w:rsidR="00C41C6F">
        <w:rPr>
          <w:rFonts w:ascii="Times New Roman" w:hAnsi="Times New Roman" w:cs="Times New Roman"/>
          <w:sz w:val="24"/>
          <w:szCs w:val="24"/>
        </w:rPr>
        <w:t>;</w:t>
      </w:r>
    </w:p>
    <w:p w14:paraId="533ECC04" w14:textId="771B8A4F"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7352BE">
        <w:rPr>
          <w:rFonts w:ascii="Times New Roman" w:hAnsi="Times New Roman" w:cs="Times New Roman"/>
          <w:sz w:val="24"/>
          <w:szCs w:val="24"/>
        </w:rPr>
        <w:t>6</w:t>
      </w:r>
      <w:r w:rsidRPr="00ED0AD1">
        <w:rPr>
          <w:rFonts w:ascii="Times New Roman" w:hAnsi="Times New Roman" w:cs="Times New Roman"/>
          <w:sz w:val="24"/>
          <w:szCs w:val="24"/>
        </w:rPr>
        <w:t>. Приказ Министерства транспорта РФ от 21</w:t>
      </w:r>
      <w:r w:rsidR="00D14A02" w:rsidRPr="00ED0AD1">
        <w:rPr>
          <w:rFonts w:ascii="Times New Roman" w:hAnsi="Times New Roman" w:cs="Times New Roman"/>
          <w:sz w:val="24"/>
          <w:szCs w:val="24"/>
        </w:rPr>
        <w:t xml:space="preserve"> августа </w:t>
      </w:r>
      <w:r w:rsidRPr="00ED0AD1">
        <w:rPr>
          <w:rFonts w:ascii="Times New Roman" w:hAnsi="Times New Roman" w:cs="Times New Roman"/>
          <w:sz w:val="24"/>
          <w:szCs w:val="24"/>
        </w:rPr>
        <w:t>2014 №231</w:t>
      </w:r>
      <w:r w:rsidR="00C41C6F">
        <w:rPr>
          <w:rFonts w:ascii="Times New Roman" w:hAnsi="Times New Roman" w:cs="Times New Roman"/>
          <w:sz w:val="24"/>
          <w:szCs w:val="24"/>
        </w:rPr>
        <w:t xml:space="preserve">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r w:rsidR="008040D6">
        <w:rPr>
          <w:rFonts w:ascii="Times New Roman" w:hAnsi="Times New Roman" w:cs="Times New Roman"/>
          <w:sz w:val="24"/>
          <w:szCs w:val="24"/>
        </w:rPr>
        <w:t>»</w:t>
      </w:r>
      <w:r w:rsidR="00C41C6F">
        <w:rPr>
          <w:rFonts w:ascii="Times New Roman" w:hAnsi="Times New Roman" w:cs="Times New Roman"/>
          <w:sz w:val="24"/>
          <w:szCs w:val="24"/>
        </w:rPr>
        <w:t>;</w:t>
      </w:r>
    </w:p>
    <w:p w14:paraId="2B25967D" w14:textId="253F6C29" w:rsidR="00CF1E02"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7352BE">
        <w:rPr>
          <w:rFonts w:ascii="Times New Roman" w:hAnsi="Times New Roman" w:cs="Times New Roman"/>
          <w:sz w:val="24"/>
          <w:szCs w:val="24"/>
        </w:rPr>
        <w:t>7</w:t>
      </w:r>
      <w:r w:rsidRPr="00ED0AD1">
        <w:rPr>
          <w:rFonts w:ascii="Times New Roman" w:hAnsi="Times New Roman" w:cs="Times New Roman"/>
          <w:sz w:val="24"/>
          <w:szCs w:val="24"/>
        </w:rPr>
        <w:t xml:space="preserve">. Приказ Министерства транспорта РФ от </w:t>
      </w:r>
      <w:r w:rsidR="00CF1E02">
        <w:rPr>
          <w:rFonts w:ascii="Times New Roman" w:hAnsi="Times New Roman" w:cs="Times New Roman"/>
          <w:sz w:val="24"/>
          <w:szCs w:val="24"/>
        </w:rPr>
        <w:t>28 августа 2020 г. №333</w:t>
      </w:r>
      <w:r w:rsidRPr="00ED0AD1">
        <w:rPr>
          <w:rFonts w:ascii="Times New Roman" w:hAnsi="Times New Roman" w:cs="Times New Roman"/>
          <w:sz w:val="24"/>
          <w:szCs w:val="24"/>
        </w:rPr>
        <w:t xml:space="preserve"> </w:t>
      </w:r>
      <w:r w:rsidR="008040D6">
        <w:rPr>
          <w:rFonts w:ascii="Times New Roman" w:hAnsi="Times New Roman" w:cs="Times New Roman"/>
          <w:sz w:val="24"/>
          <w:szCs w:val="24"/>
        </w:rPr>
        <w:t>«</w:t>
      </w:r>
      <w:r w:rsidR="00CF1E02">
        <w:rPr>
          <w:rFonts w:ascii="Times New Roman" w:hAnsi="Times New Roman" w:cs="Times New Roman"/>
          <w:sz w:val="24"/>
          <w:szCs w:val="24"/>
        </w:rPr>
        <w:t>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её выполнение и порядка ведения документов по учету выданных заключений»</w:t>
      </w:r>
      <w:r w:rsidR="0061642F">
        <w:rPr>
          <w:rFonts w:ascii="Times New Roman" w:hAnsi="Times New Roman" w:cs="Times New Roman"/>
          <w:sz w:val="24"/>
          <w:szCs w:val="24"/>
        </w:rPr>
        <w:t>;</w:t>
      </w:r>
    </w:p>
    <w:p w14:paraId="5C0AF580" w14:textId="0D251F17"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2</w:t>
      </w:r>
      <w:r w:rsidR="007352BE">
        <w:rPr>
          <w:rFonts w:ascii="Times New Roman" w:hAnsi="Times New Roman" w:cs="Times New Roman"/>
          <w:sz w:val="24"/>
          <w:szCs w:val="24"/>
        </w:rPr>
        <w:t>8</w:t>
      </w:r>
      <w:r w:rsidRPr="00ED0AD1">
        <w:rPr>
          <w:rFonts w:ascii="Times New Roman" w:hAnsi="Times New Roman" w:cs="Times New Roman"/>
          <w:sz w:val="24"/>
          <w:szCs w:val="24"/>
        </w:rPr>
        <w:t>. Приказ Росжелдора от 02</w:t>
      </w:r>
      <w:r w:rsidR="00D14A02" w:rsidRPr="00ED0AD1">
        <w:rPr>
          <w:rFonts w:ascii="Times New Roman" w:hAnsi="Times New Roman" w:cs="Times New Roman"/>
          <w:sz w:val="24"/>
          <w:szCs w:val="24"/>
        </w:rPr>
        <w:t xml:space="preserve"> февраля </w:t>
      </w:r>
      <w:r w:rsidRPr="00ED0AD1">
        <w:rPr>
          <w:rFonts w:ascii="Times New Roman" w:hAnsi="Times New Roman" w:cs="Times New Roman"/>
          <w:sz w:val="24"/>
          <w:szCs w:val="24"/>
        </w:rPr>
        <w:t xml:space="preserve">2015 </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31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Положения об Управлении транспортной безопасности Федерального агентства железнодорожного транспорта</w:t>
      </w:r>
      <w:r w:rsidR="008040D6">
        <w:rPr>
          <w:rFonts w:ascii="Times New Roman" w:hAnsi="Times New Roman" w:cs="Times New Roman"/>
          <w:sz w:val="24"/>
          <w:szCs w:val="24"/>
        </w:rPr>
        <w:t>»</w:t>
      </w:r>
      <w:r w:rsidR="0061642F">
        <w:rPr>
          <w:rFonts w:ascii="Times New Roman" w:hAnsi="Times New Roman" w:cs="Times New Roman"/>
          <w:sz w:val="24"/>
          <w:szCs w:val="24"/>
        </w:rPr>
        <w:t>;</w:t>
      </w:r>
    </w:p>
    <w:p w14:paraId="2B792344" w14:textId="64265FB0" w:rsidR="00AE5BE2" w:rsidRPr="00ED0AD1" w:rsidRDefault="007352BE" w:rsidP="00ED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AE5BE2" w:rsidRPr="00ED0AD1">
        <w:rPr>
          <w:rFonts w:ascii="Times New Roman" w:hAnsi="Times New Roman" w:cs="Times New Roman"/>
          <w:sz w:val="24"/>
          <w:szCs w:val="24"/>
        </w:rPr>
        <w:t>. Приказ Росжелдора от 12</w:t>
      </w:r>
      <w:r w:rsidR="00D14A02" w:rsidRPr="00ED0AD1">
        <w:rPr>
          <w:rFonts w:ascii="Times New Roman" w:hAnsi="Times New Roman" w:cs="Times New Roman"/>
          <w:sz w:val="24"/>
          <w:szCs w:val="24"/>
        </w:rPr>
        <w:t xml:space="preserve"> февраля </w:t>
      </w:r>
      <w:r w:rsidR="00AE5BE2" w:rsidRPr="00ED0AD1">
        <w:rPr>
          <w:rFonts w:ascii="Times New Roman" w:hAnsi="Times New Roman" w:cs="Times New Roman"/>
          <w:sz w:val="24"/>
          <w:szCs w:val="24"/>
        </w:rPr>
        <w:t xml:space="preserve">2018 </w:t>
      </w:r>
      <w:r w:rsidR="008040D6">
        <w:rPr>
          <w:rFonts w:ascii="Times New Roman" w:hAnsi="Times New Roman" w:cs="Times New Roman"/>
          <w:sz w:val="24"/>
          <w:szCs w:val="24"/>
        </w:rPr>
        <w:t>№</w:t>
      </w:r>
      <w:r w:rsidR="00AE5BE2" w:rsidRPr="00ED0AD1">
        <w:rPr>
          <w:rFonts w:ascii="Times New Roman" w:hAnsi="Times New Roman" w:cs="Times New Roman"/>
          <w:sz w:val="24"/>
          <w:szCs w:val="24"/>
        </w:rPr>
        <w:t xml:space="preserve">44 </w:t>
      </w:r>
      <w:r w:rsidR="008040D6">
        <w:rPr>
          <w:rFonts w:ascii="Times New Roman" w:hAnsi="Times New Roman" w:cs="Times New Roman"/>
          <w:sz w:val="24"/>
          <w:szCs w:val="24"/>
        </w:rPr>
        <w:t>«</w:t>
      </w:r>
      <w:r w:rsidR="00AE5BE2" w:rsidRPr="00ED0AD1">
        <w:rPr>
          <w:rFonts w:ascii="Times New Roman" w:hAnsi="Times New Roman" w:cs="Times New Roman"/>
          <w:sz w:val="24"/>
          <w:szCs w:val="24"/>
        </w:rPr>
        <w:t>Об утверждении перечней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w:t>
      </w:r>
      <w:r w:rsidR="008040D6">
        <w:rPr>
          <w:rFonts w:ascii="Times New Roman" w:hAnsi="Times New Roman" w:cs="Times New Roman"/>
          <w:sz w:val="24"/>
          <w:szCs w:val="24"/>
        </w:rPr>
        <w:t>»</w:t>
      </w:r>
      <w:r w:rsidR="0061642F">
        <w:rPr>
          <w:rFonts w:ascii="Times New Roman" w:hAnsi="Times New Roman" w:cs="Times New Roman"/>
          <w:sz w:val="24"/>
          <w:szCs w:val="24"/>
        </w:rPr>
        <w:t>;</w:t>
      </w:r>
    </w:p>
    <w:p w14:paraId="614AB387" w14:textId="2F31D4D4"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3</w:t>
      </w:r>
      <w:r w:rsidR="007352BE">
        <w:rPr>
          <w:rFonts w:ascii="Times New Roman" w:hAnsi="Times New Roman" w:cs="Times New Roman"/>
          <w:sz w:val="24"/>
          <w:szCs w:val="24"/>
        </w:rPr>
        <w:t>0</w:t>
      </w:r>
      <w:r w:rsidRPr="00ED0AD1">
        <w:rPr>
          <w:rFonts w:ascii="Times New Roman" w:hAnsi="Times New Roman" w:cs="Times New Roman"/>
          <w:sz w:val="24"/>
          <w:szCs w:val="24"/>
        </w:rPr>
        <w:t xml:space="preserve">. Приказ Федерального агентства железнодорожного транспорта от 21 сентября 2010 г. </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400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Порядка организации деятельности ведомственной охраны Федерального агентства железнодорожного транспорта</w:t>
      </w:r>
      <w:r w:rsidR="008040D6">
        <w:rPr>
          <w:rFonts w:ascii="Times New Roman" w:hAnsi="Times New Roman" w:cs="Times New Roman"/>
          <w:sz w:val="24"/>
          <w:szCs w:val="24"/>
        </w:rPr>
        <w:t>»</w:t>
      </w:r>
      <w:r w:rsidR="0061642F">
        <w:rPr>
          <w:rFonts w:ascii="Times New Roman" w:hAnsi="Times New Roman" w:cs="Times New Roman"/>
          <w:sz w:val="24"/>
          <w:szCs w:val="24"/>
        </w:rPr>
        <w:t>;</w:t>
      </w:r>
    </w:p>
    <w:p w14:paraId="09D63B5B" w14:textId="25BEA674"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3</w:t>
      </w:r>
      <w:r w:rsidR="007352BE">
        <w:rPr>
          <w:rFonts w:ascii="Times New Roman" w:hAnsi="Times New Roman" w:cs="Times New Roman"/>
          <w:sz w:val="24"/>
          <w:szCs w:val="24"/>
        </w:rPr>
        <w:t>1</w:t>
      </w:r>
      <w:r w:rsidRPr="00ED0AD1">
        <w:rPr>
          <w:rFonts w:ascii="Times New Roman" w:hAnsi="Times New Roman" w:cs="Times New Roman"/>
          <w:sz w:val="24"/>
          <w:szCs w:val="24"/>
        </w:rPr>
        <w:t xml:space="preserve">. Приказ </w:t>
      </w:r>
      <w:r w:rsidR="007352BE" w:rsidRPr="00ED0AD1">
        <w:rPr>
          <w:rFonts w:ascii="Times New Roman" w:hAnsi="Times New Roman" w:cs="Times New Roman"/>
          <w:sz w:val="24"/>
          <w:szCs w:val="24"/>
        </w:rPr>
        <w:t>Мин</w:t>
      </w:r>
      <w:r w:rsidR="007352BE">
        <w:rPr>
          <w:rFonts w:ascii="Times New Roman" w:hAnsi="Times New Roman" w:cs="Times New Roman"/>
          <w:sz w:val="24"/>
          <w:szCs w:val="24"/>
        </w:rPr>
        <w:t>истерства транспорта</w:t>
      </w:r>
      <w:r w:rsidRPr="00ED0AD1">
        <w:rPr>
          <w:rFonts w:ascii="Times New Roman" w:hAnsi="Times New Roman" w:cs="Times New Roman"/>
          <w:sz w:val="24"/>
          <w:szCs w:val="24"/>
        </w:rPr>
        <w:t xml:space="preserve"> РФ, ФСБ РФ и МВД РФ от 5 марта 2010 г. </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52/112/134 </w:t>
      </w:r>
      <w:r w:rsidR="008040D6">
        <w:rPr>
          <w:rFonts w:ascii="Times New Roman" w:hAnsi="Times New Roman" w:cs="Times New Roman"/>
          <w:sz w:val="24"/>
          <w:szCs w:val="24"/>
        </w:rPr>
        <w:t>«</w:t>
      </w:r>
      <w:r w:rsidRPr="00ED0AD1">
        <w:rPr>
          <w:rFonts w:ascii="Times New Roman" w:hAnsi="Times New Roman" w:cs="Times New Roman"/>
          <w:sz w:val="24"/>
          <w:szCs w:val="24"/>
        </w:rPr>
        <w:t>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r w:rsidR="008040D6">
        <w:rPr>
          <w:rFonts w:ascii="Times New Roman" w:hAnsi="Times New Roman" w:cs="Times New Roman"/>
          <w:sz w:val="24"/>
          <w:szCs w:val="24"/>
        </w:rPr>
        <w:t>»</w:t>
      </w:r>
      <w:r w:rsidR="0061642F">
        <w:rPr>
          <w:rFonts w:ascii="Times New Roman" w:hAnsi="Times New Roman" w:cs="Times New Roman"/>
          <w:sz w:val="24"/>
          <w:szCs w:val="24"/>
        </w:rPr>
        <w:t>;</w:t>
      </w:r>
    </w:p>
    <w:p w14:paraId="7AAFC874" w14:textId="1E047706" w:rsidR="00AE5BE2" w:rsidRPr="00ED0AD1" w:rsidRDefault="00AE5BE2" w:rsidP="00ED0AD1">
      <w:pPr>
        <w:spacing w:after="0" w:line="240" w:lineRule="auto"/>
        <w:ind w:firstLine="709"/>
        <w:jc w:val="both"/>
        <w:rPr>
          <w:rFonts w:ascii="Times New Roman" w:hAnsi="Times New Roman" w:cs="Times New Roman"/>
          <w:bCs/>
          <w:sz w:val="24"/>
          <w:szCs w:val="24"/>
        </w:rPr>
      </w:pPr>
      <w:r w:rsidRPr="00ED0AD1">
        <w:rPr>
          <w:rFonts w:ascii="Times New Roman" w:hAnsi="Times New Roman" w:cs="Times New Roman"/>
          <w:bCs/>
          <w:sz w:val="24"/>
          <w:szCs w:val="24"/>
        </w:rPr>
        <w:t>3</w:t>
      </w:r>
      <w:r w:rsidR="007352BE">
        <w:rPr>
          <w:rFonts w:ascii="Times New Roman" w:hAnsi="Times New Roman" w:cs="Times New Roman"/>
          <w:bCs/>
          <w:sz w:val="24"/>
          <w:szCs w:val="24"/>
        </w:rPr>
        <w:t>2</w:t>
      </w:r>
      <w:r w:rsidRPr="00ED0AD1">
        <w:rPr>
          <w:rFonts w:ascii="Times New Roman" w:hAnsi="Times New Roman" w:cs="Times New Roman"/>
          <w:bCs/>
          <w:sz w:val="24"/>
          <w:szCs w:val="24"/>
        </w:rPr>
        <w:t xml:space="preserve">. Приказ Министерства транспорта РФ от </w:t>
      </w:r>
      <w:r w:rsidR="0083101A" w:rsidRPr="00ED0AD1">
        <w:rPr>
          <w:rFonts w:ascii="Times New Roman" w:hAnsi="Times New Roman" w:cs="Times New Roman"/>
          <w:bCs/>
          <w:sz w:val="24"/>
          <w:szCs w:val="24"/>
        </w:rPr>
        <w:t>0</w:t>
      </w:r>
      <w:r w:rsidRPr="00ED0AD1">
        <w:rPr>
          <w:rFonts w:ascii="Times New Roman" w:hAnsi="Times New Roman" w:cs="Times New Roman"/>
          <w:bCs/>
          <w:sz w:val="24"/>
          <w:szCs w:val="24"/>
        </w:rPr>
        <w:t xml:space="preserve">1 апреля 2015 г. </w:t>
      </w:r>
      <w:r w:rsidR="008040D6">
        <w:rPr>
          <w:rFonts w:ascii="Times New Roman" w:hAnsi="Times New Roman" w:cs="Times New Roman"/>
          <w:bCs/>
          <w:sz w:val="24"/>
          <w:szCs w:val="24"/>
        </w:rPr>
        <w:t>№</w:t>
      </w:r>
      <w:r w:rsidRPr="00ED0AD1">
        <w:rPr>
          <w:rFonts w:ascii="Times New Roman" w:hAnsi="Times New Roman" w:cs="Times New Roman"/>
          <w:bCs/>
          <w:sz w:val="24"/>
          <w:szCs w:val="24"/>
        </w:rPr>
        <w:t xml:space="preserve">145 </w:t>
      </w:r>
      <w:r w:rsidR="008040D6">
        <w:rPr>
          <w:rFonts w:ascii="Times New Roman" w:hAnsi="Times New Roman" w:cs="Times New Roman"/>
          <w:bCs/>
          <w:sz w:val="24"/>
          <w:szCs w:val="24"/>
        </w:rPr>
        <w:t>«</w:t>
      </w:r>
      <w:r w:rsidRPr="00ED0AD1">
        <w:rPr>
          <w:rFonts w:ascii="Times New Roman" w:hAnsi="Times New Roman" w:cs="Times New Roman"/>
          <w:bCs/>
          <w:sz w:val="24"/>
          <w:szCs w:val="24"/>
        </w:rPr>
        <w:t>Об утверждении Порядка аккредитации юридических лиц в качестве подразделений транспортной безопасности и требований к ним</w:t>
      </w:r>
      <w:r w:rsidR="008040D6">
        <w:rPr>
          <w:rFonts w:ascii="Times New Roman" w:hAnsi="Times New Roman" w:cs="Times New Roman"/>
          <w:bCs/>
          <w:sz w:val="24"/>
          <w:szCs w:val="24"/>
        </w:rPr>
        <w:t>»</w:t>
      </w:r>
      <w:r w:rsidR="0061642F">
        <w:rPr>
          <w:rFonts w:ascii="Times New Roman" w:hAnsi="Times New Roman" w:cs="Times New Roman"/>
          <w:bCs/>
          <w:sz w:val="24"/>
          <w:szCs w:val="24"/>
        </w:rPr>
        <w:t>;</w:t>
      </w:r>
    </w:p>
    <w:p w14:paraId="44AA0566" w14:textId="3385C234"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3</w:t>
      </w:r>
      <w:r w:rsidR="007352BE">
        <w:rPr>
          <w:rFonts w:ascii="Times New Roman" w:hAnsi="Times New Roman" w:cs="Times New Roman"/>
          <w:sz w:val="24"/>
          <w:szCs w:val="24"/>
        </w:rPr>
        <w:t>3</w:t>
      </w:r>
      <w:r w:rsidRPr="00ED0AD1">
        <w:rPr>
          <w:rFonts w:ascii="Times New Roman" w:hAnsi="Times New Roman" w:cs="Times New Roman"/>
          <w:sz w:val="24"/>
          <w:szCs w:val="24"/>
        </w:rPr>
        <w:t xml:space="preserve">. Общественная резолюция VIII Международного форума </w:t>
      </w:r>
      <w:r w:rsidR="008040D6">
        <w:rPr>
          <w:rFonts w:ascii="Times New Roman" w:hAnsi="Times New Roman" w:cs="Times New Roman"/>
          <w:sz w:val="24"/>
          <w:szCs w:val="24"/>
        </w:rPr>
        <w:t>«</w:t>
      </w:r>
      <w:r w:rsidRPr="00ED0AD1">
        <w:rPr>
          <w:rFonts w:ascii="Times New Roman" w:hAnsi="Times New Roman" w:cs="Times New Roman"/>
          <w:sz w:val="24"/>
          <w:szCs w:val="24"/>
        </w:rPr>
        <w:t>Безопасность на транспорте</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 (30 мая – 1 июня 2018 года, Санкт-Петербург)</w:t>
      </w:r>
      <w:r w:rsidR="0061642F">
        <w:rPr>
          <w:rFonts w:ascii="Times New Roman" w:hAnsi="Times New Roman" w:cs="Times New Roman"/>
          <w:sz w:val="24"/>
          <w:szCs w:val="24"/>
        </w:rPr>
        <w:t>;</w:t>
      </w:r>
    </w:p>
    <w:p w14:paraId="499DEC40" w14:textId="736DE70B"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3</w:t>
      </w:r>
      <w:r w:rsidR="007352BE">
        <w:rPr>
          <w:rFonts w:ascii="Times New Roman" w:hAnsi="Times New Roman" w:cs="Times New Roman"/>
          <w:sz w:val="24"/>
          <w:szCs w:val="24"/>
        </w:rPr>
        <w:t>4</w:t>
      </w:r>
      <w:r w:rsidRPr="00ED0AD1">
        <w:rPr>
          <w:rFonts w:ascii="Times New Roman" w:hAnsi="Times New Roman" w:cs="Times New Roman"/>
          <w:sz w:val="24"/>
          <w:szCs w:val="24"/>
        </w:rPr>
        <w:t xml:space="preserve">. Регламент проведения проверок выполнения руководителями объектов и охранными организациями договорных обязательств на оказание услуг по охране объектов ОАО </w:t>
      </w:r>
      <w:r w:rsidR="008040D6">
        <w:rPr>
          <w:rFonts w:ascii="Times New Roman" w:hAnsi="Times New Roman" w:cs="Times New Roman"/>
          <w:sz w:val="24"/>
          <w:szCs w:val="24"/>
        </w:rPr>
        <w:t>«</w:t>
      </w:r>
      <w:r w:rsidRPr="00ED0AD1">
        <w:rPr>
          <w:rFonts w:ascii="Times New Roman" w:hAnsi="Times New Roman" w:cs="Times New Roman"/>
          <w:sz w:val="24"/>
          <w:szCs w:val="24"/>
        </w:rPr>
        <w:t>РЖД</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 от 27 декабря 2011 года № 359</w:t>
      </w:r>
      <w:r w:rsidR="0061642F">
        <w:rPr>
          <w:rFonts w:ascii="Times New Roman" w:hAnsi="Times New Roman" w:cs="Times New Roman"/>
          <w:sz w:val="24"/>
          <w:szCs w:val="24"/>
        </w:rPr>
        <w:t>;</w:t>
      </w:r>
    </w:p>
    <w:p w14:paraId="4A7D370E" w14:textId="38E60E74"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3</w:t>
      </w:r>
      <w:r w:rsidR="007352BE">
        <w:rPr>
          <w:rFonts w:ascii="Times New Roman" w:hAnsi="Times New Roman" w:cs="Times New Roman"/>
          <w:sz w:val="24"/>
          <w:szCs w:val="24"/>
        </w:rPr>
        <w:t>5</w:t>
      </w:r>
      <w:r w:rsidRPr="00ED0AD1">
        <w:rPr>
          <w:rFonts w:ascii="Times New Roman" w:hAnsi="Times New Roman" w:cs="Times New Roman"/>
          <w:sz w:val="24"/>
          <w:szCs w:val="24"/>
        </w:rPr>
        <w:t xml:space="preserve">. Инструкция по организации проверок работы дежурных смен охраны ООО </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ОП </w:t>
      </w:r>
      <w:r w:rsidR="008040D6">
        <w:rPr>
          <w:rFonts w:ascii="Times New Roman" w:hAnsi="Times New Roman" w:cs="Times New Roman"/>
          <w:sz w:val="24"/>
          <w:szCs w:val="24"/>
        </w:rPr>
        <w:t>«</w:t>
      </w:r>
      <w:r w:rsidRPr="00ED0AD1">
        <w:rPr>
          <w:rFonts w:ascii="Times New Roman" w:hAnsi="Times New Roman" w:cs="Times New Roman"/>
          <w:sz w:val="24"/>
          <w:szCs w:val="24"/>
        </w:rPr>
        <w:t>РЖД-ОХРАНА</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 утверждённая Приказом Генерального директора ООО </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ОП </w:t>
      </w:r>
      <w:r w:rsidR="008040D6">
        <w:rPr>
          <w:rFonts w:ascii="Times New Roman" w:hAnsi="Times New Roman" w:cs="Times New Roman"/>
          <w:sz w:val="24"/>
          <w:szCs w:val="24"/>
        </w:rPr>
        <w:t>«</w:t>
      </w:r>
      <w:r w:rsidRPr="00ED0AD1">
        <w:rPr>
          <w:rFonts w:ascii="Times New Roman" w:hAnsi="Times New Roman" w:cs="Times New Roman"/>
          <w:sz w:val="24"/>
          <w:szCs w:val="24"/>
        </w:rPr>
        <w:t>РЖД-ОХРАНА</w:t>
      </w:r>
      <w:r w:rsidR="008040D6">
        <w:rPr>
          <w:rFonts w:ascii="Times New Roman" w:hAnsi="Times New Roman" w:cs="Times New Roman"/>
          <w:sz w:val="24"/>
          <w:szCs w:val="24"/>
        </w:rPr>
        <w:t>»</w:t>
      </w:r>
      <w:r w:rsidRPr="00ED0AD1">
        <w:rPr>
          <w:rFonts w:ascii="Times New Roman" w:hAnsi="Times New Roman" w:cs="Times New Roman"/>
          <w:sz w:val="24"/>
          <w:szCs w:val="24"/>
        </w:rPr>
        <w:t xml:space="preserve"> от 14</w:t>
      </w:r>
      <w:r w:rsidR="007352BE">
        <w:rPr>
          <w:rFonts w:ascii="Times New Roman" w:hAnsi="Times New Roman" w:cs="Times New Roman"/>
          <w:sz w:val="24"/>
          <w:szCs w:val="24"/>
        </w:rPr>
        <w:t xml:space="preserve"> апреля </w:t>
      </w:r>
      <w:r w:rsidRPr="00ED0AD1">
        <w:rPr>
          <w:rFonts w:ascii="Times New Roman" w:hAnsi="Times New Roman" w:cs="Times New Roman"/>
          <w:sz w:val="24"/>
          <w:szCs w:val="24"/>
        </w:rPr>
        <w:t>2016г. № 370</w:t>
      </w:r>
      <w:r w:rsidR="0061642F">
        <w:rPr>
          <w:rFonts w:ascii="Times New Roman" w:hAnsi="Times New Roman" w:cs="Times New Roman"/>
          <w:sz w:val="24"/>
          <w:szCs w:val="24"/>
        </w:rPr>
        <w:t>;</w:t>
      </w:r>
    </w:p>
    <w:p w14:paraId="40B5EBD4" w14:textId="77777777" w:rsidR="00AE5BE2" w:rsidRPr="00ED0AD1" w:rsidRDefault="00AE5BE2"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3</w:t>
      </w:r>
      <w:r w:rsidR="007352BE">
        <w:rPr>
          <w:rFonts w:ascii="Times New Roman" w:hAnsi="Times New Roman" w:cs="Times New Roman"/>
          <w:sz w:val="24"/>
          <w:szCs w:val="24"/>
        </w:rPr>
        <w:t>6</w:t>
      </w:r>
      <w:r w:rsidRPr="00ED0AD1">
        <w:rPr>
          <w:rFonts w:ascii="Times New Roman" w:hAnsi="Times New Roman" w:cs="Times New Roman"/>
          <w:sz w:val="24"/>
          <w:szCs w:val="24"/>
        </w:rPr>
        <w:t>. Федеральное агентство железнодорожного транспорта. Иркутский государственный университет путей сообщения. Н.И. Глухов, С.П. Серё</w:t>
      </w:r>
      <w:r w:rsidR="003A715D">
        <w:rPr>
          <w:rFonts w:ascii="Times New Roman" w:hAnsi="Times New Roman" w:cs="Times New Roman"/>
          <w:sz w:val="24"/>
          <w:szCs w:val="24"/>
        </w:rPr>
        <w:t>дкин</w:t>
      </w:r>
      <w:r w:rsidRPr="00ED0AD1">
        <w:rPr>
          <w:rFonts w:ascii="Times New Roman" w:hAnsi="Times New Roman" w:cs="Times New Roman"/>
          <w:sz w:val="24"/>
          <w:szCs w:val="24"/>
        </w:rPr>
        <w:t xml:space="preserve"> –«Транспортная безопасность» (</w:t>
      </w:r>
      <w:r w:rsidR="003A715D">
        <w:rPr>
          <w:rFonts w:ascii="Times New Roman" w:hAnsi="Times New Roman" w:cs="Times New Roman"/>
          <w:sz w:val="24"/>
          <w:szCs w:val="24"/>
        </w:rPr>
        <w:t>конспект лекций</w:t>
      </w:r>
      <w:r w:rsidRPr="00ED0AD1">
        <w:rPr>
          <w:rFonts w:ascii="Times New Roman" w:hAnsi="Times New Roman" w:cs="Times New Roman"/>
          <w:sz w:val="24"/>
          <w:szCs w:val="24"/>
        </w:rPr>
        <w:t>).</w:t>
      </w:r>
    </w:p>
    <w:p w14:paraId="1E24F265" w14:textId="77777777" w:rsidR="00201B98" w:rsidRPr="00ED0AD1" w:rsidRDefault="00201B98" w:rsidP="00ED0AD1">
      <w:pPr>
        <w:spacing w:after="0" w:line="240" w:lineRule="auto"/>
        <w:ind w:firstLine="709"/>
        <w:jc w:val="both"/>
        <w:rPr>
          <w:rFonts w:ascii="Times New Roman" w:hAnsi="Times New Roman" w:cs="Times New Roman"/>
          <w:sz w:val="24"/>
          <w:szCs w:val="24"/>
        </w:rPr>
      </w:pPr>
    </w:p>
    <w:p w14:paraId="0A73C005" w14:textId="77777777" w:rsidR="00201B98" w:rsidRPr="00ED0AD1" w:rsidRDefault="00201B98" w:rsidP="00ED0AD1">
      <w:pPr>
        <w:spacing w:after="0" w:line="240" w:lineRule="auto"/>
        <w:ind w:firstLine="709"/>
        <w:jc w:val="both"/>
        <w:rPr>
          <w:rFonts w:ascii="Times New Roman" w:hAnsi="Times New Roman" w:cs="Times New Roman"/>
          <w:sz w:val="24"/>
          <w:szCs w:val="24"/>
        </w:rPr>
      </w:pPr>
    </w:p>
    <w:p w14:paraId="159A438E" w14:textId="77777777" w:rsidR="00AE5BE2" w:rsidRPr="00ED0AD1" w:rsidRDefault="00AE5BE2" w:rsidP="00ED0AD1">
      <w:pPr>
        <w:spacing w:after="0" w:line="240" w:lineRule="auto"/>
        <w:ind w:firstLine="709"/>
        <w:jc w:val="both"/>
        <w:rPr>
          <w:rFonts w:ascii="Times New Roman" w:hAnsi="Times New Roman" w:cs="Times New Roman"/>
          <w:sz w:val="24"/>
          <w:szCs w:val="24"/>
        </w:rPr>
      </w:pPr>
    </w:p>
    <w:p w14:paraId="5A1E59DA" w14:textId="77777777" w:rsidR="00FA50DB" w:rsidRDefault="008A0D01" w:rsidP="00CE39D9">
      <w:pPr>
        <w:spacing w:after="0" w:line="240" w:lineRule="auto"/>
        <w:ind w:firstLine="709"/>
        <w:rPr>
          <w:rFonts w:ascii="Times New Roman" w:hAnsi="Times New Roman" w:cs="Times New Roman"/>
          <w:b/>
          <w:bCs/>
          <w:sz w:val="24"/>
          <w:szCs w:val="24"/>
        </w:rPr>
      </w:pPr>
      <w:r w:rsidRPr="00ED0AD1">
        <w:rPr>
          <w:rFonts w:ascii="Times New Roman" w:hAnsi="Times New Roman" w:cs="Times New Roman"/>
          <w:b/>
          <w:bCs/>
          <w:sz w:val="24"/>
          <w:szCs w:val="24"/>
        </w:rPr>
        <w:t xml:space="preserve">                                                    </w:t>
      </w:r>
    </w:p>
    <w:p w14:paraId="6512A7F4"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0F50F83C"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7EEC5F7B"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27714833"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4DBC1CEF"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01D5B04A"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7C9DA22C"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70B026B7"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58120A91"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0681D423"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3C79E1A7"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6DD46BAE"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260A9F29"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15EDE3F8"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18A89F80"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2C9E74DD"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5B9F4072"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29F8B3EE" w14:textId="77777777" w:rsidR="0061642F" w:rsidRDefault="0061642F" w:rsidP="00CE39D9">
      <w:pPr>
        <w:tabs>
          <w:tab w:val="left" w:pos="2977"/>
        </w:tabs>
        <w:spacing w:after="0" w:line="240" w:lineRule="auto"/>
        <w:ind w:firstLine="709"/>
        <w:jc w:val="right"/>
        <w:rPr>
          <w:rFonts w:ascii="Times New Roman" w:hAnsi="Times New Roman" w:cs="Times New Roman"/>
          <w:b/>
          <w:bCs/>
          <w:sz w:val="24"/>
          <w:szCs w:val="24"/>
        </w:rPr>
      </w:pPr>
    </w:p>
    <w:p w14:paraId="5969F409" w14:textId="089B29BB" w:rsidR="008A0D01" w:rsidRPr="00972A53" w:rsidRDefault="008A0D01" w:rsidP="00CE39D9">
      <w:pPr>
        <w:tabs>
          <w:tab w:val="left" w:pos="2977"/>
        </w:tabs>
        <w:spacing w:after="0" w:line="240" w:lineRule="auto"/>
        <w:ind w:firstLine="709"/>
        <w:jc w:val="right"/>
        <w:rPr>
          <w:rFonts w:ascii="Times New Roman" w:hAnsi="Times New Roman" w:cs="Times New Roman"/>
          <w:b/>
          <w:bCs/>
          <w:i/>
          <w:iCs/>
          <w:sz w:val="24"/>
          <w:szCs w:val="24"/>
        </w:rPr>
      </w:pPr>
      <w:r w:rsidRPr="00ED0AD1">
        <w:rPr>
          <w:rFonts w:ascii="Times New Roman" w:hAnsi="Times New Roman" w:cs="Times New Roman"/>
          <w:b/>
          <w:bCs/>
          <w:sz w:val="24"/>
          <w:szCs w:val="24"/>
        </w:rPr>
        <w:t xml:space="preserve"> </w:t>
      </w:r>
      <w:r w:rsidRPr="00972A53">
        <w:rPr>
          <w:rFonts w:ascii="Times New Roman" w:hAnsi="Times New Roman" w:cs="Times New Roman"/>
          <w:b/>
          <w:bCs/>
          <w:i/>
          <w:iCs/>
          <w:sz w:val="24"/>
          <w:szCs w:val="24"/>
        </w:rPr>
        <w:t xml:space="preserve">Приложение № 1 </w:t>
      </w:r>
    </w:p>
    <w:p w14:paraId="08DD6D97" w14:textId="77777777" w:rsidR="0061642F" w:rsidRPr="0061642F" w:rsidRDefault="0061642F" w:rsidP="0061642F">
      <w:pPr>
        <w:tabs>
          <w:tab w:val="center" w:pos="851"/>
        </w:tabs>
        <w:spacing w:after="0" w:line="240" w:lineRule="auto"/>
        <w:ind w:right="8362"/>
        <w:rPr>
          <w:rFonts w:ascii="Times New Roman" w:hAnsi="Times New Roman" w:cs="Times New Roman"/>
          <w:b/>
          <w:bCs/>
          <w:sz w:val="24"/>
          <w:szCs w:val="24"/>
        </w:rPr>
      </w:pPr>
      <w:r w:rsidRPr="0061642F">
        <w:rPr>
          <w:rFonts w:ascii="Times New Roman" w:hAnsi="Times New Roman" w:cs="Times New Roman"/>
          <w:b/>
          <w:bCs/>
          <w:sz w:val="24"/>
          <w:szCs w:val="24"/>
        </w:rPr>
        <w:t xml:space="preserve">№  </w:t>
      </w:r>
      <w:r w:rsidRPr="0061642F">
        <w:rPr>
          <w:rFonts w:ascii="Times New Roman" w:hAnsi="Times New Roman" w:cs="Times New Roman"/>
          <w:b/>
          <w:bCs/>
          <w:sz w:val="24"/>
          <w:szCs w:val="24"/>
        </w:rPr>
        <w:tab/>
      </w:r>
    </w:p>
    <w:p w14:paraId="31C1F5B9" w14:textId="77777777" w:rsidR="0061642F" w:rsidRPr="0061642F" w:rsidRDefault="0061642F" w:rsidP="0061642F">
      <w:pPr>
        <w:pBdr>
          <w:top w:val="single" w:sz="4" w:space="1" w:color="auto"/>
        </w:pBdr>
        <w:spacing w:after="0" w:line="240" w:lineRule="auto"/>
        <w:ind w:left="364" w:right="8362"/>
        <w:rPr>
          <w:rFonts w:ascii="Times New Roman" w:hAnsi="Times New Roman" w:cs="Times New Roman"/>
          <w:sz w:val="2"/>
          <w:szCs w:val="2"/>
        </w:rPr>
      </w:pPr>
    </w:p>
    <w:p w14:paraId="78FC9910" w14:textId="77777777" w:rsidR="0061642F" w:rsidRPr="0061642F" w:rsidRDefault="0061642F" w:rsidP="0061642F">
      <w:pPr>
        <w:spacing w:after="0" w:line="240" w:lineRule="auto"/>
        <w:jc w:val="center"/>
        <w:rPr>
          <w:rFonts w:ascii="Times New Roman" w:hAnsi="Times New Roman" w:cs="Times New Roman"/>
          <w:b/>
          <w:bCs/>
          <w:sz w:val="26"/>
          <w:szCs w:val="26"/>
        </w:rPr>
      </w:pPr>
      <w:r w:rsidRPr="0061642F">
        <w:rPr>
          <w:rFonts w:ascii="Times New Roman" w:hAnsi="Times New Roman" w:cs="Times New Roman"/>
          <w:b/>
          <w:bCs/>
          <w:sz w:val="26"/>
          <w:szCs w:val="26"/>
        </w:rPr>
        <w:t>Акт о принятом по результатам наблюдения и (или)</w:t>
      </w:r>
      <w:r w:rsidRPr="0061642F">
        <w:rPr>
          <w:rFonts w:ascii="Times New Roman" w:hAnsi="Times New Roman" w:cs="Times New Roman"/>
          <w:b/>
          <w:bCs/>
          <w:sz w:val="26"/>
          <w:szCs w:val="26"/>
        </w:rPr>
        <w:br/>
        <w:t>собеседования решения о проведении дополнительного досмотра</w:t>
      </w:r>
    </w:p>
    <w:tbl>
      <w:tblPr>
        <w:tblW w:w="0" w:type="auto"/>
        <w:tblLayout w:type="fixed"/>
        <w:tblCellMar>
          <w:left w:w="28" w:type="dxa"/>
          <w:right w:w="28" w:type="dxa"/>
        </w:tblCellMar>
        <w:tblLook w:val="0000" w:firstRow="0" w:lastRow="0" w:firstColumn="0" w:lastColumn="0" w:noHBand="0" w:noVBand="0"/>
      </w:tblPr>
      <w:tblGrid>
        <w:gridCol w:w="2296"/>
        <w:gridCol w:w="4196"/>
        <w:gridCol w:w="397"/>
        <w:gridCol w:w="397"/>
        <w:gridCol w:w="255"/>
        <w:gridCol w:w="1474"/>
        <w:gridCol w:w="340"/>
        <w:gridCol w:w="340"/>
        <w:gridCol w:w="340"/>
      </w:tblGrid>
      <w:tr w:rsidR="0061642F" w:rsidRPr="0061642F" w14:paraId="4FF5E652" w14:textId="77777777" w:rsidTr="001B7C7B">
        <w:trPr>
          <w:cantSplit/>
        </w:trPr>
        <w:tc>
          <w:tcPr>
            <w:tcW w:w="2296" w:type="dxa"/>
            <w:tcBorders>
              <w:top w:val="nil"/>
              <w:left w:val="nil"/>
              <w:bottom w:val="nil"/>
              <w:right w:val="nil"/>
            </w:tcBorders>
            <w:vAlign w:val="bottom"/>
          </w:tcPr>
          <w:p w14:paraId="0D88F95F"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Объект транспортной инфраструктуры</w:t>
            </w:r>
          </w:p>
        </w:tc>
        <w:tc>
          <w:tcPr>
            <w:tcW w:w="4196" w:type="dxa"/>
            <w:tcBorders>
              <w:top w:val="nil"/>
              <w:left w:val="nil"/>
              <w:bottom w:val="single" w:sz="4" w:space="0" w:color="auto"/>
              <w:right w:val="nil"/>
            </w:tcBorders>
            <w:vAlign w:val="bottom"/>
          </w:tcPr>
          <w:p w14:paraId="5AD35D0B" w14:textId="77777777" w:rsidR="0061642F" w:rsidRPr="0061642F" w:rsidRDefault="0061642F" w:rsidP="0061642F">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14:paraId="79A55D4A" w14:textId="77777777" w:rsidR="0061642F" w:rsidRPr="0061642F" w:rsidRDefault="0061642F" w:rsidP="0061642F">
            <w:pPr>
              <w:spacing w:after="0" w:line="240" w:lineRule="auto"/>
              <w:jc w:val="right"/>
              <w:rPr>
                <w:rFonts w:ascii="Times New Roman" w:hAnsi="Times New Roman" w:cs="Times New Roman"/>
              </w:rPr>
            </w:pPr>
            <w:r w:rsidRPr="0061642F">
              <w:rPr>
                <w:rFonts w:ascii="Times New Roman" w:hAnsi="Times New Roman" w:cs="Times New Roman"/>
              </w:rPr>
              <w:t>«</w:t>
            </w:r>
          </w:p>
        </w:tc>
        <w:tc>
          <w:tcPr>
            <w:tcW w:w="397" w:type="dxa"/>
            <w:tcBorders>
              <w:top w:val="nil"/>
              <w:left w:val="nil"/>
              <w:bottom w:val="single" w:sz="4" w:space="0" w:color="auto"/>
              <w:right w:val="nil"/>
            </w:tcBorders>
            <w:vAlign w:val="bottom"/>
          </w:tcPr>
          <w:p w14:paraId="57F8C81B" w14:textId="77777777" w:rsidR="0061642F" w:rsidRPr="0061642F" w:rsidRDefault="0061642F" w:rsidP="0061642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14:paraId="7E21A71F"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w:t>
            </w:r>
          </w:p>
        </w:tc>
        <w:tc>
          <w:tcPr>
            <w:tcW w:w="1474" w:type="dxa"/>
            <w:tcBorders>
              <w:top w:val="nil"/>
              <w:left w:val="nil"/>
              <w:bottom w:val="single" w:sz="4" w:space="0" w:color="auto"/>
              <w:right w:val="nil"/>
            </w:tcBorders>
            <w:vAlign w:val="bottom"/>
          </w:tcPr>
          <w:p w14:paraId="6C153F01" w14:textId="77777777" w:rsidR="0061642F" w:rsidRPr="0061642F" w:rsidRDefault="0061642F" w:rsidP="0061642F">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061EF530" w14:textId="77777777" w:rsidR="0061642F" w:rsidRPr="0061642F" w:rsidRDefault="0061642F" w:rsidP="0061642F">
            <w:pPr>
              <w:spacing w:after="0" w:line="240" w:lineRule="auto"/>
              <w:jc w:val="right"/>
              <w:rPr>
                <w:rFonts w:ascii="Times New Roman" w:hAnsi="Times New Roman" w:cs="Times New Roman"/>
              </w:rPr>
            </w:pPr>
            <w:r w:rsidRPr="0061642F">
              <w:rPr>
                <w:rFonts w:ascii="Times New Roman" w:hAnsi="Times New Roman" w:cs="Times New Roman"/>
              </w:rPr>
              <w:t>20</w:t>
            </w:r>
          </w:p>
        </w:tc>
        <w:tc>
          <w:tcPr>
            <w:tcW w:w="340" w:type="dxa"/>
            <w:tcBorders>
              <w:top w:val="nil"/>
              <w:left w:val="nil"/>
              <w:bottom w:val="single" w:sz="4" w:space="0" w:color="auto"/>
              <w:right w:val="nil"/>
            </w:tcBorders>
            <w:vAlign w:val="bottom"/>
          </w:tcPr>
          <w:p w14:paraId="6CB0F499" w14:textId="77777777" w:rsidR="0061642F" w:rsidRPr="0061642F" w:rsidRDefault="0061642F" w:rsidP="0061642F">
            <w:pPr>
              <w:spacing w:after="0" w:line="240" w:lineRule="auto"/>
              <w:rPr>
                <w:rFonts w:ascii="Times New Roman" w:hAnsi="Times New Roman" w:cs="Times New Roman"/>
              </w:rPr>
            </w:pPr>
          </w:p>
        </w:tc>
        <w:tc>
          <w:tcPr>
            <w:tcW w:w="340" w:type="dxa"/>
            <w:tcBorders>
              <w:top w:val="nil"/>
              <w:left w:val="nil"/>
              <w:bottom w:val="nil"/>
              <w:right w:val="nil"/>
            </w:tcBorders>
            <w:vAlign w:val="bottom"/>
          </w:tcPr>
          <w:p w14:paraId="5BA47A55" w14:textId="77777777" w:rsidR="0061642F" w:rsidRPr="0061642F" w:rsidRDefault="0061642F" w:rsidP="0061642F">
            <w:pPr>
              <w:spacing w:after="0" w:line="240" w:lineRule="auto"/>
              <w:ind w:left="57"/>
              <w:rPr>
                <w:rFonts w:ascii="Times New Roman" w:hAnsi="Times New Roman" w:cs="Times New Roman"/>
              </w:rPr>
            </w:pPr>
            <w:r w:rsidRPr="0061642F">
              <w:rPr>
                <w:rFonts w:ascii="Times New Roman" w:hAnsi="Times New Roman" w:cs="Times New Roman"/>
              </w:rPr>
              <w:t>г.</w:t>
            </w:r>
          </w:p>
        </w:tc>
      </w:tr>
      <w:tr w:rsidR="0061642F" w:rsidRPr="0061642F" w14:paraId="633B461B" w14:textId="77777777" w:rsidTr="001B7C7B">
        <w:trPr>
          <w:cantSplit/>
        </w:trPr>
        <w:tc>
          <w:tcPr>
            <w:tcW w:w="2296" w:type="dxa"/>
            <w:tcBorders>
              <w:top w:val="nil"/>
              <w:left w:val="nil"/>
              <w:bottom w:val="nil"/>
              <w:right w:val="nil"/>
            </w:tcBorders>
          </w:tcPr>
          <w:p w14:paraId="2791B0A8" w14:textId="77777777" w:rsidR="0061642F" w:rsidRPr="0061642F" w:rsidRDefault="0061642F" w:rsidP="0061642F">
            <w:pPr>
              <w:spacing w:after="0" w:line="240" w:lineRule="auto"/>
              <w:rPr>
                <w:rFonts w:ascii="Times New Roman" w:hAnsi="Times New Roman" w:cs="Times New Roman"/>
                <w:sz w:val="18"/>
                <w:szCs w:val="18"/>
              </w:rPr>
            </w:pPr>
          </w:p>
        </w:tc>
        <w:tc>
          <w:tcPr>
            <w:tcW w:w="4196" w:type="dxa"/>
            <w:tcBorders>
              <w:top w:val="nil"/>
              <w:left w:val="nil"/>
              <w:bottom w:val="nil"/>
              <w:right w:val="nil"/>
            </w:tcBorders>
          </w:tcPr>
          <w:p w14:paraId="1B32E0D8"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w:t>
            </w:r>
          </w:p>
        </w:tc>
        <w:tc>
          <w:tcPr>
            <w:tcW w:w="397" w:type="dxa"/>
            <w:tcBorders>
              <w:top w:val="nil"/>
              <w:left w:val="nil"/>
              <w:bottom w:val="nil"/>
              <w:right w:val="nil"/>
            </w:tcBorders>
          </w:tcPr>
          <w:p w14:paraId="09E880B6" w14:textId="77777777" w:rsidR="0061642F" w:rsidRPr="0061642F" w:rsidRDefault="0061642F" w:rsidP="0061642F">
            <w:pPr>
              <w:spacing w:after="0" w:line="240" w:lineRule="auto"/>
              <w:jc w:val="right"/>
              <w:rPr>
                <w:rFonts w:ascii="Times New Roman" w:hAnsi="Times New Roman" w:cs="Times New Roman"/>
                <w:sz w:val="18"/>
                <w:szCs w:val="18"/>
              </w:rPr>
            </w:pPr>
          </w:p>
        </w:tc>
        <w:tc>
          <w:tcPr>
            <w:tcW w:w="397" w:type="dxa"/>
            <w:tcBorders>
              <w:top w:val="nil"/>
              <w:left w:val="nil"/>
              <w:bottom w:val="nil"/>
              <w:right w:val="nil"/>
            </w:tcBorders>
          </w:tcPr>
          <w:p w14:paraId="379E691C"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tcPr>
          <w:p w14:paraId="53332A57" w14:textId="77777777" w:rsidR="0061642F" w:rsidRPr="0061642F" w:rsidRDefault="0061642F" w:rsidP="0061642F">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14:paraId="6CEC3D45"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tcPr>
          <w:p w14:paraId="3DF76EF6" w14:textId="77777777" w:rsidR="0061642F" w:rsidRPr="0061642F" w:rsidRDefault="0061642F" w:rsidP="0061642F">
            <w:pPr>
              <w:spacing w:after="0" w:line="240" w:lineRule="auto"/>
              <w:jc w:val="right"/>
              <w:rPr>
                <w:rFonts w:ascii="Times New Roman" w:hAnsi="Times New Roman" w:cs="Times New Roman"/>
                <w:sz w:val="18"/>
                <w:szCs w:val="18"/>
              </w:rPr>
            </w:pPr>
          </w:p>
        </w:tc>
        <w:tc>
          <w:tcPr>
            <w:tcW w:w="340" w:type="dxa"/>
            <w:tcBorders>
              <w:top w:val="nil"/>
              <w:left w:val="nil"/>
              <w:bottom w:val="nil"/>
              <w:right w:val="nil"/>
            </w:tcBorders>
          </w:tcPr>
          <w:p w14:paraId="5868A69D" w14:textId="77777777" w:rsidR="0061642F" w:rsidRPr="0061642F" w:rsidRDefault="0061642F" w:rsidP="0061642F">
            <w:pPr>
              <w:spacing w:after="0" w:line="240" w:lineRule="auto"/>
              <w:rPr>
                <w:rFonts w:ascii="Times New Roman" w:hAnsi="Times New Roman" w:cs="Times New Roman"/>
                <w:sz w:val="18"/>
                <w:szCs w:val="18"/>
              </w:rPr>
            </w:pPr>
          </w:p>
        </w:tc>
        <w:tc>
          <w:tcPr>
            <w:tcW w:w="340" w:type="dxa"/>
            <w:tcBorders>
              <w:top w:val="nil"/>
              <w:left w:val="nil"/>
              <w:bottom w:val="nil"/>
              <w:right w:val="nil"/>
            </w:tcBorders>
          </w:tcPr>
          <w:p w14:paraId="41CCA74E" w14:textId="77777777" w:rsidR="0061642F" w:rsidRPr="0061642F" w:rsidRDefault="0061642F" w:rsidP="0061642F">
            <w:pPr>
              <w:spacing w:after="0" w:line="240" w:lineRule="auto"/>
              <w:ind w:left="57"/>
              <w:rPr>
                <w:rFonts w:ascii="Times New Roman" w:hAnsi="Times New Roman" w:cs="Times New Roman"/>
                <w:sz w:val="18"/>
                <w:szCs w:val="18"/>
              </w:rPr>
            </w:pPr>
          </w:p>
        </w:tc>
      </w:tr>
    </w:tbl>
    <w:p w14:paraId="73FD73CA" w14:textId="77777777" w:rsidR="0061642F" w:rsidRPr="0061642F" w:rsidRDefault="0061642F" w:rsidP="0061642F">
      <w:pPr>
        <w:spacing w:after="0" w:line="240" w:lineRule="auto"/>
        <w:rPr>
          <w:rFonts w:ascii="Times New Roman" w:hAnsi="Times New Roman" w:cs="Times New Roman"/>
          <w:sz w:val="24"/>
          <w:szCs w:val="24"/>
        </w:rPr>
      </w:pPr>
      <w:r w:rsidRPr="0061642F">
        <w:rPr>
          <w:rFonts w:ascii="Times New Roman" w:hAnsi="Times New Roman" w:cs="Times New Roman"/>
          <w:sz w:val="24"/>
          <w:szCs w:val="24"/>
        </w:rPr>
        <w:t xml:space="preserve">Подразделение транспортной безопасности  </w:t>
      </w:r>
    </w:p>
    <w:p w14:paraId="5D50017F" w14:textId="77777777" w:rsidR="0061642F" w:rsidRPr="0061642F" w:rsidRDefault="0061642F" w:rsidP="0061642F">
      <w:pPr>
        <w:pBdr>
          <w:top w:val="single" w:sz="4" w:space="1" w:color="auto"/>
        </w:pBdr>
        <w:spacing w:after="0" w:line="240" w:lineRule="auto"/>
        <w:ind w:left="4593"/>
        <w:rPr>
          <w:rFonts w:ascii="Times New Roman" w:hAnsi="Times New Roman" w:cs="Times New Roman"/>
          <w:sz w:val="2"/>
          <w:szCs w:val="2"/>
          <w:lang w:val="en-US"/>
        </w:rPr>
      </w:pPr>
    </w:p>
    <w:p w14:paraId="61563B61"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Я,  </w:t>
      </w:r>
    </w:p>
    <w:p w14:paraId="4430D4B3" w14:textId="77777777" w:rsidR="0061642F" w:rsidRPr="0061642F" w:rsidRDefault="0061642F" w:rsidP="0061642F">
      <w:pPr>
        <w:pBdr>
          <w:top w:val="single" w:sz="4" w:space="1" w:color="auto"/>
        </w:pBdr>
        <w:spacing w:after="0" w:line="240" w:lineRule="auto"/>
        <w:ind w:left="280"/>
        <w:jc w:val="center"/>
        <w:rPr>
          <w:rFonts w:ascii="Times New Roman" w:hAnsi="Times New Roman" w:cs="Times New Roman"/>
          <w:sz w:val="18"/>
          <w:szCs w:val="18"/>
        </w:rPr>
      </w:pPr>
      <w:r w:rsidRPr="0061642F">
        <w:rPr>
          <w:rFonts w:ascii="Times New Roman" w:hAnsi="Times New Roman" w:cs="Times New Roman"/>
          <w:sz w:val="18"/>
          <w:szCs w:val="18"/>
        </w:rPr>
        <w:t>(инициалы, фамилия работника досмотра)</w:t>
      </w:r>
    </w:p>
    <w:p w14:paraId="205CB66A"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составил настоящий акт о том, что по результатам наблюдения и (или) собеседования (нужное подчеркнуть):</w:t>
      </w:r>
    </w:p>
    <w:p w14:paraId="1FCEBCC1" w14:textId="77777777" w:rsidR="0061642F" w:rsidRPr="0061642F" w:rsidRDefault="0061642F" w:rsidP="0061642F">
      <w:pPr>
        <w:tabs>
          <w:tab w:val="right" w:pos="9923"/>
        </w:tabs>
        <w:spacing w:after="0" w:line="240" w:lineRule="auto"/>
        <w:rPr>
          <w:rFonts w:ascii="Times New Roman" w:hAnsi="Times New Roman" w:cs="Times New Roman"/>
        </w:rPr>
      </w:pPr>
      <w:r w:rsidRPr="0061642F">
        <w:rPr>
          <w:rFonts w:ascii="Times New Roman" w:hAnsi="Times New Roman" w:cs="Times New Roman"/>
        </w:rPr>
        <w:tab/>
        <w:t>,</w:t>
      </w:r>
    </w:p>
    <w:p w14:paraId="592BED16" w14:textId="77777777" w:rsidR="0061642F" w:rsidRPr="0061642F" w:rsidRDefault="0061642F" w:rsidP="0061642F">
      <w:pPr>
        <w:pBdr>
          <w:top w:val="single" w:sz="4" w:space="1" w:color="auto"/>
        </w:pBdr>
        <w:spacing w:after="0" w:line="240" w:lineRule="auto"/>
        <w:ind w:right="113"/>
        <w:jc w:val="center"/>
        <w:rPr>
          <w:rFonts w:ascii="Times New Roman" w:hAnsi="Times New Roman" w:cs="Times New Roman"/>
          <w:sz w:val="18"/>
          <w:szCs w:val="18"/>
        </w:rPr>
      </w:pPr>
      <w:r w:rsidRPr="0061642F">
        <w:rPr>
          <w:rFonts w:ascii="Times New Roman" w:hAnsi="Times New Roman" w:cs="Times New Roman"/>
          <w:sz w:val="18"/>
          <w:szCs w:val="18"/>
        </w:rPr>
        <w:t>(инициалы, фамилия пассажира, физического лица, в отношении которого проводилось наблюдение</w:t>
      </w:r>
      <w:r w:rsidRPr="0061642F">
        <w:rPr>
          <w:rFonts w:ascii="Times New Roman" w:hAnsi="Times New Roman" w:cs="Times New Roman"/>
          <w:sz w:val="18"/>
          <w:szCs w:val="18"/>
        </w:rPr>
        <w:br/>
        <w:t>и (или) собеседование)</w:t>
      </w:r>
    </w:p>
    <w:p w14:paraId="05334EF2" w14:textId="77777777" w:rsidR="0061642F" w:rsidRPr="0061642F" w:rsidRDefault="0061642F" w:rsidP="0061642F">
      <w:pPr>
        <w:spacing w:after="0" w:line="240" w:lineRule="auto"/>
        <w:ind w:right="113"/>
        <w:rPr>
          <w:rFonts w:ascii="Times New Roman" w:hAnsi="Times New Roman" w:cs="Times New Roman"/>
        </w:rPr>
      </w:pPr>
      <w:r w:rsidRPr="0061642F">
        <w:rPr>
          <w:rFonts w:ascii="Times New Roman" w:hAnsi="Times New Roman" w:cs="Times New Roman"/>
        </w:rPr>
        <w:t>перемещающегося</w:t>
      </w:r>
    </w:p>
    <w:tbl>
      <w:tblPr>
        <w:tblW w:w="0" w:type="auto"/>
        <w:tblLayout w:type="fixed"/>
        <w:tblCellMar>
          <w:left w:w="28" w:type="dxa"/>
          <w:right w:w="28" w:type="dxa"/>
        </w:tblCellMar>
        <w:tblLook w:val="0000" w:firstRow="0" w:lastRow="0" w:firstColumn="0" w:lastColumn="0" w:noHBand="0" w:noVBand="0"/>
      </w:tblPr>
      <w:tblGrid>
        <w:gridCol w:w="1616"/>
        <w:gridCol w:w="624"/>
        <w:gridCol w:w="340"/>
        <w:gridCol w:w="3572"/>
        <w:gridCol w:w="255"/>
        <w:gridCol w:w="3572"/>
      </w:tblGrid>
      <w:tr w:rsidR="0061642F" w:rsidRPr="0061642F" w14:paraId="29324A59" w14:textId="77777777" w:rsidTr="001B7C7B">
        <w:trPr>
          <w:cantSplit/>
        </w:trPr>
        <w:tc>
          <w:tcPr>
            <w:tcW w:w="1616" w:type="dxa"/>
            <w:tcBorders>
              <w:top w:val="nil"/>
              <w:left w:val="nil"/>
              <w:bottom w:val="nil"/>
              <w:right w:val="nil"/>
            </w:tcBorders>
            <w:vAlign w:val="bottom"/>
          </w:tcPr>
          <w:p w14:paraId="1C684740"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рейсом (поездом, маршрутом) №</w:t>
            </w:r>
          </w:p>
        </w:tc>
        <w:tc>
          <w:tcPr>
            <w:tcW w:w="624" w:type="dxa"/>
            <w:tcBorders>
              <w:top w:val="nil"/>
              <w:left w:val="nil"/>
              <w:bottom w:val="single" w:sz="4" w:space="0" w:color="auto"/>
              <w:right w:val="nil"/>
            </w:tcBorders>
            <w:vAlign w:val="bottom"/>
          </w:tcPr>
          <w:p w14:paraId="6782119A" w14:textId="77777777" w:rsidR="0061642F" w:rsidRPr="0061642F" w:rsidRDefault="0061642F" w:rsidP="0061642F">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03EA395C"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из</w:t>
            </w:r>
          </w:p>
        </w:tc>
        <w:tc>
          <w:tcPr>
            <w:tcW w:w="3572" w:type="dxa"/>
            <w:tcBorders>
              <w:top w:val="nil"/>
              <w:left w:val="nil"/>
              <w:bottom w:val="single" w:sz="4" w:space="0" w:color="auto"/>
              <w:right w:val="nil"/>
            </w:tcBorders>
            <w:vAlign w:val="bottom"/>
          </w:tcPr>
          <w:p w14:paraId="4BA72DED" w14:textId="77777777" w:rsidR="0061642F" w:rsidRPr="0061642F" w:rsidRDefault="0061642F" w:rsidP="0061642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14:paraId="6799BD14"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в</w:t>
            </w:r>
          </w:p>
        </w:tc>
        <w:tc>
          <w:tcPr>
            <w:tcW w:w="3572" w:type="dxa"/>
            <w:tcBorders>
              <w:top w:val="nil"/>
              <w:left w:val="nil"/>
              <w:bottom w:val="single" w:sz="4" w:space="0" w:color="auto"/>
              <w:right w:val="nil"/>
            </w:tcBorders>
            <w:vAlign w:val="bottom"/>
          </w:tcPr>
          <w:p w14:paraId="0FF79C42" w14:textId="77777777" w:rsidR="0061642F" w:rsidRPr="0061642F" w:rsidRDefault="0061642F" w:rsidP="0061642F">
            <w:pPr>
              <w:spacing w:after="0" w:line="240" w:lineRule="auto"/>
              <w:jc w:val="center"/>
              <w:rPr>
                <w:rFonts w:ascii="Times New Roman" w:hAnsi="Times New Roman" w:cs="Times New Roman"/>
              </w:rPr>
            </w:pPr>
          </w:p>
        </w:tc>
      </w:tr>
      <w:tr w:rsidR="0061642F" w:rsidRPr="0061642F" w14:paraId="43F3A348" w14:textId="77777777" w:rsidTr="001B7C7B">
        <w:trPr>
          <w:cantSplit/>
        </w:trPr>
        <w:tc>
          <w:tcPr>
            <w:tcW w:w="1616" w:type="dxa"/>
            <w:tcBorders>
              <w:top w:val="nil"/>
              <w:left w:val="nil"/>
              <w:bottom w:val="nil"/>
              <w:right w:val="nil"/>
            </w:tcBorders>
          </w:tcPr>
          <w:p w14:paraId="095AFEEB" w14:textId="77777777" w:rsidR="0061642F" w:rsidRPr="0061642F" w:rsidRDefault="0061642F" w:rsidP="0061642F">
            <w:pPr>
              <w:spacing w:after="0" w:line="240" w:lineRule="auto"/>
              <w:rPr>
                <w:rFonts w:ascii="Times New Roman" w:hAnsi="Times New Roman" w:cs="Times New Roman"/>
                <w:sz w:val="18"/>
                <w:szCs w:val="18"/>
              </w:rPr>
            </w:pPr>
          </w:p>
        </w:tc>
        <w:tc>
          <w:tcPr>
            <w:tcW w:w="624" w:type="dxa"/>
            <w:tcBorders>
              <w:top w:val="nil"/>
              <w:left w:val="nil"/>
              <w:bottom w:val="nil"/>
              <w:right w:val="nil"/>
            </w:tcBorders>
          </w:tcPr>
          <w:p w14:paraId="02F234E6"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tcPr>
          <w:p w14:paraId="20E3FF86"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3572" w:type="dxa"/>
            <w:tcBorders>
              <w:top w:val="nil"/>
              <w:left w:val="nil"/>
              <w:bottom w:val="nil"/>
              <w:right w:val="nil"/>
            </w:tcBorders>
          </w:tcPr>
          <w:p w14:paraId="65CE7259"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объекта</w:t>
            </w:r>
            <w:r w:rsidRPr="0061642F">
              <w:rPr>
                <w:rFonts w:ascii="Times New Roman" w:hAnsi="Times New Roman" w:cs="Times New Roman"/>
                <w:sz w:val="18"/>
                <w:szCs w:val="18"/>
              </w:rPr>
              <w:br/>
              <w:t>транспортной инфраструктуры)</w:t>
            </w:r>
          </w:p>
        </w:tc>
        <w:tc>
          <w:tcPr>
            <w:tcW w:w="255" w:type="dxa"/>
            <w:tcBorders>
              <w:top w:val="nil"/>
              <w:left w:val="nil"/>
              <w:bottom w:val="nil"/>
              <w:right w:val="nil"/>
            </w:tcBorders>
          </w:tcPr>
          <w:p w14:paraId="3C05B9CB"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3572" w:type="dxa"/>
            <w:tcBorders>
              <w:top w:val="nil"/>
              <w:left w:val="nil"/>
              <w:bottom w:val="nil"/>
              <w:right w:val="nil"/>
            </w:tcBorders>
          </w:tcPr>
          <w:p w14:paraId="42B56515"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объекта</w:t>
            </w:r>
            <w:r w:rsidRPr="0061642F">
              <w:rPr>
                <w:rFonts w:ascii="Times New Roman" w:hAnsi="Times New Roman" w:cs="Times New Roman"/>
                <w:sz w:val="18"/>
                <w:szCs w:val="18"/>
              </w:rPr>
              <w:br/>
              <w:t>транспортной инфраструктуры)</w:t>
            </w:r>
          </w:p>
        </w:tc>
      </w:tr>
    </w:tbl>
    <w:p w14:paraId="74CBD406"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и (или) находящегося на объекте транспортной инфраструктуры/транспортном средстве</w:t>
      </w:r>
    </w:p>
    <w:p w14:paraId="4A91E656"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При проведении наблюдения и (или) собеседования были подтверждены/определены:</w:t>
      </w:r>
    </w:p>
    <w:p w14:paraId="5A3E4A55" w14:textId="77777777" w:rsidR="0061642F" w:rsidRPr="0061642F" w:rsidRDefault="0061642F" w:rsidP="0061642F">
      <w:pPr>
        <w:spacing w:after="0" w:line="240" w:lineRule="auto"/>
        <w:rPr>
          <w:rFonts w:ascii="Times New Roman" w:hAnsi="Times New Roman" w:cs="Times New Roman"/>
        </w:rPr>
      </w:pPr>
    </w:p>
    <w:p w14:paraId="22B67799"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4D16DE74" w14:textId="77777777" w:rsidR="0061642F" w:rsidRPr="0061642F" w:rsidRDefault="0061642F" w:rsidP="0061642F">
      <w:pPr>
        <w:spacing w:after="0" w:line="240" w:lineRule="auto"/>
        <w:rPr>
          <w:rFonts w:ascii="Times New Roman" w:hAnsi="Times New Roman" w:cs="Times New Roman"/>
        </w:rPr>
      </w:pPr>
    </w:p>
    <w:p w14:paraId="0160F8FD"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003CA428" w14:textId="77777777" w:rsidR="0061642F" w:rsidRPr="0061642F" w:rsidRDefault="0061642F" w:rsidP="0061642F">
      <w:pPr>
        <w:spacing w:after="0" w:line="240" w:lineRule="auto"/>
        <w:rPr>
          <w:rFonts w:ascii="Times New Roman" w:hAnsi="Times New Roman" w:cs="Times New Roman"/>
        </w:rPr>
      </w:pPr>
    </w:p>
    <w:p w14:paraId="31724662"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(указать, какие признаки связи данных физических лиц с совершением АНВ или подготовкой</w:t>
      </w:r>
      <w:r w:rsidRPr="0061642F">
        <w:rPr>
          <w:rFonts w:ascii="Times New Roman" w:hAnsi="Times New Roman" w:cs="Times New Roman"/>
          <w:sz w:val="18"/>
          <w:szCs w:val="18"/>
        </w:rPr>
        <w:br/>
        <w:t>к совершению АНВ были подтверждены и (или) определены в ходе проверки документов,</w:t>
      </w:r>
      <w:r w:rsidRPr="0061642F">
        <w:rPr>
          <w:rFonts w:ascii="Times New Roman" w:hAnsi="Times New Roman" w:cs="Times New Roman"/>
          <w:sz w:val="18"/>
          <w:szCs w:val="18"/>
        </w:rPr>
        <w:br/>
        <w:t>наблюдения, собеседования)</w:t>
      </w:r>
    </w:p>
    <w:p w14:paraId="0802F741" w14:textId="77777777" w:rsidR="0061642F" w:rsidRPr="0061642F" w:rsidRDefault="0061642F" w:rsidP="0061642F">
      <w:pPr>
        <w:spacing w:after="0" w:line="240" w:lineRule="auto"/>
        <w:rPr>
          <w:rFonts w:ascii="Times New Roman" w:hAnsi="Times New Roman" w:cs="Times New Roman"/>
        </w:rPr>
      </w:pPr>
    </w:p>
    <w:p w14:paraId="74D437ED"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0C726B99"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Описание признаков:  </w:t>
      </w:r>
    </w:p>
    <w:p w14:paraId="1C9680A9" w14:textId="77777777" w:rsidR="0061642F" w:rsidRPr="0061642F" w:rsidRDefault="0061642F" w:rsidP="0061642F">
      <w:pPr>
        <w:pBdr>
          <w:top w:val="single" w:sz="4" w:space="1" w:color="auto"/>
        </w:pBdr>
        <w:spacing w:after="0" w:line="240" w:lineRule="auto"/>
        <w:ind w:left="1899"/>
        <w:rPr>
          <w:rFonts w:ascii="Times New Roman" w:hAnsi="Times New Roman" w:cs="Times New Roman"/>
          <w:sz w:val="2"/>
          <w:szCs w:val="2"/>
        </w:rPr>
      </w:pPr>
    </w:p>
    <w:p w14:paraId="54D29016" w14:textId="77777777" w:rsidR="0061642F" w:rsidRPr="0061642F" w:rsidRDefault="0061642F" w:rsidP="0061642F">
      <w:pPr>
        <w:spacing w:after="0" w:line="240" w:lineRule="auto"/>
        <w:rPr>
          <w:rFonts w:ascii="Times New Roman" w:hAnsi="Times New Roman" w:cs="Times New Roman"/>
        </w:rPr>
      </w:pPr>
    </w:p>
    <w:p w14:paraId="2CEE7AC7"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53E8F584" w14:textId="77777777" w:rsidR="0061642F" w:rsidRPr="0061642F" w:rsidRDefault="0061642F" w:rsidP="0061642F">
      <w:pPr>
        <w:spacing w:after="0" w:line="240" w:lineRule="auto"/>
        <w:rPr>
          <w:rFonts w:ascii="Times New Roman" w:hAnsi="Times New Roman" w:cs="Times New Roman"/>
        </w:rPr>
      </w:pPr>
    </w:p>
    <w:p w14:paraId="2B1F9EE6"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771F9E24" w14:textId="77777777" w:rsidR="0061642F" w:rsidRPr="0061642F" w:rsidRDefault="0061642F" w:rsidP="0061642F">
      <w:pPr>
        <w:tabs>
          <w:tab w:val="right" w:pos="9923"/>
        </w:tabs>
        <w:spacing w:after="0" w:line="240" w:lineRule="auto"/>
        <w:rPr>
          <w:rFonts w:ascii="Times New Roman" w:hAnsi="Times New Roman" w:cs="Times New Roman"/>
        </w:rPr>
      </w:pPr>
      <w:r w:rsidRPr="0061642F">
        <w:rPr>
          <w:rFonts w:ascii="Times New Roman" w:hAnsi="Times New Roman" w:cs="Times New Roman"/>
        </w:rPr>
        <w:tab/>
        <w:t>Информация о данном лице, включая перечень и описание</w:t>
      </w:r>
    </w:p>
    <w:p w14:paraId="1302BAF3" w14:textId="77777777" w:rsidR="0061642F" w:rsidRPr="0061642F" w:rsidRDefault="0061642F" w:rsidP="0061642F">
      <w:pPr>
        <w:pBdr>
          <w:top w:val="single" w:sz="4" w:space="1" w:color="auto"/>
        </w:pBdr>
        <w:spacing w:after="0" w:line="240" w:lineRule="auto"/>
        <w:ind w:right="516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126"/>
        <w:gridCol w:w="2013"/>
        <w:gridCol w:w="5954"/>
      </w:tblGrid>
      <w:tr w:rsidR="0061642F" w:rsidRPr="0061642F" w14:paraId="70BB2650" w14:textId="77777777" w:rsidTr="001B7C7B">
        <w:trPr>
          <w:cantSplit/>
        </w:trPr>
        <w:tc>
          <w:tcPr>
            <w:tcW w:w="2126" w:type="dxa"/>
            <w:tcBorders>
              <w:top w:val="nil"/>
              <w:left w:val="nil"/>
              <w:bottom w:val="nil"/>
              <w:right w:val="nil"/>
            </w:tcBorders>
            <w:vAlign w:val="bottom"/>
          </w:tcPr>
          <w:p w14:paraId="6ACAB718"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выявленных признаков,</w:t>
            </w:r>
          </w:p>
        </w:tc>
        <w:tc>
          <w:tcPr>
            <w:tcW w:w="2013" w:type="dxa"/>
            <w:tcBorders>
              <w:top w:val="nil"/>
              <w:left w:val="nil"/>
              <w:bottom w:val="single" w:sz="4" w:space="0" w:color="auto"/>
              <w:right w:val="nil"/>
            </w:tcBorders>
            <w:vAlign w:val="bottom"/>
          </w:tcPr>
          <w:p w14:paraId="7DDF041C" w14:textId="77777777" w:rsidR="0061642F" w:rsidRPr="0061642F" w:rsidRDefault="0061642F" w:rsidP="0061642F">
            <w:pPr>
              <w:spacing w:after="0" w:line="240" w:lineRule="auto"/>
              <w:jc w:val="center"/>
              <w:rPr>
                <w:rFonts w:ascii="Times New Roman" w:hAnsi="Times New Roman" w:cs="Times New Roman"/>
              </w:rPr>
            </w:pPr>
          </w:p>
        </w:tc>
        <w:tc>
          <w:tcPr>
            <w:tcW w:w="5954" w:type="dxa"/>
            <w:tcBorders>
              <w:top w:val="nil"/>
              <w:left w:val="nil"/>
              <w:bottom w:val="nil"/>
              <w:right w:val="nil"/>
            </w:tcBorders>
            <w:vAlign w:val="bottom"/>
          </w:tcPr>
          <w:p w14:paraId="6FAD91B1" w14:textId="77777777" w:rsidR="0061642F" w:rsidRPr="0061642F" w:rsidRDefault="0061642F" w:rsidP="0061642F">
            <w:pPr>
              <w:spacing w:after="0" w:line="240" w:lineRule="auto"/>
              <w:ind w:left="57"/>
              <w:rPr>
                <w:rFonts w:ascii="Times New Roman" w:hAnsi="Times New Roman" w:cs="Times New Roman"/>
              </w:rPr>
            </w:pPr>
            <w:r w:rsidRPr="0061642F">
              <w:rPr>
                <w:rFonts w:ascii="Times New Roman" w:hAnsi="Times New Roman" w:cs="Times New Roman"/>
              </w:rPr>
              <w:t>(дата, время) предоставлена: лицу, ответственному за обеспечение</w:t>
            </w:r>
          </w:p>
        </w:tc>
      </w:tr>
    </w:tbl>
    <w:p w14:paraId="56B9C45F"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транспортной безопасности ОТИ/ТС или специально уполномоченному СТИ, перевозчиком лицу из числа сил обеспечения транспортной безопасности ОТИ/ТС (нужное подчеркнуть)</w:t>
      </w:r>
    </w:p>
    <w:p w14:paraId="2FAF4D59" w14:textId="77777777" w:rsidR="0061642F" w:rsidRPr="0061642F" w:rsidRDefault="0061642F" w:rsidP="0061642F">
      <w:pPr>
        <w:spacing w:after="0" w:line="240" w:lineRule="auto"/>
        <w:rPr>
          <w:rFonts w:ascii="Times New Roman" w:hAnsi="Times New Roman" w:cs="Times New Roman"/>
        </w:rPr>
      </w:pPr>
    </w:p>
    <w:p w14:paraId="73372B31"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 должность)</w:t>
      </w:r>
    </w:p>
    <w:p w14:paraId="2680EB2B" w14:textId="77777777" w:rsidR="0061642F" w:rsidRPr="0061642F" w:rsidRDefault="0061642F" w:rsidP="0061642F">
      <w:pPr>
        <w:spacing w:after="0" w:line="240" w:lineRule="auto"/>
        <w:rPr>
          <w:rFonts w:ascii="Times New Roman" w:hAnsi="Times New Roman" w:cs="Times New Roman"/>
        </w:rPr>
      </w:pPr>
    </w:p>
    <w:p w14:paraId="50C3D011" w14:textId="48C80508" w:rsidR="008A0D01" w:rsidRPr="00ED0AD1" w:rsidRDefault="008A0D01" w:rsidP="00ED0AD1">
      <w:pPr>
        <w:spacing w:after="0" w:line="240" w:lineRule="auto"/>
        <w:ind w:firstLine="709"/>
        <w:jc w:val="both"/>
        <w:rPr>
          <w:rFonts w:ascii="Times New Roman" w:hAnsi="Times New Roman" w:cs="Times New Roman"/>
          <w:sz w:val="24"/>
          <w:szCs w:val="24"/>
        </w:rPr>
      </w:pPr>
    </w:p>
    <w:p w14:paraId="0311EB01"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61713C22"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501CDC17" w14:textId="77777777" w:rsidR="009A6D37" w:rsidRDefault="005411BD" w:rsidP="009A6D37">
      <w:pPr>
        <w:spacing w:after="0" w:line="240" w:lineRule="auto"/>
        <w:ind w:firstLine="709"/>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7E3432DF"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33909105"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4C1837F8"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5828060D"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127CFC37"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5FE47523"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5A6EB188"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639D84DF"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2CFF5061" w14:textId="77777777" w:rsidR="009A6D37" w:rsidRDefault="009A6D37" w:rsidP="009A6D37">
      <w:pPr>
        <w:spacing w:after="0" w:line="240" w:lineRule="auto"/>
        <w:ind w:firstLine="709"/>
        <w:jc w:val="right"/>
        <w:rPr>
          <w:rFonts w:ascii="Times New Roman" w:hAnsi="Times New Roman" w:cs="Times New Roman"/>
          <w:b/>
          <w:bCs/>
          <w:i/>
          <w:iCs/>
          <w:sz w:val="24"/>
          <w:szCs w:val="24"/>
        </w:rPr>
      </w:pPr>
    </w:p>
    <w:p w14:paraId="27A66609" w14:textId="77777777" w:rsidR="008A0D01" w:rsidRPr="009A6D37" w:rsidRDefault="008A0D01" w:rsidP="009A6D37">
      <w:pPr>
        <w:spacing w:after="0" w:line="240" w:lineRule="auto"/>
        <w:ind w:firstLine="709"/>
        <w:jc w:val="right"/>
        <w:rPr>
          <w:rFonts w:ascii="Times New Roman" w:hAnsi="Times New Roman" w:cs="Times New Roman"/>
          <w:b/>
          <w:bCs/>
          <w:i/>
          <w:iCs/>
          <w:sz w:val="24"/>
          <w:szCs w:val="24"/>
        </w:rPr>
      </w:pPr>
      <w:r w:rsidRPr="009A6D37">
        <w:rPr>
          <w:rFonts w:ascii="Times New Roman" w:hAnsi="Times New Roman" w:cs="Times New Roman"/>
          <w:b/>
          <w:bCs/>
          <w:i/>
          <w:iCs/>
          <w:sz w:val="24"/>
          <w:szCs w:val="24"/>
        </w:rPr>
        <w:t>Приложение № 2</w:t>
      </w:r>
    </w:p>
    <w:p w14:paraId="35A53725"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 xml:space="preserve"> </w:t>
      </w:r>
    </w:p>
    <w:p w14:paraId="1E41520C"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 xml:space="preserve">  Журнал учёта решений о проведении дополнительного досмотра, принятых по результатам  наблюдения  и (или) собеседования</w:t>
      </w:r>
    </w:p>
    <w:p w14:paraId="4AF55466"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p>
    <w:p w14:paraId="40B3B62E"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0"/>
        <w:gridCol w:w="1332"/>
        <w:gridCol w:w="2225"/>
        <w:gridCol w:w="2210"/>
        <w:gridCol w:w="1577"/>
      </w:tblGrid>
      <w:tr w:rsidR="008A0D01" w:rsidRPr="00ED0AD1" w14:paraId="3A7A841E" w14:textId="77777777" w:rsidTr="008A0D01">
        <w:tc>
          <w:tcPr>
            <w:tcW w:w="0" w:type="auto"/>
            <w:shd w:val="clear" w:color="auto" w:fill="FFFFFF"/>
            <w:hideMark/>
          </w:tcPr>
          <w:p w14:paraId="4960D67B" w14:textId="77777777" w:rsidR="008A0D01" w:rsidRPr="00ED0AD1" w:rsidRDefault="008A0D01" w:rsidP="009A6D37">
            <w:pPr>
              <w:spacing w:after="0" w:line="240" w:lineRule="auto"/>
              <w:jc w:val="center"/>
              <w:rPr>
                <w:rFonts w:ascii="Times New Roman" w:hAnsi="Times New Roman" w:cs="Times New Roman"/>
                <w:b/>
                <w:bCs/>
                <w:sz w:val="24"/>
                <w:szCs w:val="24"/>
              </w:rPr>
            </w:pPr>
            <w:r w:rsidRPr="00ED0AD1">
              <w:rPr>
                <w:rFonts w:ascii="Times New Roman" w:hAnsi="Times New Roman" w:cs="Times New Roman"/>
                <w:b/>
                <w:bCs/>
                <w:sz w:val="24"/>
                <w:szCs w:val="24"/>
              </w:rPr>
              <w:t>Дата и время проведения наблюдения и (или) собеседования</w:t>
            </w:r>
          </w:p>
        </w:tc>
        <w:tc>
          <w:tcPr>
            <w:tcW w:w="0" w:type="auto"/>
            <w:shd w:val="clear" w:color="auto" w:fill="FFFFFF"/>
            <w:hideMark/>
          </w:tcPr>
          <w:p w14:paraId="2311095F" w14:textId="77777777" w:rsidR="008A0D01" w:rsidRPr="00ED0AD1" w:rsidRDefault="008A0D01" w:rsidP="009A6D37">
            <w:pPr>
              <w:spacing w:after="0" w:line="240" w:lineRule="auto"/>
              <w:jc w:val="center"/>
              <w:rPr>
                <w:rFonts w:ascii="Times New Roman" w:hAnsi="Times New Roman" w:cs="Times New Roman"/>
                <w:b/>
                <w:bCs/>
                <w:sz w:val="24"/>
                <w:szCs w:val="24"/>
              </w:rPr>
            </w:pPr>
            <w:r w:rsidRPr="00ED0AD1">
              <w:rPr>
                <w:rFonts w:ascii="Times New Roman" w:hAnsi="Times New Roman" w:cs="Times New Roman"/>
                <w:b/>
                <w:bCs/>
                <w:sz w:val="24"/>
                <w:szCs w:val="24"/>
              </w:rPr>
              <w:t>Номер рейса, поезда, маршрута</w:t>
            </w:r>
          </w:p>
        </w:tc>
        <w:tc>
          <w:tcPr>
            <w:tcW w:w="0" w:type="auto"/>
            <w:shd w:val="clear" w:color="auto" w:fill="FFFFFF"/>
            <w:hideMark/>
          </w:tcPr>
          <w:p w14:paraId="5FA14F6F" w14:textId="77777777" w:rsidR="008A0D01" w:rsidRPr="00ED0AD1" w:rsidRDefault="008A0D01" w:rsidP="009A6D37">
            <w:pPr>
              <w:spacing w:after="0" w:line="240" w:lineRule="auto"/>
              <w:ind w:firstLine="23"/>
              <w:jc w:val="center"/>
              <w:rPr>
                <w:rFonts w:ascii="Times New Roman" w:hAnsi="Times New Roman" w:cs="Times New Roman"/>
                <w:b/>
                <w:bCs/>
                <w:sz w:val="24"/>
                <w:szCs w:val="24"/>
              </w:rPr>
            </w:pPr>
            <w:r w:rsidRPr="00ED0AD1">
              <w:rPr>
                <w:rFonts w:ascii="Times New Roman" w:hAnsi="Times New Roman" w:cs="Times New Roman"/>
                <w:b/>
                <w:bCs/>
                <w:sz w:val="24"/>
                <w:szCs w:val="24"/>
              </w:rPr>
              <w:t>Объекта транспортной инфраструктуры назначения</w:t>
            </w:r>
          </w:p>
        </w:tc>
        <w:tc>
          <w:tcPr>
            <w:tcW w:w="0" w:type="auto"/>
            <w:shd w:val="clear" w:color="auto" w:fill="FFFFFF"/>
            <w:hideMark/>
          </w:tcPr>
          <w:p w14:paraId="4A7151EE" w14:textId="77777777" w:rsidR="008A0D01" w:rsidRPr="00ED0AD1" w:rsidRDefault="008A0D01" w:rsidP="009A6D37">
            <w:pPr>
              <w:spacing w:after="0" w:line="240" w:lineRule="auto"/>
              <w:jc w:val="center"/>
              <w:rPr>
                <w:rFonts w:ascii="Times New Roman" w:hAnsi="Times New Roman" w:cs="Times New Roman"/>
                <w:b/>
                <w:bCs/>
                <w:sz w:val="24"/>
                <w:szCs w:val="24"/>
              </w:rPr>
            </w:pPr>
            <w:r w:rsidRPr="00ED0AD1">
              <w:rPr>
                <w:rFonts w:ascii="Times New Roman" w:hAnsi="Times New Roman" w:cs="Times New Roman"/>
                <w:b/>
                <w:bCs/>
                <w:sz w:val="24"/>
                <w:szCs w:val="24"/>
              </w:rPr>
              <w:t>Решение о проведении дополнительного досмотра</w:t>
            </w:r>
          </w:p>
        </w:tc>
        <w:tc>
          <w:tcPr>
            <w:tcW w:w="0" w:type="auto"/>
            <w:shd w:val="clear" w:color="auto" w:fill="FFFFFF"/>
            <w:hideMark/>
          </w:tcPr>
          <w:p w14:paraId="7860F3EB" w14:textId="77777777" w:rsidR="008A0D01" w:rsidRPr="00ED0AD1" w:rsidRDefault="008A0D01" w:rsidP="009A6D37">
            <w:pPr>
              <w:spacing w:after="0" w:line="240" w:lineRule="auto"/>
              <w:jc w:val="center"/>
              <w:rPr>
                <w:rFonts w:ascii="Times New Roman" w:hAnsi="Times New Roman" w:cs="Times New Roman"/>
                <w:b/>
                <w:bCs/>
                <w:sz w:val="24"/>
                <w:szCs w:val="24"/>
              </w:rPr>
            </w:pPr>
            <w:r w:rsidRPr="00ED0AD1">
              <w:rPr>
                <w:rFonts w:ascii="Times New Roman" w:hAnsi="Times New Roman" w:cs="Times New Roman"/>
                <w:b/>
                <w:bCs/>
                <w:sz w:val="24"/>
                <w:szCs w:val="24"/>
              </w:rPr>
              <w:t>Фамилия, имя, отчества, подпись, работника досмотра</w:t>
            </w:r>
          </w:p>
        </w:tc>
      </w:tr>
      <w:tr w:rsidR="008A0D01" w:rsidRPr="00ED0AD1" w14:paraId="222BEABB" w14:textId="77777777" w:rsidTr="008A0D01">
        <w:tc>
          <w:tcPr>
            <w:tcW w:w="0" w:type="auto"/>
            <w:shd w:val="clear" w:color="auto" w:fill="FFFFFF"/>
            <w:hideMark/>
          </w:tcPr>
          <w:p w14:paraId="092B5595"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5E7EF112"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46F3255E"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78ED5B37"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44D1458A"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p w14:paraId="2B65A304"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752B88CC" w14:textId="77777777" w:rsidR="008A0D01" w:rsidRPr="00ED0AD1" w:rsidRDefault="008A0D01" w:rsidP="00ED0AD1">
            <w:pPr>
              <w:spacing w:after="0" w:line="240" w:lineRule="auto"/>
              <w:ind w:firstLine="709"/>
              <w:jc w:val="both"/>
              <w:rPr>
                <w:rFonts w:ascii="Times New Roman" w:hAnsi="Times New Roman" w:cs="Times New Roman"/>
                <w:sz w:val="24"/>
                <w:szCs w:val="24"/>
              </w:rPr>
            </w:pPr>
          </w:p>
        </w:tc>
      </w:tr>
      <w:tr w:rsidR="008A0D01" w:rsidRPr="00ED0AD1" w14:paraId="50999CD6" w14:textId="77777777" w:rsidTr="008A0D01">
        <w:tc>
          <w:tcPr>
            <w:tcW w:w="0" w:type="auto"/>
            <w:shd w:val="clear" w:color="auto" w:fill="FFFFFF"/>
            <w:hideMark/>
          </w:tcPr>
          <w:p w14:paraId="09D8BBB6"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5AA5FC4C"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2CCCDEE1"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4A8F2D76"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c>
          <w:tcPr>
            <w:tcW w:w="0" w:type="auto"/>
            <w:shd w:val="clear" w:color="auto" w:fill="FFFFFF"/>
            <w:hideMark/>
          </w:tcPr>
          <w:p w14:paraId="71CFEBE5"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w:t>
            </w:r>
          </w:p>
        </w:tc>
      </w:tr>
    </w:tbl>
    <w:p w14:paraId="3022A645" w14:textId="77777777" w:rsidR="009A6D37" w:rsidRDefault="009A6D37" w:rsidP="00ED0AD1">
      <w:pPr>
        <w:spacing w:after="0" w:line="240" w:lineRule="auto"/>
        <w:ind w:firstLine="709"/>
        <w:jc w:val="both"/>
        <w:rPr>
          <w:rFonts w:ascii="Times New Roman" w:hAnsi="Times New Roman" w:cs="Times New Roman"/>
          <w:sz w:val="24"/>
          <w:szCs w:val="24"/>
        </w:rPr>
      </w:pPr>
    </w:p>
    <w:p w14:paraId="3C516774" w14:textId="77777777" w:rsidR="009A6D37" w:rsidRDefault="009A6D37" w:rsidP="00ED0AD1">
      <w:pPr>
        <w:spacing w:after="0" w:line="240" w:lineRule="auto"/>
        <w:ind w:firstLine="709"/>
        <w:jc w:val="both"/>
        <w:rPr>
          <w:rFonts w:ascii="Times New Roman" w:hAnsi="Times New Roman" w:cs="Times New Roman"/>
          <w:sz w:val="24"/>
          <w:szCs w:val="24"/>
        </w:rPr>
      </w:pPr>
    </w:p>
    <w:p w14:paraId="19FAA46F" w14:textId="77777777" w:rsidR="009A6D37" w:rsidRDefault="009A6D37" w:rsidP="00ED0AD1">
      <w:pPr>
        <w:spacing w:after="0" w:line="240" w:lineRule="auto"/>
        <w:ind w:firstLine="709"/>
        <w:jc w:val="both"/>
        <w:rPr>
          <w:rFonts w:ascii="Times New Roman" w:hAnsi="Times New Roman" w:cs="Times New Roman"/>
          <w:sz w:val="24"/>
          <w:szCs w:val="24"/>
        </w:rPr>
      </w:pPr>
    </w:p>
    <w:p w14:paraId="3F830141" w14:textId="77777777" w:rsidR="009A6D37" w:rsidRDefault="009A6D37" w:rsidP="00ED0AD1">
      <w:pPr>
        <w:spacing w:after="0" w:line="240" w:lineRule="auto"/>
        <w:ind w:firstLine="709"/>
        <w:jc w:val="both"/>
        <w:rPr>
          <w:rFonts w:ascii="Times New Roman" w:hAnsi="Times New Roman" w:cs="Times New Roman"/>
          <w:sz w:val="24"/>
          <w:szCs w:val="24"/>
        </w:rPr>
      </w:pPr>
    </w:p>
    <w:p w14:paraId="1FD3E6AB" w14:textId="77777777" w:rsidR="009A6D37" w:rsidRDefault="009A6D37" w:rsidP="00ED0AD1">
      <w:pPr>
        <w:spacing w:after="0" w:line="240" w:lineRule="auto"/>
        <w:ind w:firstLine="709"/>
        <w:jc w:val="both"/>
        <w:rPr>
          <w:rFonts w:ascii="Times New Roman" w:hAnsi="Times New Roman" w:cs="Times New Roman"/>
          <w:sz w:val="24"/>
          <w:szCs w:val="24"/>
        </w:rPr>
      </w:pPr>
    </w:p>
    <w:p w14:paraId="1F44EF9C" w14:textId="77777777" w:rsidR="009A6D37" w:rsidRDefault="009A6D37" w:rsidP="00ED0AD1">
      <w:pPr>
        <w:spacing w:after="0" w:line="240" w:lineRule="auto"/>
        <w:ind w:firstLine="709"/>
        <w:jc w:val="both"/>
        <w:rPr>
          <w:rFonts w:ascii="Times New Roman" w:hAnsi="Times New Roman" w:cs="Times New Roman"/>
          <w:sz w:val="24"/>
          <w:szCs w:val="24"/>
        </w:rPr>
      </w:pPr>
    </w:p>
    <w:p w14:paraId="32A90412" w14:textId="77777777" w:rsidR="009A6D37" w:rsidRDefault="009A6D37" w:rsidP="00ED0AD1">
      <w:pPr>
        <w:spacing w:after="0" w:line="240" w:lineRule="auto"/>
        <w:ind w:firstLine="709"/>
        <w:jc w:val="both"/>
        <w:rPr>
          <w:rFonts w:ascii="Times New Roman" w:hAnsi="Times New Roman" w:cs="Times New Roman"/>
          <w:sz w:val="24"/>
          <w:szCs w:val="24"/>
        </w:rPr>
      </w:pPr>
    </w:p>
    <w:p w14:paraId="190DFC8F" w14:textId="77777777" w:rsidR="009A6D37" w:rsidRDefault="009A6D37" w:rsidP="00ED0AD1">
      <w:pPr>
        <w:spacing w:after="0" w:line="240" w:lineRule="auto"/>
        <w:ind w:firstLine="709"/>
        <w:jc w:val="both"/>
        <w:rPr>
          <w:rFonts w:ascii="Times New Roman" w:hAnsi="Times New Roman" w:cs="Times New Roman"/>
          <w:sz w:val="24"/>
          <w:szCs w:val="24"/>
        </w:rPr>
      </w:pPr>
    </w:p>
    <w:p w14:paraId="489EC181" w14:textId="77777777" w:rsidR="009A6D37" w:rsidRDefault="009A6D37" w:rsidP="00ED0AD1">
      <w:pPr>
        <w:spacing w:after="0" w:line="240" w:lineRule="auto"/>
        <w:ind w:firstLine="709"/>
        <w:jc w:val="both"/>
        <w:rPr>
          <w:rFonts w:ascii="Times New Roman" w:hAnsi="Times New Roman" w:cs="Times New Roman"/>
          <w:sz w:val="24"/>
          <w:szCs w:val="24"/>
        </w:rPr>
      </w:pPr>
    </w:p>
    <w:p w14:paraId="0D725D9D" w14:textId="77777777" w:rsidR="009A6D37" w:rsidRDefault="009A6D37" w:rsidP="00ED0AD1">
      <w:pPr>
        <w:spacing w:after="0" w:line="240" w:lineRule="auto"/>
        <w:ind w:firstLine="709"/>
        <w:jc w:val="both"/>
        <w:rPr>
          <w:rFonts w:ascii="Times New Roman" w:hAnsi="Times New Roman" w:cs="Times New Roman"/>
          <w:sz w:val="24"/>
          <w:szCs w:val="24"/>
        </w:rPr>
      </w:pPr>
    </w:p>
    <w:p w14:paraId="777E0B27" w14:textId="77777777" w:rsidR="009A6D37" w:rsidRDefault="009A6D37" w:rsidP="00ED0AD1">
      <w:pPr>
        <w:spacing w:after="0" w:line="240" w:lineRule="auto"/>
        <w:ind w:firstLine="709"/>
        <w:jc w:val="both"/>
        <w:rPr>
          <w:rFonts w:ascii="Times New Roman" w:hAnsi="Times New Roman" w:cs="Times New Roman"/>
          <w:sz w:val="24"/>
          <w:szCs w:val="24"/>
        </w:rPr>
      </w:pPr>
    </w:p>
    <w:p w14:paraId="397EBD12" w14:textId="77777777" w:rsidR="009A6D37" w:rsidRDefault="009A6D37" w:rsidP="00ED0AD1">
      <w:pPr>
        <w:spacing w:after="0" w:line="240" w:lineRule="auto"/>
        <w:ind w:firstLine="709"/>
        <w:jc w:val="both"/>
        <w:rPr>
          <w:rFonts w:ascii="Times New Roman" w:hAnsi="Times New Roman" w:cs="Times New Roman"/>
          <w:sz w:val="24"/>
          <w:szCs w:val="24"/>
        </w:rPr>
      </w:pPr>
    </w:p>
    <w:p w14:paraId="4E283694" w14:textId="77777777" w:rsidR="009A6D37" w:rsidRDefault="009A6D37" w:rsidP="00ED0AD1">
      <w:pPr>
        <w:spacing w:after="0" w:line="240" w:lineRule="auto"/>
        <w:ind w:firstLine="709"/>
        <w:jc w:val="both"/>
        <w:rPr>
          <w:rFonts w:ascii="Times New Roman" w:hAnsi="Times New Roman" w:cs="Times New Roman"/>
          <w:sz w:val="24"/>
          <w:szCs w:val="24"/>
        </w:rPr>
      </w:pPr>
    </w:p>
    <w:p w14:paraId="77C299D6" w14:textId="77777777" w:rsidR="009A6D37" w:rsidRDefault="009A6D37" w:rsidP="00ED0AD1">
      <w:pPr>
        <w:spacing w:after="0" w:line="240" w:lineRule="auto"/>
        <w:ind w:firstLine="709"/>
        <w:jc w:val="both"/>
        <w:rPr>
          <w:rFonts w:ascii="Times New Roman" w:hAnsi="Times New Roman" w:cs="Times New Roman"/>
          <w:sz w:val="24"/>
          <w:szCs w:val="24"/>
        </w:rPr>
      </w:pPr>
    </w:p>
    <w:p w14:paraId="7F94B148" w14:textId="77777777" w:rsidR="009A6D37" w:rsidRDefault="009A6D37" w:rsidP="00ED0AD1">
      <w:pPr>
        <w:spacing w:after="0" w:line="240" w:lineRule="auto"/>
        <w:ind w:firstLine="709"/>
        <w:jc w:val="both"/>
        <w:rPr>
          <w:rFonts w:ascii="Times New Roman" w:hAnsi="Times New Roman" w:cs="Times New Roman"/>
          <w:sz w:val="24"/>
          <w:szCs w:val="24"/>
        </w:rPr>
      </w:pPr>
    </w:p>
    <w:p w14:paraId="066211D1" w14:textId="77777777" w:rsidR="009A6D37" w:rsidRDefault="009A6D37" w:rsidP="00ED0AD1">
      <w:pPr>
        <w:spacing w:after="0" w:line="240" w:lineRule="auto"/>
        <w:ind w:firstLine="709"/>
        <w:jc w:val="both"/>
        <w:rPr>
          <w:rFonts w:ascii="Times New Roman" w:hAnsi="Times New Roman" w:cs="Times New Roman"/>
          <w:sz w:val="24"/>
          <w:szCs w:val="24"/>
        </w:rPr>
      </w:pPr>
    </w:p>
    <w:p w14:paraId="7B523FBC" w14:textId="77777777" w:rsidR="009A6D37" w:rsidRDefault="009A6D37" w:rsidP="00ED0AD1">
      <w:pPr>
        <w:spacing w:after="0" w:line="240" w:lineRule="auto"/>
        <w:ind w:firstLine="709"/>
        <w:jc w:val="both"/>
        <w:rPr>
          <w:rFonts w:ascii="Times New Roman" w:hAnsi="Times New Roman" w:cs="Times New Roman"/>
          <w:sz w:val="24"/>
          <w:szCs w:val="24"/>
        </w:rPr>
      </w:pPr>
    </w:p>
    <w:p w14:paraId="1D641412" w14:textId="77777777" w:rsidR="009A6D37" w:rsidRDefault="009A6D37" w:rsidP="00ED0AD1">
      <w:pPr>
        <w:spacing w:after="0" w:line="240" w:lineRule="auto"/>
        <w:ind w:firstLine="709"/>
        <w:jc w:val="both"/>
        <w:rPr>
          <w:rFonts w:ascii="Times New Roman" w:hAnsi="Times New Roman" w:cs="Times New Roman"/>
          <w:sz w:val="24"/>
          <w:szCs w:val="24"/>
        </w:rPr>
      </w:pPr>
    </w:p>
    <w:p w14:paraId="2362CB49" w14:textId="77777777" w:rsidR="009A6D37" w:rsidRDefault="009A6D37" w:rsidP="00ED0AD1">
      <w:pPr>
        <w:spacing w:after="0" w:line="240" w:lineRule="auto"/>
        <w:ind w:firstLine="709"/>
        <w:jc w:val="both"/>
        <w:rPr>
          <w:rFonts w:ascii="Times New Roman" w:hAnsi="Times New Roman" w:cs="Times New Roman"/>
          <w:sz w:val="24"/>
          <w:szCs w:val="24"/>
        </w:rPr>
      </w:pPr>
    </w:p>
    <w:p w14:paraId="201D73B5" w14:textId="77777777" w:rsidR="009A6D37" w:rsidRDefault="009A6D37" w:rsidP="00ED0AD1">
      <w:pPr>
        <w:spacing w:after="0" w:line="240" w:lineRule="auto"/>
        <w:ind w:firstLine="709"/>
        <w:jc w:val="both"/>
        <w:rPr>
          <w:rFonts w:ascii="Times New Roman" w:hAnsi="Times New Roman" w:cs="Times New Roman"/>
          <w:sz w:val="24"/>
          <w:szCs w:val="24"/>
        </w:rPr>
      </w:pPr>
    </w:p>
    <w:p w14:paraId="24ECA579" w14:textId="77777777" w:rsidR="009A6D37" w:rsidRDefault="009A6D37" w:rsidP="00ED0AD1">
      <w:pPr>
        <w:spacing w:after="0" w:line="240" w:lineRule="auto"/>
        <w:ind w:firstLine="709"/>
        <w:jc w:val="both"/>
        <w:rPr>
          <w:rFonts w:ascii="Times New Roman" w:hAnsi="Times New Roman" w:cs="Times New Roman"/>
          <w:sz w:val="24"/>
          <w:szCs w:val="24"/>
        </w:rPr>
      </w:pPr>
    </w:p>
    <w:p w14:paraId="2594C7B5" w14:textId="77777777" w:rsidR="009A6D37" w:rsidRDefault="009A6D37" w:rsidP="00ED0AD1">
      <w:pPr>
        <w:spacing w:after="0" w:line="240" w:lineRule="auto"/>
        <w:ind w:firstLine="709"/>
        <w:jc w:val="both"/>
        <w:rPr>
          <w:rFonts w:ascii="Times New Roman" w:hAnsi="Times New Roman" w:cs="Times New Roman"/>
          <w:sz w:val="24"/>
          <w:szCs w:val="24"/>
        </w:rPr>
      </w:pPr>
    </w:p>
    <w:p w14:paraId="57BE3FCC" w14:textId="77777777" w:rsidR="009A6D37" w:rsidRDefault="009A6D37" w:rsidP="00ED0AD1">
      <w:pPr>
        <w:spacing w:after="0" w:line="240" w:lineRule="auto"/>
        <w:ind w:firstLine="709"/>
        <w:jc w:val="both"/>
        <w:rPr>
          <w:rFonts w:ascii="Times New Roman" w:hAnsi="Times New Roman" w:cs="Times New Roman"/>
          <w:sz w:val="24"/>
          <w:szCs w:val="24"/>
        </w:rPr>
      </w:pPr>
    </w:p>
    <w:p w14:paraId="38A2552B" w14:textId="77777777" w:rsidR="009A6D37" w:rsidRDefault="009A6D37" w:rsidP="00ED0AD1">
      <w:pPr>
        <w:spacing w:after="0" w:line="240" w:lineRule="auto"/>
        <w:ind w:firstLine="709"/>
        <w:jc w:val="both"/>
        <w:rPr>
          <w:rFonts w:ascii="Times New Roman" w:hAnsi="Times New Roman" w:cs="Times New Roman"/>
          <w:sz w:val="24"/>
          <w:szCs w:val="24"/>
        </w:rPr>
      </w:pPr>
    </w:p>
    <w:p w14:paraId="46AA2737" w14:textId="77777777" w:rsidR="009A6D37" w:rsidRDefault="009A6D37" w:rsidP="00ED0AD1">
      <w:pPr>
        <w:spacing w:after="0" w:line="240" w:lineRule="auto"/>
        <w:ind w:firstLine="709"/>
        <w:jc w:val="both"/>
        <w:rPr>
          <w:rFonts w:ascii="Times New Roman" w:hAnsi="Times New Roman" w:cs="Times New Roman"/>
          <w:sz w:val="24"/>
          <w:szCs w:val="24"/>
        </w:rPr>
      </w:pPr>
    </w:p>
    <w:p w14:paraId="08AF4598" w14:textId="77777777" w:rsidR="009A6D37" w:rsidRDefault="009A6D37" w:rsidP="00ED0AD1">
      <w:pPr>
        <w:spacing w:after="0" w:line="240" w:lineRule="auto"/>
        <w:ind w:firstLine="709"/>
        <w:jc w:val="both"/>
        <w:rPr>
          <w:rFonts w:ascii="Times New Roman" w:hAnsi="Times New Roman" w:cs="Times New Roman"/>
          <w:sz w:val="24"/>
          <w:szCs w:val="24"/>
        </w:rPr>
      </w:pPr>
    </w:p>
    <w:p w14:paraId="470D9F2D" w14:textId="77777777" w:rsidR="009A6D37" w:rsidRDefault="009A6D37" w:rsidP="00ED0AD1">
      <w:pPr>
        <w:spacing w:after="0" w:line="240" w:lineRule="auto"/>
        <w:ind w:firstLine="709"/>
        <w:jc w:val="both"/>
        <w:rPr>
          <w:rFonts w:ascii="Times New Roman" w:hAnsi="Times New Roman" w:cs="Times New Roman"/>
          <w:sz w:val="24"/>
          <w:szCs w:val="24"/>
        </w:rPr>
      </w:pPr>
    </w:p>
    <w:p w14:paraId="70A05BB5" w14:textId="77777777" w:rsidR="009A6D37" w:rsidRDefault="009A6D37" w:rsidP="00ED0AD1">
      <w:pPr>
        <w:spacing w:after="0" w:line="240" w:lineRule="auto"/>
        <w:ind w:firstLine="709"/>
        <w:jc w:val="both"/>
        <w:rPr>
          <w:rFonts w:ascii="Times New Roman" w:hAnsi="Times New Roman" w:cs="Times New Roman"/>
          <w:sz w:val="24"/>
          <w:szCs w:val="24"/>
        </w:rPr>
      </w:pPr>
    </w:p>
    <w:p w14:paraId="52EB3134" w14:textId="77777777" w:rsidR="009A6D37" w:rsidRDefault="009A6D37" w:rsidP="00ED0AD1">
      <w:pPr>
        <w:spacing w:after="0" w:line="240" w:lineRule="auto"/>
        <w:ind w:firstLine="709"/>
        <w:jc w:val="both"/>
        <w:rPr>
          <w:rFonts w:ascii="Times New Roman" w:hAnsi="Times New Roman" w:cs="Times New Roman"/>
          <w:sz w:val="24"/>
          <w:szCs w:val="24"/>
        </w:rPr>
      </w:pPr>
    </w:p>
    <w:p w14:paraId="23CB7ADF" w14:textId="77777777" w:rsidR="009A6D37" w:rsidRDefault="009A6D37" w:rsidP="00ED0AD1">
      <w:pPr>
        <w:spacing w:after="0" w:line="240" w:lineRule="auto"/>
        <w:ind w:firstLine="709"/>
        <w:jc w:val="both"/>
        <w:rPr>
          <w:rFonts w:ascii="Times New Roman" w:hAnsi="Times New Roman" w:cs="Times New Roman"/>
          <w:sz w:val="24"/>
          <w:szCs w:val="24"/>
        </w:rPr>
      </w:pPr>
    </w:p>
    <w:p w14:paraId="503594D4" w14:textId="77777777" w:rsidR="009A6D37" w:rsidRDefault="009A6D37" w:rsidP="00ED0AD1">
      <w:pPr>
        <w:spacing w:after="0" w:line="240" w:lineRule="auto"/>
        <w:ind w:firstLine="709"/>
        <w:jc w:val="both"/>
        <w:rPr>
          <w:rFonts w:ascii="Times New Roman" w:hAnsi="Times New Roman" w:cs="Times New Roman"/>
          <w:sz w:val="24"/>
          <w:szCs w:val="24"/>
        </w:rPr>
      </w:pPr>
    </w:p>
    <w:p w14:paraId="329B5E5C" w14:textId="77777777" w:rsidR="009A6D37" w:rsidRDefault="009A6D37" w:rsidP="00ED0AD1">
      <w:pPr>
        <w:spacing w:after="0" w:line="240" w:lineRule="auto"/>
        <w:ind w:firstLine="709"/>
        <w:jc w:val="both"/>
        <w:rPr>
          <w:rFonts w:ascii="Times New Roman" w:hAnsi="Times New Roman" w:cs="Times New Roman"/>
          <w:sz w:val="24"/>
          <w:szCs w:val="24"/>
        </w:rPr>
      </w:pPr>
    </w:p>
    <w:p w14:paraId="0D7FC4FE" w14:textId="77777777" w:rsidR="009A6D37" w:rsidRDefault="009A6D37" w:rsidP="00ED0AD1">
      <w:pPr>
        <w:spacing w:after="0" w:line="240" w:lineRule="auto"/>
        <w:ind w:firstLine="709"/>
        <w:jc w:val="both"/>
        <w:rPr>
          <w:rFonts w:ascii="Times New Roman" w:hAnsi="Times New Roman" w:cs="Times New Roman"/>
          <w:sz w:val="24"/>
          <w:szCs w:val="24"/>
        </w:rPr>
      </w:pPr>
    </w:p>
    <w:p w14:paraId="79B50861" w14:textId="77777777" w:rsidR="009A6D37" w:rsidRDefault="009A6D37" w:rsidP="00ED0AD1">
      <w:pPr>
        <w:spacing w:after="0" w:line="240" w:lineRule="auto"/>
        <w:ind w:firstLine="709"/>
        <w:jc w:val="both"/>
        <w:rPr>
          <w:rFonts w:ascii="Times New Roman" w:hAnsi="Times New Roman" w:cs="Times New Roman"/>
          <w:sz w:val="24"/>
          <w:szCs w:val="24"/>
        </w:rPr>
      </w:pPr>
    </w:p>
    <w:p w14:paraId="310F75B6" w14:textId="77777777" w:rsidR="009A6D37" w:rsidRDefault="009A6D37" w:rsidP="00ED0AD1">
      <w:pPr>
        <w:spacing w:after="0" w:line="240" w:lineRule="auto"/>
        <w:ind w:firstLine="709"/>
        <w:jc w:val="both"/>
        <w:rPr>
          <w:rFonts w:ascii="Times New Roman" w:hAnsi="Times New Roman" w:cs="Times New Roman"/>
          <w:sz w:val="24"/>
          <w:szCs w:val="24"/>
        </w:rPr>
      </w:pPr>
    </w:p>
    <w:p w14:paraId="3923A65A" w14:textId="77777777" w:rsidR="009A6D37" w:rsidRDefault="009A6D37" w:rsidP="00ED0AD1">
      <w:pPr>
        <w:spacing w:after="0" w:line="240" w:lineRule="auto"/>
        <w:ind w:firstLine="709"/>
        <w:jc w:val="both"/>
        <w:rPr>
          <w:rFonts w:ascii="Times New Roman" w:hAnsi="Times New Roman" w:cs="Times New Roman"/>
          <w:sz w:val="24"/>
          <w:szCs w:val="24"/>
        </w:rPr>
      </w:pPr>
    </w:p>
    <w:p w14:paraId="643B965D" w14:textId="0E293260" w:rsidR="008A0D01" w:rsidRPr="008973FE" w:rsidRDefault="008A0D01" w:rsidP="0061642F">
      <w:pPr>
        <w:spacing w:after="0" w:line="240" w:lineRule="auto"/>
        <w:ind w:firstLine="709"/>
        <w:jc w:val="both"/>
        <w:rPr>
          <w:rFonts w:ascii="Times New Roman" w:hAnsi="Times New Roman" w:cs="Times New Roman"/>
          <w:b/>
          <w:bCs/>
          <w:i/>
          <w:iCs/>
          <w:sz w:val="24"/>
          <w:szCs w:val="24"/>
        </w:rPr>
      </w:pPr>
      <w:r w:rsidRPr="00ED0AD1">
        <w:rPr>
          <w:rFonts w:ascii="Times New Roman" w:hAnsi="Times New Roman" w:cs="Times New Roman"/>
          <w:b/>
          <w:bCs/>
          <w:sz w:val="24"/>
          <w:szCs w:val="24"/>
        </w:rPr>
        <w:t xml:space="preserve">                                                                                                                  </w:t>
      </w:r>
      <w:r w:rsidRPr="008973FE">
        <w:rPr>
          <w:rFonts w:ascii="Times New Roman" w:hAnsi="Times New Roman" w:cs="Times New Roman"/>
          <w:b/>
          <w:bCs/>
          <w:i/>
          <w:iCs/>
          <w:sz w:val="24"/>
          <w:szCs w:val="24"/>
        </w:rPr>
        <w:t>Приложение</w:t>
      </w:r>
      <w:r w:rsidR="009A6D37" w:rsidRPr="008973FE">
        <w:rPr>
          <w:rFonts w:ascii="Times New Roman" w:hAnsi="Times New Roman" w:cs="Times New Roman"/>
          <w:b/>
          <w:bCs/>
          <w:i/>
          <w:iCs/>
          <w:sz w:val="24"/>
          <w:szCs w:val="24"/>
        </w:rPr>
        <w:t xml:space="preserve"> </w:t>
      </w:r>
      <w:r w:rsidRPr="008973FE">
        <w:rPr>
          <w:rFonts w:ascii="Times New Roman" w:hAnsi="Times New Roman" w:cs="Times New Roman"/>
          <w:b/>
          <w:bCs/>
          <w:i/>
          <w:iCs/>
          <w:sz w:val="24"/>
          <w:szCs w:val="24"/>
        </w:rPr>
        <w:t xml:space="preserve">№3 </w:t>
      </w:r>
    </w:p>
    <w:p w14:paraId="5D0456FC"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p>
    <w:p w14:paraId="0A89DC4A" w14:textId="77777777" w:rsidR="009A6D37" w:rsidRPr="009A6D37" w:rsidRDefault="009A6D37" w:rsidP="009A6D37">
      <w:pPr>
        <w:spacing w:after="0" w:line="240" w:lineRule="auto"/>
        <w:jc w:val="center"/>
        <w:rPr>
          <w:rFonts w:ascii="Times New Roman" w:hAnsi="Times New Roman" w:cs="Times New Roman"/>
          <w:b/>
          <w:bCs/>
          <w:sz w:val="24"/>
          <w:szCs w:val="24"/>
        </w:rPr>
      </w:pPr>
      <w:r w:rsidRPr="009A6D37">
        <w:rPr>
          <w:rFonts w:ascii="Times New Roman" w:hAnsi="Times New Roman" w:cs="Times New Roman"/>
          <w:b/>
          <w:bCs/>
          <w:sz w:val="24"/>
          <w:szCs w:val="24"/>
        </w:rPr>
        <w:t xml:space="preserve">Акт обнаружения и </w:t>
      </w:r>
      <w:r w:rsidR="005411BD">
        <w:rPr>
          <w:rFonts w:ascii="Times New Roman" w:hAnsi="Times New Roman" w:cs="Times New Roman"/>
          <w:b/>
          <w:bCs/>
          <w:sz w:val="24"/>
          <w:szCs w:val="24"/>
        </w:rPr>
        <w:t>распознавания</w:t>
      </w:r>
      <w:r w:rsidRPr="009A6D37">
        <w:rPr>
          <w:rFonts w:ascii="Times New Roman" w:hAnsi="Times New Roman" w:cs="Times New Roman"/>
          <w:b/>
          <w:bCs/>
          <w:sz w:val="24"/>
          <w:szCs w:val="24"/>
        </w:rPr>
        <w:t xml:space="preserve"> и веществ, содержащих</w:t>
      </w:r>
      <w:r w:rsidRPr="009A6D37">
        <w:rPr>
          <w:rFonts w:ascii="Times New Roman" w:hAnsi="Times New Roman" w:cs="Times New Roman"/>
          <w:b/>
          <w:bCs/>
          <w:sz w:val="24"/>
          <w:szCs w:val="24"/>
        </w:rPr>
        <w:br/>
        <w:t>взрывчатые вещества, являющихся оружием или его составными</w:t>
      </w:r>
      <w:r w:rsidRPr="009A6D37">
        <w:rPr>
          <w:rFonts w:ascii="Times New Roman" w:hAnsi="Times New Roman" w:cs="Times New Roman"/>
          <w:b/>
          <w:bCs/>
          <w:sz w:val="24"/>
          <w:szCs w:val="24"/>
        </w:rPr>
        <w:br/>
        <w:t>частями, а также предметов и веществ, содержащих опасные</w:t>
      </w:r>
      <w:r w:rsidRPr="009A6D37">
        <w:rPr>
          <w:rFonts w:ascii="Times New Roman" w:hAnsi="Times New Roman" w:cs="Times New Roman"/>
          <w:b/>
          <w:bCs/>
          <w:sz w:val="24"/>
          <w:szCs w:val="24"/>
        </w:rPr>
        <w:br/>
        <w:t>радиоактивные агенты, опасные химические агенты и опасные</w:t>
      </w:r>
      <w:r w:rsidRPr="009A6D37">
        <w:rPr>
          <w:rFonts w:ascii="Times New Roman" w:hAnsi="Times New Roman" w:cs="Times New Roman"/>
          <w:b/>
          <w:bCs/>
          <w:sz w:val="24"/>
          <w:szCs w:val="24"/>
        </w:rPr>
        <w:br/>
        <w:t>биологические агенты</w:t>
      </w:r>
    </w:p>
    <w:tbl>
      <w:tblPr>
        <w:tblW w:w="0" w:type="auto"/>
        <w:tblLayout w:type="fixed"/>
        <w:tblCellMar>
          <w:left w:w="28" w:type="dxa"/>
          <w:right w:w="28" w:type="dxa"/>
        </w:tblCellMar>
        <w:tblLook w:val="0000" w:firstRow="0" w:lastRow="0" w:firstColumn="0" w:lastColumn="0" w:noHBand="0" w:noVBand="0"/>
      </w:tblPr>
      <w:tblGrid>
        <w:gridCol w:w="3459"/>
        <w:gridCol w:w="3062"/>
        <w:gridCol w:w="397"/>
        <w:gridCol w:w="397"/>
        <w:gridCol w:w="255"/>
        <w:gridCol w:w="1474"/>
        <w:gridCol w:w="340"/>
        <w:gridCol w:w="340"/>
        <w:gridCol w:w="340"/>
      </w:tblGrid>
      <w:tr w:rsidR="009A6D37" w:rsidRPr="009A6D37" w14:paraId="50B2B4C9" w14:textId="77777777" w:rsidTr="007D08A6">
        <w:trPr>
          <w:cantSplit/>
        </w:trPr>
        <w:tc>
          <w:tcPr>
            <w:tcW w:w="3459" w:type="dxa"/>
            <w:tcBorders>
              <w:top w:val="nil"/>
              <w:left w:val="nil"/>
              <w:bottom w:val="nil"/>
              <w:right w:val="nil"/>
            </w:tcBorders>
            <w:vAlign w:val="bottom"/>
          </w:tcPr>
          <w:p w14:paraId="65D4B515"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Объект транспортной инфраструктуры</w:t>
            </w:r>
          </w:p>
        </w:tc>
        <w:tc>
          <w:tcPr>
            <w:tcW w:w="3062" w:type="dxa"/>
            <w:tcBorders>
              <w:top w:val="nil"/>
              <w:left w:val="nil"/>
              <w:bottom w:val="single" w:sz="4" w:space="0" w:color="auto"/>
              <w:right w:val="nil"/>
            </w:tcBorders>
            <w:vAlign w:val="bottom"/>
          </w:tcPr>
          <w:p w14:paraId="2C33DB4B"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5C709EF7" w14:textId="77777777" w:rsidR="009A6D37" w:rsidRPr="009A6D37" w:rsidRDefault="009A6D37" w:rsidP="009A6D37">
            <w:pPr>
              <w:spacing w:after="0" w:line="240" w:lineRule="auto"/>
              <w:jc w:val="right"/>
              <w:rPr>
                <w:rFonts w:ascii="Times New Roman" w:hAnsi="Times New Roman" w:cs="Times New Roman"/>
                <w:sz w:val="24"/>
                <w:szCs w:val="24"/>
              </w:rPr>
            </w:pPr>
            <w:r w:rsidRPr="009A6D3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678F57F3"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012DE68A"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14:paraId="58F1E6C4"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14:paraId="532ED49B" w14:textId="77777777" w:rsidR="009A6D37" w:rsidRPr="009A6D37" w:rsidRDefault="009A6D37" w:rsidP="009A6D37">
            <w:pPr>
              <w:spacing w:after="0" w:line="240" w:lineRule="auto"/>
              <w:jc w:val="right"/>
              <w:rPr>
                <w:rFonts w:ascii="Times New Roman" w:hAnsi="Times New Roman" w:cs="Times New Roman"/>
                <w:sz w:val="24"/>
                <w:szCs w:val="24"/>
              </w:rPr>
            </w:pPr>
            <w:r w:rsidRPr="009A6D37">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14:paraId="469F16B9" w14:textId="77777777" w:rsidR="009A6D37" w:rsidRPr="009A6D37" w:rsidRDefault="009A6D37" w:rsidP="009A6D37">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14:paraId="60379DEF" w14:textId="77777777" w:rsidR="009A6D37" w:rsidRPr="009A6D37" w:rsidRDefault="009A6D37" w:rsidP="009A6D37">
            <w:pPr>
              <w:spacing w:after="0" w:line="240" w:lineRule="auto"/>
              <w:ind w:left="57"/>
              <w:rPr>
                <w:rFonts w:ascii="Times New Roman" w:hAnsi="Times New Roman" w:cs="Times New Roman"/>
                <w:sz w:val="24"/>
                <w:szCs w:val="24"/>
              </w:rPr>
            </w:pPr>
            <w:r w:rsidRPr="009A6D37">
              <w:rPr>
                <w:rFonts w:ascii="Times New Roman" w:hAnsi="Times New Roman" w:cs="Times New Roman"/>
                <w:sz w:val="24"/>
                <w:szCs w:val="24"/>
              </w:rPr>
              <w:t>г.</w:t>
            </w:r>
          </w:p>
        </w:tc>
      </w:tr>
      <w:tr w:rsidR="009A6D37" w:rsidRPr="009A6D37" w14:paraId="108050F6" w14:textId="77777777" w:rsidTr="007D08A6">
        <w:trPr>
          <w:cantSplit/>
        </w:trPr>
        <w:tc>
          <w:tcPr>
            <w:tcW w:w="3459" w:type="dxa"/>
            <w:tcBorders>
              <w:top w:val="nil"/>
              <w:left w:val="nil"/>
              <w:bottom w:val="nil"/>
              <w:right w:val="nil"/>
            </w:tcBorders>
          </w:tcPr>
          <w:p w14:paraId="72CE707D" w14:textId="77777777" w:rsidR="009A6D37" w:rsidRPr="009A6D37" w:rsidRDefault="009A6D37" w:rsidP="009A6D37">
            <w:pPr>
              <w:spacing w:after="0" w:line="240" w:lineRule="auto"/>
              <w:rPr>
                <w:rFonts w:ascii="Times New Roman" w:hAnsi="Times New Roman" w:cs="Times New Roman"/>
                <w:sz w:val="24"/>
                <w:szCs w:val="24"/>
              </w:rPr>
            </w:pPr>
          </w:p>
        </w:tc>
        <w:tc>
          <w:tcPr>
            <w:tcW w:w="3062" w:type="dxa"/>
            <w:tcBorders>
              <w:top w:val="nil"/>
              <w:left w:val="nil"/>
              <w:bottom w:val="nil"/>
              <w:right w:val="nil"/>
            </w:tcBorders>
          </w:tcPr>
          <w:p w14:paraId="74BE53B5"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(наименование)</w:t>
            </w:r>
          </w:p>
        </w:tc>
        <w:tc>
          <w:tcPr>
            <w:tcW w:w="397" w:type="dxa"/>
            <w:tcBorders>
              <w:top w:val="nil"/>
              <w:left w:val="nil"/>
              <w:bottom w:val="nil"/>
              <w:right w:val="nil"/>
            </w:tcBorders>
          </w:tcPr>
          <w:p w14:paraId="449E40F6" w14:textId="77777777" w:rsidR="009A6D37" w:rsidRPr="009A6D37" w:rsidRDefault="009A6D37" w:rsidP="009A6D37">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14:paraId="062F011A"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14:paraId="5449ECDB" w14:textId="77777777" w:rsidR="009A6D37" w:rsidRPr="009A6D37" w:rsidRDefault="009A6D37" w:rsidP="009A6D37">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14:paraId="3310600E"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tcPr>
          <w:p w14:paraId="1641D267" w14:textId="77777777" w:rsidR="009A6D37" w:rsidRPr="009A6D37" w:rsidRDefault="009A6D37" w:rsidP="009A6D37">
            <w:pPr>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14:paraId="763180AC" w14:textId="77777777" w:rsidR="009A6D37" w:rsidRPr="009A6D37" w:rsidRDefault="009A6D37" w:rsidP="009A6D37">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14:paraId="64223CB8" w14:textId="77777777" w:rsidR="009A6D37" w:rsidRPr="009A6D37" w:rsidRDefault="009A6D37" w:rsidP="009A6D37">
            <w:pPr>
              <w:spacing w:after="0" w:line="240" w:lineRule="auto"/>
              <w:ind w:left="57"/>
              <w:rPr>
                <w:rFonts w:ascii="Times New Roman" w:hAnsi="Times New Roman" w:cs="Times New Roman"/>
                <w:sz w:val="24"/>
                <w:szCs w:val="24"/>
              </w:rPr>
            </w:pPr>
          </w:p>
        </w:tc>
      </w:tr>
    </w:tbl>
    <w:p w14:paraId="25AEB959"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Подразделение транспортной безопасности  </w:t>
      </w:r>
    </w:p>
    <w:p w14:paraId="3B0945DA" w14:textId="77777777" w:rsidR="009A6D37" w:rsidRPr="009A6D37" w:rsidRDefault="009A6D37" w:rsidP="009A6D37">
      <w:pPr>
        <w:pBdr>
          <w:top w:val="single" w:sz="4" w:space="1" w:color="auto"/>
        </w:pBdr>
        <w:spacing w:after="0" w:line="240" w:lineRule="auto"/>
        <w:ind w:left="4593"/>
        <w:rPr>
          <w:rFonts w:ascii="Times New Roman" w:hAnsi="Times New Roman" w:cs="Times New Roman"/>
          <w:sz w:val="24"/>
          <w:szCs w:val="24"/>
          <w:lang w:val="en-US"/>
        </w:rPr>
      </w:pPr>
    </w:p>
    <w:p w14:paraId="6DC990B6"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Я,  </w:t>
      </w:r>
    </w:p>
    <w:p w14:paraId="68C1921F" w14:textId="77777777" w:rsidR="009A6D37" w:rsidRPr="009A6D37" w:rsidRDefault="009A6D37" w:rsidP="009A6D37">
      <w:pPr>
        <w:pBdr>
          <w:top w:val="single" w:sz="4" w:space="1" w:color="auto"/>
        </w:pBdr>
        <w:spacing w:after="0" w:line="240" w:lineRule="auto"/>
        <w:ind w:left="280"/>
        <w:jc w:val="center"/>
        <w:rPr>
          <w:rFonts w:ascii="Times New Roman" w:hAnsi="Times New Roman" w:cs="Times New Roman"/>
          <w:sz w:val="24"/>
          <w:szCs w:val="24"/>
        </w:rPr>
      </w:pPr>
      <w:r w:rsidRPr="009A6D37">
        <w:rPr>
          <w:rFonts w:ascii="Times New Roman" w:hAnsi="Times New Roman" w:cs="Times New Roman"/>
          <w:sz w:val="24"/>
          <w:szCs w:val="24"/>
        </w:rPr>
        <w:t>(инициалы, фамилия работника досмотра)</w:t>
      </w:r>
    </w:p>
    <w:p w14:paraId="650FA0C7"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 xml:space="preserve">составил настоящий акт о том, что  </w:t>
      </w:r>
    </w:p>
    <w:p w14:paraId="2397D341" w14:textId="77777777" w:rsidR="009A6D37" w:rsidRPr="009A6D37" w:rsidRDefault="009A6D37" w:rsidP="009A6D37">
      <w:pPr>
        <w:pBdr>
          <w:top w:val="single" w:sz="4" w:space="1" w:color="auto"/>
        </w:pBdr>
        <w:spacing w:after="0" w:line="240" w:lineRule="auto"/>
        <w:ind w:left="3047"/>
        <w:jc w:val="center"/>
        <w:rPr>
          <w:rFonts w:ascii="Times New Roman" w:hAnsi="Times New Roman" w:cs="Times New Roman"/>
          <w:sz w:val="24"/>
          <w:szCs w:val="24"/>
        </w:rPr>
      </w:pPr>
      <w:r w:rsidRPr="009A6D37">
        <w:rPr>
          <w:rFonts w:ascii="Times New Roman" w:hAnsi="Times New Roman" w:cs="Times New Roman"/>
          <w:sz w:val="24"/>
          <w:szCs w:val="24"/>
        </w:rPr>
        <w:t>(фамилия, имя, отчество досматриваемого)</w:t>
      </w:r>
    </w:p>
    <w:tbl>
      <w:tblPr>
        <w:tblW w:w="0" w:type="auto"/>
        <w:tblLayout w:type="fixed"/>
        <w:tblCellMar>
          <w:left w:w="28" w:type="dxa"/>
          <w:right w:w="28" w:type="dxa"/>
        </w:tblCellMar>
        <w:tblLook w:val="0000" w:firstRow="0" w:lastRow="0" w:firstColumn="0" w:lastColumn="0" w:noHBand="0" w:noVBand="0"/>
      </w:tblPr>
      <w:tblGrid>
        <w:gridCol w:w="1219"/>
        <w:gridCol w:w="3629"/>
        <w:gridCol w:w="397"/>
        <w:gridCol w:w="4734"/>
      </w:tblGrid>
      <w:tr w:rsidR="009A6D37" w:rsidRPr="009A6D37" w14:paraId="09DBBC99" w14:textId="77777777" w:rsidTr="007D08A6">
        <w:trPr>
          <w:cantSplit/>
        </w:trPr>
        <w:tc>
          <w:tcPr>
            <w:tcW w:w="1219" w:type="dxa"/>
            <w:tcBorders>
              <w:top w:val="nil"/>
              <w:left w:val="nil"/>
              <w:bottom w:val="nil"/>
              <w:right w:val="nil"/>
            </w:tcBorders>
            <w:vAlign w:val="bottom"/>
          </w:tcPr>
          <w:p w14:paraId="129019BE"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следующему</w:t>
            </w:r>
          </w:p>
        </w:tc>
        <w:tc>
          <w:tcPr>
            <w:tcW w:w="3629" w:type="dxa"/>
            <w:tcBorders>
              <w:top w:val="nil"/>
              <w:left w:val="nil"/>
              <w:bottom w:val="single" w:sz="4" w:space="0" w:color="auto"/>
              <w:right w:val="nil"/>
            </w:tcBorders>
            <w:vAlign w:val="bottom"/>
          </w:tcPr>
          <w:p w14:paraId="3D38392F"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30F68B87"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до</w:t>
            </w:r>
          </w:p>
        </w:tc>
        <w:tc>
          <w:tcPr>
            <w:tcW w:w="4734" w:type="dxa"/>
            <w:tcBorders>
              <w:top w:val="nil"/>
              <w:left w:val="nil"/>
              <w:bottom w:val="single" w:sz="4" w:space="0" w:color="auto"/>
              <w:right w:val="nil"/>
            </w:tcBorders>
            <w:vAlign w:val="bottom"/>
          </w:tcPr>
          <w:p w14:paraId="7D539082" w14:textId="77777777" w:rsidR="009A6D37" w:rsidRPr="009A6D37" w:rsidRDefault="009A6D37" w:rsidP="009A6D37">
            <w:pPr>
              <w:spacing w:after="0" w:line="240" w:lineRule="auto"/>
              <w:jc w:val="center"/>
              <w:rPr>
                <w:rFonts w:ascii="Times New Roman" w:hAnsi="Times New Roman" w:cs="Times New Roman"/>
                <w:sz w:val="24"/>
                <w:szCs w:val="24"/>
              </w:rPr>
            </w:pPr>
          </w:p>
        </w:tc>
      </w:tr>
      <w:tr w:rsidR="009A6D37" w:rsidRPr="009A6D37" w14:paraId="218C09AF" w14:textId="77777777" w:rsidTr="007D08A6">
        <w:trPr>
          <w:cantSplit/>
        </w:trPr>
        <w:tc>
          <w:tcPr>
            <w:tcW w:w="1219" w:type="dxa"/>
            <w:tcBorders>
              <w:top w:val="nil"/>
              <w:left w:val="nil"/>
              <w:bottom w:val="nil"/>
              <w:right w:val="nil"/>
            </w:tcBorders>
          </w:tcPr>
          <w:p w14:paraId="4DDEE650" w14:textId="77777777" w:rsidR="009A6D37" w:rsidRPr="009A6D37" w:rsidRDefault="009A6D37" w:rsidP="009A6D37">
            <w:pPr>
              <w:spacing w:after="0" w:line="240" w:lineRule="auto"/>
              <w:rPr>
                <w:rFonts w:ascii="Times New Roman" w:hAnsi="Times New Roman" w:cs="Times New Roman"/>
                <w:sz w:val="24"/>
                <w:szCs w:val="24"/>
              </w:rPr>
            </w:pPr>
          </w:p>
        </w:tc>
        <w:tc>
          <w:tcPr>
            <w:tcW w:w="3629" w:type="dxa"/>
            <w:tcBorders>
              <w:top w:val="nil"/>
              <w:left w:val="nil"/>
              <w:bottom w:val="nil"/>
              <w:right w:val="nil"/>
            </w:tcBorders>
          </w:tcPr>
          <w:p w14:paraId="7B3675C2"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 рейса, поезда, маршрута)</w:t>
            </w:r>
          </w:p>
        </w:tc>
        <w:tc>
          <w:tcPr>
            <w:tcW w:w="397" w:type="dxa"/>
            <w:tcBorders>
              <w:top w:val="nil"/>
              <w:left w:val="nil"/>
              <w:bottom w:val="nil"/>
              <w:right w:val="nil"/>
            </w:tcBorders>
          </w:tcPr>
          <w:p w14:paraId="7350867D"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4734" w:type="dxa"/>
            <w:tcBorders>
              <w:top w:val="nil"/>
              <w:left w:val="nil"/>
              <w:bottom w:val="nil"/>
              <w:right w:val="nil"/>
            </w:tcBorders>
          </w:tcPr>
          <w:p w14:paraId="734462B7"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(наименование объекта</w:t>
            </w:r>
            <w:r w:rsidRPr="009A6D37">
              <w:rPr>
                <w:rFonts w:ascii="Times New Roman" w:hAnsi="Times New Roman" w:cs="Times New Roman"/>
                <w:sz w:val="24"/>
                <w:szCs w:val="24"/>
              </w:rPr>
              <w:br/>
              <w:t>транспортной инфраструктуры)</w:t>
            </w:r>
          </w:p>
        </w:tc>
      </w:tr>
    </w:tbl>
    <w:p w14:paraId="145C3427"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было предложено предъявить возможно имеющиеся у него предметы или вещества, запрещенные для перемещения в зону транспортной безопасности.</w:t>
      </w:r>
    </w:p>
    <w:p w14:paraId="30496AC6" w14:textId="77777777" w:rsidR="009A6D37" w:rsidRPr="009A6D37" w:rsidRDefault="009A6D37" w:rsidP="009A6D37">
      <w:pPr>
        <w:tabs>
          <w:tab w:val="right" w:pos="9923"/>
        </w:tabs>
        <w:spacing w:after="0" w:line="240" w:lineRule="auto"/>
        <w:rPr>
          <w:rFonts w:ascii="Times New Roman" w:hAnsi="Times New Roman" w:cs="Times New Roman"/>
          <w:sz w:val="24"/>
          <w:szCs w:val="24"/>
        </w:rPr>
      </w:pPr>
      <w:r w:rsidRPr="009A6D37">
        <w:rPr>
          <w:rFonts w:ascii="Times New Roman" w:hAnsi="Times New Roman" w:cs="Times New Roman"/>
          <w:sz w:val="24"/>
          <w:szCs w:val="24"/>
        </w:rPr>
        <w:tab/>
        <w:t>заявил, что запрещенные для</w:t>
      </w:r>
    </w:p>
    <w:p w14:paraId="0B920706" w14:textId="77777777" w:rsidR="009A6D37" w:rsidRPr="009A6D37" w:rsidRDefault="009A6D37" w:rsidP="009A6D37">
      <w:pPr>
        <w:pBdr>
          <w:top w:val="single" w:sz="4" w:space="1" w:color="auto"/>
        </w:pBdr>
        <w:spacing w:after="0" w:line="240" w:lineRule="auto"/>
        <w:ind w:right="2580"/>
        <w:jc w:val="center"/>
        <w:rPr>
          <w:rFonts w:ascii="Times New Roman" w:hAnsi="Times New Roman" w:cs="Times New Roman"/>
          <w:sz w:val="24"/>
          <w:szCs w:val="24"/>
        </w:rPr>
      </w:pPr>
      <w:r w:rsidRPr="009A6D37">
        <w:rPr>
          <w:rFonts w:ascii="Times New Roman" w:hAnsi="Times New Roman" w:cs="Times New Roman"/>
          <w:sz w:val="24"/>
          <w:szCs w:val="24"/>
        </w:rPr>
        <w:t>(инициалы, фамилия)</w:t>
      </w:r>
    </w:p>
    <w:p w14:paraId="7C242387"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перемещения в зону транспортной безопасности предметы или вещества у него имеются/не имеются</w:t>
      </w:r>
      <w:r w:rsidRPr="009A6D37">
        <w:rPr>
          <w:rFonts w:ascii="Times New Roman" w:hAnsi="Times New Roman" w:cs="Times New Roman"/>
          <w:sz w:val="24"/>
          <w:szCs w:val="24"/>
        </w:rPr>
        <w:br/>
      </w:r>
    </w:p>
    <w:p w14:paraId="1173F4A5"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(нужное подчеркнуть)</w:t>
      </w:r>
    </w:p>
    <w:p w14:paraId="287D287F"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произведенным досмотром/дополнительным/повторным досмотром физического лица, вещей,</w:t>
      </w:r>
      <w:r>
        <w:rPr>
          <w:rFonts w:ascii="Times New Roman" w:hAnsi="Times New Roman" w:cs="Times New Roman"/>
          <w:sz w:val="24"/>
          <w:szCs w:val="24"/>
        </w:rPr>
        <w:t xml:space="preserve"> </w:t>
      </w:r>
      <w:r w:rsidRPr="009A6D37">
        <w:rPr>
          <w:rFonts w:ascii="Times New Roman" w:hAnsi="Times New Roman" w:cs="Times New Roman"/>
          <w:sz w:val="24"/>
          <w:szCs w:val="24"/>
        </w:rPr>
        <w:t xml:space="preserve">находящихся при нем (ней):  </w:t>
      </w:r>
    </w:p>
    <w:p w14:paraId="64875FB5" w14:textId="77777777" w:rsidR="009A6D37" w:rsidRPr="009A6D37" w:rsidRDefault="009A6D37" w:rsidP="009A6D37">
      <w:pPr>
        <w:pBdr>
          <w:top w:val="single" w:sz="4" w:space="1" w:color="auto"/>
        </w:pBd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(нужное подчеркнуть, инициалы, фамилия)</w:t>
      </w:r>
    </w:p>
    <w:p w14:paraId="386F9F36"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обнаружены запрещенные для перемещения в зону транспортной безопасности</w:t>
      </w:r>
      <w:r w:rsidRPr="009A6D37">
        <w:rPr>
          <w:rFonts w:ascii="Times New Roman" w:hAnsi="Times New Roman" w:cs="Times New Roman"/>
          <w:sz w:val="24"/>
          <w:szCs w:val="24"/>
        </w:rPr>
        <w:br/>
      </w:r>
    </w:p>
    <w:p w14:paraId="2D3BA925" w14:textId="77777777" w:rsidR="009A6D37" w:rsidRPr="009A6D37" w:rsidRDefault="009A6D37" w:rsidP="009A6D37">
      <w:pPr>
        <w:pBdr>
          <w:top w:val="single" w:sz="4" w:space="1" w:color="auto"/>
        </w:pBd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(подробно указать, что обнаружено, в каком количестве, состояние упаковки, отличительные признаки, приметы,</w:t>
      </w:r>
    </w:p>
    <w:p w14:paraId="64D4B1B4" w14:textId="77777777" w:rsidR="009A6D37" w:rsidRPr="009A6D37" w:rsidRDefault="009A6D37" w:rsidP="009A6D37">
      <w:pPr>
        <w:spacing w:after="0" w:line="240" w:lineRule="auto"/>
        <w:rPr>
          <w:rFonts w:ascii="Times New Roman" w:hAnsi="Times New Roman" w:cs="Times New Roman"/>
          <w:sz w:val="24"/>
          <w:szCs w:val="24"/>
        </w:rPr>
      </w:pPr>
    </w:p>
    <w:p w14:paraId="4EB2283F" w14:textId="77777777" w:rsidR="009A6D37" w:rsidRPr="009A6D37" w:rsidRDefault="009A6D37" w:rsidP="009A6D37">
      <w:pPr>
        <w:pBdr>
          <w:top w:val="single" w:sz="4" w:space="1" w:color="auto"/>
        </w:pBd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номер и калибр оружия, размеры холодного оружия и т.д.)</w:t>
      </w:r>
    </w:p>
    <w:p w14:paraId="23BEDB45"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которые физическое лицо пыталось переместить, чем нарушило Правила проведения досмотра, дополнительного досмотра, повторного досмотра в целях обеспечения транспортной безопасности</w:t>
      </w:r>
    </w:p>
    <w:p w14:paraId="6BEEAC7F"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Факт обнаружения удостоверяют:</w:t>
      </w:r>
    </w:p>
    <w:p w14:paraId="3E5C7A73"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1.  </w:t>
      </w:r>
    </w:p>
    <w:p w14:paraId="7CD2606B" w14:textId="77777777" w:rsidR="009A6D37" w:rsidRPr="009A6D37" w:rsidRDefault="009A6D37" w:rsidP="009A6D37">
      <w:pPr>
        <w:pBdr>
          <w:top w:val="single" w:sz="4" w:space="1" w:color="auto"/>
        </w:pBdr>
        <w:spacing w:after="0" w:line="240" w:lineRule="auto"/>
        <w:ind w:left="238"/>
        <w:jc w:val="center"/>
        <w:rPr>
          <w:rFonts w:ascii="Times New Roman" w:hAnsi="Times New Roman" w:cs="Times New Roman"/>
          <w:sz w:val="24"/>
          <w:szCs w:val="24"/>
        </w:rPr>
      </w:pPr>
      <w:r w:rsidRPr="009A6D37">
        <w:rPr>
          <w:rFonts w:ascii="Times New Roman" w:hAnsi="Times New Roman" w:cs="Times New Roman"/>
          <w:sz w:val="24"/>
          <w:szCs w:val="24"/>
        </w:rPr>
        <w:t>(фамилия, имя, отчество, адрес)</w:t>
      </w:r>
    </w:p>
    <w:p w14:paraId="2DC9F67D"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2.  </w:t>
      </w:r>
    </w:p>
    <w:p w14:paraId="3801D893" w14:textId="77777777" w:rsidR="009A6D37" w:rsidRPr="009A6D37" w:rsidRDefault="009A6D37" w:rsidP="009A6D37">
      <w:pPr>
        <w:pBdr>
          <w:top w:val="single" w:sz="4" w:space="1" w:color="auto"/>
        </w:pBdr>
        <w:spacing w:after="0" w:line="240" w:lineRule="auto"/>
        <w:ind w:left="238"/>
        <w:jc w:val="center"/>
        <w:rPr>
          <w:rFonts w:ascii="Times New Roman" w:hAnsi="Times New Roman" w:cs="Times New Roman"/>
          <w:sz w:val="24"/>
          <w:szCs w:val="24"/>
        </w:rPr>
      </w:pPr>
      <w:r w:rsidRPr="009A6D37">
        <w:rPr>
          <w:rFonts w:ascii="Times New Roman" w:hAnsi="Times New Roman" w:cs="Times New Roman"/>
          <w:sz w:val="24"/>
          <w:szCs w:val="24"/>
        </w:rPr>
        <w:t>(фамилия, имя, отчество, адрес)</w:t>
      </w:r>
    </w:p>
    <w:p w14:paraId="39DE5DF6" w14:textId="77777777" w:rsidR="009A6D37" w:rsidRPr="009A6D37" w:rsidRDefault="009A6D37" w:rsidP="009A6D37">
      <w:pPr>
        <w:tabs>
          <w:tab w:val="left" w:pos="1843"/>
        </w:tabs>
        <w:spacing w:after="0" w:line="240" w:lineRule="auto"/>
        <w:ind w:right="4110"/>
        <w:rPr>
          <w:rFonts w:ascii="Times New Roman" w:hAnsi="Times New Roman" w:cs="Times New Roman"/>
          <w:sz w:val="24"/>
          <w:szCs w:val="24"/>
        </w:rPr>
      </w:pPr>
      <w:r w:rsidRPr="009A6D37">
        <w:rPr>
          <w:rFonts w:ascii="Times New Roman" w:hAnsi="Times New Roman" w:cs="Times New Roman"/>
          <w:sz w:val="24"/>
          <w:szCs w:val="24"/>
        </w:rPr>
        <w:t>Подписи:</w:t>
      </w:r>
      <w:r w:rsidRPr="009A6D37">
        <w:rPr>
          <w:rFonts w:ascii="Times New Roman" w:hAnsi="Times New Roman" w:cs="Times New Roman"/>
          <w:sz w:val="24"/>
          <w:szCs w:val="24"/>
        </w:rPr>
        <w:tab/>
        <w:t xml:space="preserve">1.  </w:t>
      </w:r>
    </w:p>
    <w:p w14:paraId="22C7890D" w14:textId="77777777" w:rsidR="009A6D37" w:rsidRPr="009A6D37" w:rsidRDefault="009A6D37" w:rsidP="009A6D37">
      <w:pPr>
        <w:pBdr>
          <w:top w:val="single" w:sz="4" w:space="1" w:color="auto"/>
        </w:pBdr>
        <w:spacing w:after="0" w:line="240" w:lineRule="auto"/>
        <w:ind w:left="2069" w:right="4110"/>
        <w:rPr>
          <w:rFonts w:ascii="Times New Roman" w:hAnsi="Times New Roman" w:cs="Times New Roman"/>
          <w:sz w:val="24"/>
          <w:szCs w:val="24"/>
        </w:rPr>
      </w:pPr>
    </w:p>
    <w:p w14:paraId="5BE173AA" w14:textId="77777777" w:rsidR="009A6D37" w:rsidRPr="009A6D37" w:rsidRDefault="009A6D37" w:rsidP="009A6D37">
      <w:pPr>
        <w:spacing w:after="0" w:line="240" w:lineRule="auto"/>
        <w:ind w:left="1843" w:right="4110"/>
        <w:rPr>
          <w:rFonts w:ascii="Times New Roman" w:hAnsi="Times New Roman" w:cs="Times New Roman"/>
          <w:sz w:val="24"/>
          <w:szCs w:val="24"/>
        </w:rPr>
      </w:pPr>
      <w:r w:rsidRPr="009A6D37">
        <w:rPr>
          <w:rFonts w:ascii="Times New Roman" w:hAnsi="Times New Roman" w:cs="Times New Roman"/>
          <w:sz w:val="24"/>
          <w:szCs w:val="24"/>
        </w:rPr>
        <w:t xml:space="preserve">2.  </w:t>
      </w:r>
    </w:p>
    <w:p w14:paraId="731F2695" w14:textId="77777777" w:rsidR="009A6D37" w:rsidRPr="009A6D37" w:rsidRDefault="009A6D37" w:rsidP="009A6D37">
      <w:pPr>
        <w:pBdr>
          <w:top w:val="single" w:sz="4" w:space="1" w:color="auto"/>
        </w:pBdr>
        <w:spacing w:after="0" w:line="240" w:lineRule="auto"/>
        <w:ind w:left="2069" w:right="4110"/>
        <w:rPr>
          <w:rFonts w:ascii="Times New Roman" w:hAnsi="Times New Roman" w:cs="Times New Roman"/>
          <w:sz w:val="24"/>
          <w:szCs w:val="24"/>
        </w:rPr>
      </w:pPr>
    </w:p>
    <w:p w14:paraId="0D181C91" w14:textId="77777777" w:rsidR="009A6D37" w:rsidRDefault="009A6D37" w:rsidP="009A6D37">
      <w:pPr>
        <w:spacing w:after="0" w:line="240" w:lineRule="auto"/>
        <w:rPr>
          <w:rFonts w:ascii="Times New Roman" w:hAnsi="Times New Roman" w:cs="Times New Roman"/>
          <w:sz w:val="24"/>
          <w:szCs w:val="24"/>
        </w:rPr>
      </w:pPr>
    </w:p>
    <w:p w14:paraId="710C92A8"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Об обнаружении у досмотренного физического лица запрещенных для перемещения в зону</w:t>
      </w:r>
      <w:r>
        <w:rPr>
          <w:rFonts w:ascii="Times New Roman" w:hAnsi="Times New Roman" w:cs="Times New Roman"/>
          <w:sz w:val="24"/>
          <w:szCs w:val="24"/>
        </w:rPr>
        <w:t xml:space="preserve"> </w:t>
      </w:r>
      <w:r w:rsidRPr="009A6D37">
        <w:rPr>
          <w:rFonts w:ascii="Times New Roman" w:hAnsi="Times New Roman" w:cs="Times New Roman"/>
          <w:sz w:val="24"/>
          <w:szCs w:val="24"/>
        </w:rPr>
        <w:t>транспортной безопасности предметов и (или) веществ проинформированы</w:t>
      </w:r>
    </w:p>
    <w:p w14:paraId="0A6328C7" w14:textId="77777777" w:rsidR="009A6D37" w:rsidRPr="009A6D37" w:rsidRDefault="009A6D37" w:rsidP="009A6D37">
      <w:pPr>
        <w:spacing w:after="0" w:line="240" w:lineRule="auto"/>
        <w:rPr>
          <w:rFonts w:ascii="Times New Roman" w:hAnsi="Times New Roman" w:cs="Times New Roman"/>
          <w:sz w:val="24"/>
          <w:szCs w:val="24"/>
        </w:rPr>
      </w:pPr>
    </w:p>
    <w:p w14:paraId="19200395" w14:textId="77777777" w:rsidR="009A6D37" w:rsidRPr="009A6D37" w:rsidRDefault="009A6D37" w:rsidP="009A6D37">
      <w:pPr>
        <w:pBdr>
          <w:top w:val="single" w:sz="4" w:space="1" w:color="auto"/>
        </w:pBd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(фамилия, имя, отчество, должность)</w:t>
      </w:r>
    </w:p>
    <w:tbl>
      <w:tblPr>
        <w:tblW w:w="0" w:type="auto"/>
        <w:tblLayout w:type="fixed"/>
        <w:tblCellMar>
          <w:left w:w="28" w:type="dxa"/>
          <w:right w:w="28" w:type="dxa"/>
        </w:tblCellMar>
        <w:tblLook w:val="0000" w:firstRow="0" w:lastRow="0" w:firstColumn="0" w:lastColumn="0" w:noHBand="0" w:noVBand="0"/>
      </w:tblPr>
      <w:tblGrid>
        <w:gridCol w:w="3119"/>
        <w:gridCol w:w="3969"/>
        <w:gridCol w:w="2892"/>
      </w:tblGrid>
      <w:tr w:rsidR="009A6D37" w:rsidRPr="009A6D37" w14:paraId="16BA4538" w14:textId="77777777" w:rsidTr="007D08A6">
        <w:tc>
          <w:tcPr>
            <w:tcW w:w="3119" w:type="dxa"/>
            <w:tcBorders>
              <w:top w:val="nil"/>
              <w:left w:val="nil"/>
              <w:bottom w:val="single" w:sz="4" w:space="0" w:color="auto"/>
              <w:right w:val="nil"/>
            </w:tcBorders>
            <w:vAlign w:val="bottom"/>
          </w:tcPr>
          <w:p w14:paraId="7C3621D3" w14:textId="77777777" w:rsidR="009A6D37" w:rsidRPr="009A6D37" w:rsidRDefault="009A6D37" w:rsidP="009A6D37">
            <w:pPr>
              <w:spacing w:after="0" w:line="240" w:lineRule="auto"/>
              <w:jc w:val="center"/>
              <w:rPr>
                <w:rFonts w:ascii="Times New Roman" w:hAnsi="Times New Roman" w:cs="Times New Roman"/>
                <w:sz w:val="24"/>
                <w:szCs w:val="24"/>
              </w:rPr>
            </w:pPr>
          </w:p>
        </w:tc>
        <w:tc>
          <w:tcPr>
            <w:tcW w:w="3969" w:type="dxa"/>
            <w:tcBorders>
              <w:top w:val="nil"/>
              <w:left w:val="nil"/>
              <w:bottom w:val="nil"/>
              <w:right w:val="nil"/>
            </w:tcBorders>
            <w:vAlign w:val="bottom"/>
          </w:tcPr>
          <w:p w14:paraId="43BC8C6B" w14:textId="77777777" w:rsidR="009A6D37" w:rsidRPr="009A6D37" w:rsidRDefault="009A6D37" w:rsidP="009A6D37">
            <w:pPr>
              <w:spacing w:after="0" w:line="240" w:lineRule="auto"/>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14:paraId="3363CCF3" w14:textId="77777777" w:rsidR="009A6D37" w:rsidRPr="009A6D37" w:rsidRDefault="009A6D37" w:rsidP="009A6D37">
            <w:pPr>
              <w:spacing w:after="0" w:line="240" w:lineRule="auto"/>
              <w:jc w:val="center"/>
              <w:rPr>
                <w:rFonts w:ascii="Times New Roman" w:hAnsi="Times New Roman" w:cs="Times New Roman"/>
                <w:sz w:val="24"/>
                <w:szCs w:val="24"/>
              </w:rPr>
            </w:pPr>
          </w:p>
        </w:tc>
      </w:tr>
      <w:tr w:rsidR="009A6D37" w:rsidRPr="009A6D37" w14:paraId="425AEAB9" w14:textId="77777777" w:rsidTr="007D08A6">
        <w:tc>
          <w:tcPr>
            <w:tcW w:w="3119" w:type="dxa"/>
            <w:tcBorders>
              <w:top w:val="nil"/>
              <w:left w:val="nil"/>
              <w:bottom w:val="nil"/>
              <w:right w:val="nil"/>
            </w:tcBorders>
          </w:tcPr>
          <w:p w14:paraId="02FE3F01"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(подпись досмотренного физического лица)</w:t>
            </w:r>
          </w:p>
        </w:tc>
        <w:tc>
          <w:tcPr>
            <w:tcW w:w="3969" w:type="dxa"/>
            <w:tcBorders>
              <w:top w:val="nil"/>
              <w:left w:val="nil"/>
              <w:bottom w:val="nil"/>
              <w:right w:val="nil"/>
            </w:tcBorders>
          </w:tcPr>
          <w:p w14:paraId="6EC3ABAE" w14:textId="77777777" w:rsidR="009A6D37" w:rsidRPr="009A6D37" w:rsidRDefault="009A6D37" w:rsidP="009A6D37">
            <w:pPr>
              <w:spacing w:after="0" w:line="240" w:lineRule="auto"/>
              <w:rPr>
                <w:rFonts w:ascii="Times New Roman" w:hAnsi="Times New Roman" w:cs="Times New Roman"/>
                <w:sz w:val="24"/>
                <w:szCs w:val="24"/>
              </w:rPr>
            </w:pPr>
          </w:p>
        </w:tc>
        <w:tc>
          <w:tcPr>
            <w:tcW w:w="2892" w:type="dxa"/>
            <w:tcBorders>
              <w:top w:val="nil"/>
              <w:left w:val="nil"/>
              <w:bottom w:val="nil"/>
              <w:right w:val="nil"/>
            </w:tcBorders>
          </w:tcPr>
          <w:p w14:paraId="639E1365" w14:textId="77777777" w:rsidR="009A6D37" w:rsidRPr="009A6D37" w:rsidRDefault="009A6D37" w:rsidP="009A6D37">
            <w:pP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(подпись лица,</w:t>
            </w:r>
            <w:r w:rsidRPr="009A6D37">
              <w:rPr>
                <w:rFonts w:ascii="Times New Roman" w:hAnsi="Times New Roman" w:cs="Times New Roman"/>
                <w:sz w:val="24"/>
                <w:szCs w:val="24"/>
              </w:rPr>
              <w:br/>
              <w:t>составившего акт)</w:t>
            </w:r>
          </w:p>
        </w:tc>
      </w:tr>
    </w:tbl>
    <w:p w14:paraId="34EB9DAA" w14:textId="77777777" w:rsidR="009A6D37" w:rsidRPr="009A6D37" w:rsidRDefault="009A6D37" w:rsidP="009A6D37">
      <w:pPr>
        <w:keepNext/>
        <w:spacing w:after="0" w:line="240" w:lineRule="auto"/>
        <w:rPr>
          <w:rFonts w:ascii="Times New Roman" w:hAnsi="Times New Roman" w:cs="Times New Roman"/>
          <w:sz w:val="24"/>
          <w:szCs w:val="24"/>
        </w:rPr>
      </w:pPr>
      <w:r w:rsidRPr="009A6D37">
        <w:rPr>
          <w:rFonts w:ascii="Times New Roman" w:hAnsi="Times New Roman" w:cs="Times New Roman"/>
          <w:sz w:val="24"/>
          <w:szCs w:val="24"/>
        </w:rPr>
        <w:t>сведения о пассажире:</w:t>
      </w:r>
    </w:p>
    <w:p w14:paraId="4E0C5029" w14:textId="77777777" w:rsidR="009A6D37" w:rsidRPr="009A6D37" w:rsidRDefault="009A6D37" w:rsidP="009A6D37">
      <w:pPr>
        <w:keepNext/>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1. Фамилия, имя, отчество  </w:t>
      </w:r>
    </w:p>
    <w:p w14:paraId="496C00B9" w14:textId="77777777" w:rsidR="009A6D37" w:rsidRPr="009A6D37" w:rsidRDefault="009A6D37" w:rsidP="009A6D37">
      <w:pPr>
        <w:pBdr>
          <w:top w:val="single" w:sz="4" w:space="1" w:color="auto"/>
        </w:pBdr>
        <w:spacing w:after="0" w:line="240" w:lineRule="auto"/>
        <w:ind w:left="2348"/>
        <w:rPr>
          <w:rFonts w:ascii="Times New Roman" w:hAnsi="Times New Roman" w:cs="Times New Roman"/>
          <w:sz w:val="24"/>
          <w:szCs w:val="24"/>
        </w:rPr>
      </w:pPr>
    </w:p>
    <w:p w14:paraId="4F648C27"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2. Год и место рождения  </w:t>
      </w:r>
    </w:p>
    <w:p w14:paraId="5F6190ED" w14:textId="77777777" w:rsidR="009A6D37" w:rsidRPr="009A6D37" w:rsidRDefault="009A6D37" w:rsidP="009A6D37">
      <w:pPr>
        <w:pBdr>
          <w:top w:val="single" w:sz="4" w:space="1" w:color="auto"/>
        </w:pBdr>
        <w:spacing w:after="0" w:line="240" w:lineRule="auto"/>
        <w:ind w:left="2195"/>
        <w:rPr>
          <w:rFonts w:ascii="Times New Roman" w:hAnsi="Times New Roman" w:cs="Times New Roman"/>
          <w:sz w:val="24"/>
          <w:szCs w:val="24"/>
        </w:rPr>
      </w:pPr>
    </w:p>
    <w:p w14:paraId="3D01CF5B"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3. Место работы, службы или учебы  </w:t>
      </w:r>
    </w:p>
    <w:p w14:paraId="097CA82F" w14:textId="77777777" w:rsidR="009A6D37" w:rsidRPr="009A6D37" w:rsidRDefault="009A6D37" w:rsidP="009A6D37">
      <w:pPr>
        <w:pBdr>
          <w:top w:val="single" w:sz="4" w:space="1" w:color="auto"/>
        </w:pBdr>
        <w:spacing w:after="0" w:line="240" w:lineRule="auto"/>
        <w:ind w:left="3201"/>
        <w:jc w:val="center"/>
        <w:rPr>
          <w:rFonts w:ascii="Times New Roman" w:hAnsi="Times New Roman" w:cs="Times New Roman"/>
          <w:sz w:val="24"/>
          <w:szCs w:val="24"/>
        </w:rPr>
      </w:pPr>
      <w:r w:rsidRPr="009A6D37">
        <w:rPr>
          <w:rFonts w:ascii="Times New Roman" w:hAnsi="Times New Roman" w:cs="Times New Roman"/>
          <w:sz w:val="24"/>
          <w:szCs w:val="24"/>
        </w:rPr>
        <w:t>(наименование организации, учреждения, адрес места нахождения)</w:t>
      </w:r>
    </w:p>
    <w:p w14:paraId="0E4CC98D" w14:textId="77777777" w:rsidR="009A6D37" w:rsidRPr="009A6D37" w:rsidRDefault="009A6D37" w:rsidP="009A6D37">
      <w:pPr>
        <w:spacing w:after="0" w:line="240" w:lineRule="auto"/>
        <w:rPr>
          <w:rFonts w:ascii="Times New Roman" w:hAnsi="Times New Roman" w:cs="Times New Roman"/>
          <w:sz w:val="24"/>
          <w:szCs w:val="24"/>
        </w:rPr>
      </w:pPr>
    </w:p>
    <w:p w14:paraId="32DCDBB9"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5DE61635"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4. Место жительства  </w:t>
      </w:r>
    </w:p>
    <w:p w14:paraId="5EEECC77" w14:textId="77777777" w:rsidR="009A6D37" w:rsidRPr="009A6D37" w:rsidRDefault="009A6D37" w:rsidP="009A6D37">
      <w:pPr>
        <w:pBdr>
          <w:top w:val="single" w:sz="4" w:space="1" w:color="auto"/>
        </w:pBdr>
        <w:spacing w:after="0" w:line="240" w:lineRule="auto"/>
        <w:ind w:left="1845"/>
        <w:rPr>
          <w:rFonts w:ascii="Times New Roman" w:hAnsi="Times New Roman" w:cs="Times New Roman"/>
          <w:sz w:val="24"/>
          <w:szCs w:val="24"/>
        </w:rPr>
      </w:pPr>
    </w:p>
    <w:p w14:paraId="0A26C993"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Документ, удостоверяющий личность  </w:t>
      </w:r>
    </w:p>
    <w:p w14:paraId="0D0FC5CD" w14:textId="77777777" w:rsidR="009A6D37" w:rsidRPr="009A6D37" w:rsidRDefault="009A6D37" w:rsidP="009A6D37">
      <w:pPr>
        <w:pBdr>
          <w:top w:val="single" w:sz="4" w:space="1" w:color="auto"/>
        </w:pBdr>
        <w:spacing w:after="0" w:line="240" w:lineRule="auto"/>
        <w:ind w:left="3317"/>
        <w:jc w:val="center"/>
        <w:rPr>
          <w:rFonts w:ascii="Times New Roman" w:hAnsi="Times New Roman" w:cs="Times New Roman"/>
          <w:sz w:val="24"/>
          <w:szCs w:val="24"/>
        </w:rPr>
      </w:pPr>
      <w:r w:rsidRPr="009A6D37">
        <w:rPr>
          <w:rFonts w:ascii="Times New Roman" w:hAnsi="Times New Roman" w:cs="Times New Roman"/>
          <w:sz w:val="24"/>
          <w:szCs w:val="24"/>
        </w:rPr>
        <w:t>(наименование документа, номер, кем и когда выдан)</w:t>
      </w:r>
    </w:p>
    <w:p w14:paraId="31240232" w14:textId="77777777" w:rsidR="009A6D37" w:rsidRPr="009A6D37" w:rsidRDefault="009A6D37" w:rsidP="009A6D37">
      <w:pPr>
        <w:spacing w:after="0" w:line="240" w:lineRule="auto"/>
        <w:rPr>
          <w:rFonts w:ascii="Times New Roman" w:hAnsi="Times New Roman" w:cs="Times New Roman"/>
          <w:sz w:val="24"/>
          <w:szCs w:val="24"/>
        </w:rPr>
      </w:pPr>
      <w:r w:rsidRPr="009A6D37">
        <w:rPr>
          <w:rFonts w:ascii="Times New Roman" w:hAnsi="Times New Roman" w:cs="Times New Roman"/>
          <w:sz w:val="24"/>
          <w:szCs w:val="24"/>
        </w:rPr>
        <w:t xml:space="preserve">Объяснение пассажира:  </w:t>
      </w:r>
    </w:p>
    <w:p w14:paraId="4D74FEE5" w14:textId="77777777" w:rsidR="009A6D37" w:rsidRPr="009A6D37" w:rsidRDefault="009A6D37" w:rsidP="009A6D37">
      <w:pPr>
        <w:pBdr>
          <w:top w:val="single" w:sz="4" w:space="1" w:color="auto"/>
        </w:pBdr>
        <w:spacing w:after="0" w:line="240" w:lineRule="auto"/>
        <w:ind w:left="2127"/>
        <w:rPr>
          <w:rFonts w:ascii="Times New Roman" w:hAnsi="Times New Roman" w:cs="Times New Roman"/>
          <w:sz w:val="24"/>
          <w:szCs w:val="24"/>
        </w:rPr>
      </w:pPr>
    </w:p>
    <w:p w14:paraId="1C638304" w14:textId="77777777" w:rsidR="009A6D37" w:rsidRPr="009A6D37" w:rsidRDefault="009A6D37" w:rsidP="009A6D37">
      <w:pPr>
        <w:spacing w:after="0" w:line="240" w:lineRule="auto"/>
        <w:rPr>
          <w:rFonts w:ascii="Times New Roman" w:hAnsi="Times New Roman" w:cs="Times New Roman"/>
          <w:sz w:val="24"/>
          <w:szCs w:val="24"/>
        </w:rPr>
      </w:pPr>
    </w:p>
    <w:p w14:paraId="30A5F28B"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695679E9" w14:textId="77777777" w:rsidR="009A6D37" w:rsidRPr="009A6D37" w:rsidRDefault="009A6D37" w:rsidP="009A6D37">
      <w:pPr>
        <w:spacing w:after="0" w:line="240" w:lineRule="auto"/>
        <w:rPr>
          <w:rFonts w:ascii="Times New Roman" w:hAnsi="Times New Roman" w:cs="Times New Roman"/>
          <w:sz w:val="24"/>
          <w:szCs w:val="24"/>
        </w:rPr>
      </w:pPr>
    </w:p>
    <w:p w14:paraId="358FE16C"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6BC7B6C9" w14:textId="77777777" w:rsidR="009A6D37" w:rsidRPr="009A6D37" w:rsidRDefault="009A6D37" w:rsidP="009A6D37">
      <w:pPr>
        <w:spacing w:after="0" w:line="240" w:lineRule="auto"/>
        <w:rPr>
          <w:rFonts w:ascii="Times New Roman" w:hAnsi="Times New Roman" w:cs="Times New Roman"/>
          <w:sz w:val="24"/>
          <w:szCs w:val="24"/>
        </w:rPr>
      </w:pPr>
    </w:p>
    <w:p w14:paraId="67BC32F4"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39FBB73F" w14:textId="77777777" w:rsidR="009A6D37" w:rsidRPr="009A6D37" w:rsidRDefault="009A6D37" w:rsidP="009A6D37">
      <w:pPr>
        <w:spacing w:after="0" w:line="240" w:lineRule="auto"/>
        <w:rPr>
          <w:rFonts w:ascii="Times New Roman" w:hAnsi="Times New Roman" w:cs="Times New Roman"/>
          <w:sz w:val="24"/>
          <w:szCs w:val="24"/>
        </w:rPr>
      </w:pPr>
    </w:p>
    <w:p w14:paraId="08B1C85A"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275FDDB8" w14:textId="77777777" w:rsidR="009A6D37" w:rsidRPr="009A6D37" w:rsidRDefault="009A6D37" w:rsidP="009A6D37">
      <w:pPr>
        <w:spacing w:after="0" w:line="240" w:lineRule="auto"/>
        <w:rPr>
          <w:rFonts w:ascii="Times New Roman" w:hAnsi="Times New Roman" w:cs="Times New Roman"/>
          <w:sz w:val="24"/>
          <w:szCs w:val="24"/>
        </w:rPr>
      </w:pPr>
    </w:p>
    <w:p w14:paraId="23C99817"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07DC5F55" w14:textId="77777777" w:rsidR="009A6D37" w:rsidRPr="009A6D37" w:rsidRDefault="009A6D37" w:rsidP="009A6D37">
      <w:pPr>
        <w:spacing w:after="0" w:line="240" w:lineRule="auto"/>
        <w:rPr>
          <w:rFonts w:ascii="Times New Roman" w:hAnsi="Times New Roman" w:cs="Times New Roman"/>
          <w:sz w:val="24"/>
          <w:szCs w:val="24"/>
        </w:rPr>
      </w:pPr>
    </w:p>
    <w:p w14:paraId="2C420377" w14:textId="77777777" w:rsidR="009A6D37" w:rsidRPr="009A6D37" w:rsidRDefault="009A6D37" w:rsidP="009A6D37">
      <w:pPr>
        <w:pBdr>
          <w:top w:val="single" w:sz="4" w:space="1" w:color="auto"/>
        </w:pBdr>
        <w:spacing w:after="0" w:line="240" w:lineRule="auto"/>
        <w:rPr>
          <w:rFonts w:ascii="Times New Roman" w:hAnsi="Times New Roman" w:cs="Times New Roman"/>
          <w:sz w:val="24"/>
          <w:szCs w:val="24"/>
        </w:rPr>
      </w:pPr>
    </w:p>
    <w:p w14:paraId="7B8BBFEC"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Данные сведения и объяснение записаны с моих слов правильно, копию акта получил.</w:t>
      </w:r>
    </w:p>
    <w:p w14:paraId="3B4EBCD1" w14:textId="77777777" w:rsidR="009A6D37" w:rsidRPr="009A6D37" w:rsidRDefault="009A6D37" w:rsidP="009A6D37">
      <w:pPr>
        <w:spacing w:after="0" w:line="240" w:lineRule="auto"/>
        <w:ind w:left="567" w:right="7087"/>
        <w:jc w:val="center"/>
        <w:rPr>
          <w:rFonts w:ascii="Times New Roman" w:hAnsi="Times New Roman" w:cs="Times New Roman"/>
          <w:sz w:val="24"/>
          <w:szCs w:val="24"/>
        </w:rPr>
      </w:pPr>
    </w:p>
    <w:p w14:paraId="56AE6FF9" w14:textId="77777777" w:rsidR="009A6D37" w:rsidRPr="009A6D37" w:rsidRDefault="009A6D37" w:rsidP="009A6D37">
      <w:pPr>
        <w:pBdr>
          <w:top w:val="single" w:sz="4" w:space="1" w:color="auto"/>
        </w:pBdr>
        <w:spacing w:after="0" w:line="240" w:lineRule="auto"/>
        <w:ind w:left="567" w:right="7087"/>
        <w:jc w:val="center"/>
        <w:rPr>
          <w:rFonts w:ascii="Times New Roman" w:hAnsi="Times New Roman" w:cs="Times New Roman"/>
          <w:sz w:val="24"/>
          <w:szCs w:val="24"/>
        </w:rPr>
      </w:pPr>
      <w:r w:rsidRPr="009A6D37">
        <w:rPr>
          <w:rFonts w:ascii="Times New Roman" w:hAnsi="Times New Roman" w:cs="Times New Roman"/>
          <w:sz w:val="24"/>
          <w:szCs w:val="24"/>
        </w:rPr>
        <w:t>(подпись пассажира)</w:t>
      </w:r>
    </w:p>
    <w:p w14:paraId="7D0A7952" w14:textId="77777777" w:rsidR="009A6D37" w:rsidRPr="009A6D37" w:rsidRDefault="009A6D37" w:rsidP="009A6D37">
      <w:pPr>
        <w:spacing w:after="0" w:line="240" w:lineRule="auto"/>
        <w:ind w:left="567" w:right="7087"/>
        <w:jc w:val="center"/>
        <w:rPr>
          <w:rFonts w:ascii="Times New Roman" w:hAnsi="Times New Roman" w:cs="Times New Roman"/>
          <w:sz w:val="24"/>
          <w:szCs w:val="24"/>
        </w:rPr>
      </w:pPr>
    </w:p>
    <w:p w14:paraId="15DD4523" w14:textId="77777777" w:rsidR="009A6D37" w:rsidRPr="009A6D37" w:rsidRDefault="009A6D37" w:rsidP="009A6D37">
      <w:pPr>
        <w:pBdr>
          <w:top w:val="single" w:sz="4" w:space="1" w:color="auto"/>
        </w:pBdr>
        <w:spacing w:after="0" w:line="240" w:lineRule="auto"/>
        <w:ind w:left="567" w:right="7087"/>
        <w:jc w:val="center"/>
        <w:rPr>
          <w:rFonts w:ascii="Times New Roman" w:hAnsi="Times New Roman" w:cs="Times New Roman"/>
          <w:sz w:val="24"/>
          <w:szCs w:val="24"/>
        </w:rPr>
      </w:pPr>
      <w:r w:rsidRPr="009A6D37">
        <w:rPr>
          <w:rFonts w:ascii="Times New Roman" w:hAnsi="Times New Roman" w:cs="Times New Roman"/>
          <w:sz w:val="24"/>
          <w:szCs w:val="24"/>
        </w:rPr>
        <w:t>(подпись лица,</w:t>
      </w:r>
      <w:r w:rsidRPr="009A6D37">
        <w:rPr>
          <w:rFonts w:ascii="Times New Roman" w:hAnsi="Times New Roman" w:cs="Times New Roman"/>
          <w:sz w:val="24"/>
          <w:szCs w:val="24"/>
        </w:rPr>
        <w:br/>
        <w:t>составившего акт)</w:t>
      </w:r>
    </w:p>
    <w:p w14:paraId="64B21D6A" w14:textId="77777777" w:rsidR="009A6D37" w:rsidRPr="009A6D37" w:rsidRDefault="009A6D37" w:rsidP="009A6D37">
      <w:pPr>
        <w:spacing w:after="0" w:line="240" w:lineRule="auto"/>
        <w:jc w:val="both"/>
        <w:rPr>
          <w:rFonts w:ascii="Times New Roman" w:hAnsi="Times New Roman" w:cs="Times New Roman"/>
          <w:sz w:val="24"/>
          <w:szCs w:val="24"/>
        </w:rPr>
      </w:pPr>
      <w:r w:rsidRPr="009A6D37">
        <w:rPr>
          <w:rFonts w:ascii="Times New Roman" w:hAnsi="Times New Roman" w:cs="Times New Roman"/>
          <w:sz w:val="24"/>
          <w:szCs w:val="24"/>
        </w:rPr>
        <w:t>Обнаруженные вещества и предметы, указанные в акте, переданы на склад временного хранения, органу внутренних дел (нужное подчеркнуть).</w:t>
      </w:r>
    </w:p>
    <w:p w14:paraId="201F5336" w14:textId="77777777" w:rsidR="009A6D37" w:rsidRPr="009A6D37" w:rsidRDefault="009A6D37" w:rsidP="009A6D37">
      <w:pPr>
        <w:spacing w:after="0" w:line="240" w:lineRule="auto"/>
        <w:rPr>
          <w:rFonts w:ascii="Times New Roman" w:hAnsi="Times New Roman" w:cs="Times New Roman"/>
          <w:sz w:val="24"/>
          <w:szCs w:val="24"/>
        </w:rPr>
      </w:pPr>
    </w:p>
    <w:p w14:paraId="6CC80114" w14:textId="77777777" w:rsidR="009A6D37" w:rsidRPr="009A6D37" w:rsidRDefault="009A6D37" w:rsidP="009A6D37">
      <w:pPr>
        <w:pBdr>
          <w:top w:val="single" w:sz="4" w:space="1" w:color="auto"/>
        </w:pBd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(наименование должности, инициалы, фамилия, подпись лица, принявшего изъятое)</w:t>
      </w:r>
    </w:p>
    <w:p w14:paraId="4FDE3A86" w14:textId="77777777" w:rsidR="009A6D37" w:rsidRPr="009A6D37" w:rsidRDefault="009A6D37" w:rsidP="009A6D37">
      <w:pPr>
        <w:spacing w:after="0" w:line="240" w:lineRule="auto"/>
        <w:rPr>
          <w:rFonts w:ascii="Times New Roman" w:hAnsi="Times New Roman" w:cs="Times New Roman"/>
          <w:sz w:val="24"/>
          <w:szCs w:val="24"/>
        </w:rPr>
      </w:pPr>
    </w:p>
    <w:p w14:paraId="1B781401" w14:textId="77777777" w:rsidR="009A6D37" w:rsidRPr="009A6D37" w:rsidRDefault="009A6D37" w:rsidP="009A6D37">
      <w:pPr>
        <w:pBdr>
          <w:top w:val="single" w:sz="4" w:space="1" w:color="auto"/>
        </w:pBdr>
        <w:spacing w:after="0" w:line="240" w:lineRule="auto"/>
        <w:jc w:val="center"/>
        <w:rPr>
          <w:rFonts w:ascii="Times New Roman" w:hAnsi="Times New Roman" w:cs="Times New Roman"/>
          <w:sz w:val="24"/>
          <w:szCs w:val="24"/>
        </w:rPr>
      </w:pPr>
      <w:r w:rsidRPr="009A6D37">
        <w:rPr>
          <w:rFonts w:ascii="Times New Roman" w:hAnsi="Times New Roman" w:cs="Times New Roman"/>
          <w:sz w:val="24"/>
          <w:szCs w:val="24"/>
        </w:rPr>
        <w:t>(наименование должности, инициалы, фамилия, подпись лица, сдавшего изъятое)</w:t>
      </w:r>
    </w:p>
    <w:p w14:paraId="68A41E5D" w14:textId="77777777" w:rsidR="009A6D37" w:rsidRPr="009A6D37" w:rsidRDefault="009A6D37" w:rsidP="009A6D37">
      <w:pPr>
        <w:spacing w:after="0" w:line="240" w:lineRule="auto"/>
        <w:rPr>
          <w:rFonts w:ascii="Times New Roman" w:hAnsi="Times New Roman" w:cs="Times New Roman"/>
          <w:sz w:val="24"/>
          <w:szCs w:val="24"/>
        </w:rPr>
      </w:pPr>
    </w:p>
    <w:p w14:paraId="7B2DB1DE" w14:textId="77777777" w:rsidR="008A0D01" w:rsidRPr="009A6D37" w:rsidRDefault="00D56B36" w:rsidP="009A6D37">
      <w:pPr>
        <w:spacing w:after="0" w:line="240" w:lineRule="auto"/>
        <w:ind w:firstLine="709"/>
        <w:jc w:val="right"/>
        <w:rPr>
          <w:rFonts w:ascii="Times New Roman" w:hAnsi="Times New Roman" w:cs="Times New Roman"/>
          <w:b/>
          <w:bCs/>
          <w:i/>
          <w:iCs/>
          <w:sz w:val="24"/>
          <w:szCs w:val="24"/>
        </w:rPr>
      </w:pPr>
      <w:r w:rsidRPr="009A6D37">
        <w:rPr>
          <w:rFonts w:ascii="Times New Roman" w:hAnsi="Times New Roman" w:cs="Times New Roman"/>
          <w:b/>
          <w:bCs/>
          <w:i/>
          <w:iCs/>
          <w:sz w:val="24"/>
          <w:szCs w:val="24"/>
        </w:rPr>
        <w:t xml:space="preserve">                                                                                                              </w:t>
      </w:r>
      <w:r w:rsidR="008A0D01" w:rsidRPr="009A6D37">
        <w:rPr>
          <w:rFonts w:ascii="Times New Roman" w:hAnsi="Times New Roman" w:cs="Times New Roman"/>
          <w:b/>
          <w:bCs/>
          <w:i/>
          <w:iCs/>
          <w:sz w:val="24"/>
          <w:szCs w:val="24"/>
        </w:rPr>
        <w:t xml:space="preserve">Приложение № </w:t>
      </w:r>
      <w:r w:rsidRPr="009A6D37">
        <w:rPr>
          <w:rFonts w:ascii="Times New Roman" w:hAnsi="Times New Roman" w:cs="Times New Roman"/>
          <w:b/>
          <w:bCs/>
          <w:i/>
          <w:iCs/>
          <w:sz w:val="24"/>
          <w:szCs w:val="24"/>
        </w:rPr>
        <w:t>4</w:t>
      </w:r>
    </w:p>
    <w:p w14:paraId="230D9AEB"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512B679B" w14:textId="77777777" w:rsidR="0061642F" w:rsidRPr="0061642F" w:rsidRDefault="0061642F" w:rsidP="0061642F">
      <w:pPr>
        <w:spacing w:before="240"/>
        <w:ind w:right="3968"/>
        <w:rPr>
          <w:rFonts w:ascii="Times New Roman" w:hAnsi="Times New Roman" w:cs="Times New Roman"/>
        </w:rPr>
      </w:pPr>
      <w:r w:rsidRPr="0061642F">
        <w:rPr>
          <w:rFonts w:ascii="Times New Roman" w:hAnsi="Times New Roman" w:cs="Times New Roman"/>
        </w:rPr>
        <w:t xml:space="preserve">Объект транспортной инфраструктуры  </w:t>
      </w:r>
    </w:p>
    <w:p w14:paraId="0932781C" w14:textId="77777777" w:rsidR="0061642F" w:rsidRPr="0061642F" w:rsidRDefault="0061642F" w:rsidP="0061642F">
      <w:pPr>
        <w:pBdr>
          <w:top w:val="single" w:sz="4" w:space="1" w:color="auto"/>
        </w:pBdr>
        <w:ind w:left="3425" w:right="3969"/>
        <w:rPr>
          <w:rFonts w:ascii="Times New Roman" w:hAnsi="Times New Roman" w:cs="Times New Roman"/>
          <w:sz w:val="2"/>
          <w:szCs w:val="2"/>
        </w:rPr>
      </w:pPr>
    </w:p>
    <w:p w14:paraId="703672A1" w14:textId="77777777" w:rsidR="0061642F" w:rsidRPr="0061642F" w:rsidRDefault="0061642F" w:rsidP="0061642F">
      <w:pPr>
        <w:spacing w:before="240"/>
        <w:ind w:right="2693"/>
        <w:rPr>
          <w:rFonts w:ascii="Times New Roman" w:hAnsi="Times New Roman" w:cs="Times New Roman"/>
        </w:rPr>
      </w:pPr>
      <w:r w:rsidRPr="0061642F">
        <w:rPr>
          <w:rFonts w:ascii="Times New Roman" w:hAnsi="Times New Roman" w:cs="Times New Roman"/>
        </w:rPr>
        <w:t xml:space="preserve">Подразделение транспортной безопасности  </w:t>
      </w:r>
    </w:p>
    <w:p w14:paraId="73D88DFC" w14:textId="77777777" w:rsidR="0061642F" w:rsidRPr="0061642F" w:rsidRDefault="0061642F" w:rsidP="0061642F">
      <w:pPr>
        <w:pBdr>
          <w:top w:val="single" w:sz="4" w:space="1" w:color="auto"/>
        </w:pBdr>
        <w:ind w:left="3816" w:right="2693"/>
        <w:rPr>
          <w:rFonts w:ascii="Times New Roman" w:hAnsi="Times New Roman" w:cs="Times New Roman"/>
          <w:sz w:val="2"/>
          <w:szCs w:val="2"/>
        </w:rPr>
      </w:pPr>
    </w:p>
    <w:p w14:paraId="55CBF45B" w14:textId="77777777" w:rsidR="0061642F" w:rsidRPr="0061642F" w:rsidRDefault="0061642F" w:rsidP="0061642F">
      <w:pPr>
        <w:spacing w:before="480" w:after="240"/>
        <w:jc w:val="center"/>
        <w:rPr>
          <w:rFonts w:ascii="Times New Roman" w:hAnsi="Times New Roman" w:cs="Times New Roman"/>
          <w:b/>
          <w:bCs/>
          <w:sz w:val="26"/>
          <w:szCs w:val="26"/>
        </w:rPr>
      </w:pPr>
      <w:r w:rsidRPr="0061642F">
        <w:rPr>
          <w:rFonts w:ascii="Times New Roman" w:hAnsi="Times New Roman" w:cs="Times New Roman"/>
          <w:b/>
          <w:bCs/>
          <w:sz w:val="26"/>
          <w:szCs w:val="26"/>
        </w:rPr>
        <w:t>ЖУРНАЛ</w:t>
      </w:r>
      <w:r w:rsidRPr="0061642F">
        <w:rPr>
          <w:rFonts w:ascii="Times New Roman" w:hAnsi="Times New Roman" w:cs="Times New Roman"/>
          <w:b/>
          <w:bCs/>
          <w:sz w:val="26"/>
          <w:szCs w:val="26"/>
        </w:rPr>
        <w:br/>
        <w:t>учета актов досмотра материальных объектов досмотра,</w:t>
      </w:r>
      <w:r w:rsidRPr="0061642F">
        <w:rPr>
          <w:rFonts w:ascii="Times New Roman" w:hAnsi="Times New Roman" w:cs="Times New Roman"/>
          <w:b/>
          <w:bCs/>
          <w:sz w:val="26"/>
          <w:szCs w:val="26"/>
        </w:rPr>
        <w:br/>
        <w:t>сопровождающийся их вскрытием, в отсутствие владельца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907"/>
        <w:gridCol w:w="2608"/>
        <w:gridCol w:w="1134"/>
        <w:gridCol w:w="2665"/>
        <w:gridCol w:w="1985"/>
      </w:tblGrid>
      <w:tr w:rsidR="0061642F" w:rsidRPr="0061642F" w14:paraId="1AE44213" w14:textId="77777777" w:rsidTr="001B7C7B">
        <w:tc>
          <w:tcPr>
            <w:tcW w:w="680" w:type="dxa"/>
          </w:tcPr>
          <w:p w14:paraId="0C6A31FC"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 п/п</w:t>
            </w:r>
          </w:p>
        </w:tc>
        <w:tc>
          <w:tcPr>
            <w:tcW w:w="907" w:type="dxa"/>
          </w:tcPr>
          <w:p w14:paraId="610C4BBD"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Дата и № акта</w:t>
            </w:r>
          </w:p>
        </w:tc>
        <w:tc>
          <w:tcPr>
            <w:tcW w:w="2608" w:type="dxa"/>
          </w:tcPr>
          <w:p w14:paraId="2FC27E88"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Фамилия, имя и отчество владельца</w:t>
            </w:r>
          </w:p>
        </w:tc>
        <w:tc>
          <w:tcPr>
            <w:tcW w:w="1134" w:type="dxa"/>
          </w:tcPr>
          <w:p w14:paraId="537CFE52"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Номер рейса (поезда, маршрута)</w:t>
            </w:r>
          </w:p>
        </w:tc>
        <w:tc>
          <w:tcPr>
            <w:tcW w:w="2665" w:type="dxa"/>
          </w:tcPr>
          <w:p w14:paraId="7D358499"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Фамилия, имя и отчество работника досмотра, производившего досмотр/повторный досмотр багажа</w:t>
            </w:r>
          </w:p>
        </w:tc>
        <w:tc>
          <w:tcPr>
            <w:tcW w:w="1985" w:type="dxa"/>
          </w:tcPr>
          <w:p w14:paraId="092CE89B"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Результат досмотра (обнаружено, распознано)</w:t>
            </w:r>
          </w:p>
        </w:tc>
      </w:tr>
      <w:tr w:rsidR="0061642F" w:rsidRPr="0061642F" w14:paraId="26CC6549" w14:textId="77777777" w:rsidTr="001B7C7B">
        <w:tc>
          <w:tcPr>
            <w:tcW w:w="680" w:type="dxa"/>
          </w:tcPr>
          <w:p w14:paraId="41C79C7B"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1</w:t>
            </w:r>
          </w:p>
        </w:tc>
        <w:tc>
          <w:tcPr>
            <w:tcW w:w="907" w:type="dxa"/>
          </w:tcPr>
          <w:p w14:paraId="21CB02C3"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2</w:t>
            </w:r>
          </w:p>
        </w:tc>
        <w:tc>
          <w:tcPr>
            <w:tcW w:w="2608" w:type="dxa"/>
          </w:tcPr>
          <w:p w14:paraId="0435B1C9"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3</w:t>
            </w:r>
          </w:p>
        </w:tc>
        <w:tc>
          <w:tcPr>
            <w:tcW w:w="1134" w:type="dxa"/>
          </w:tcPr>
          <w:p w14:paraId="1AF20F50"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4</w:t>
            </w:r>
          </w:p>
        </w:tc>
        <w:tc>
          <w:tcPr>
            <w:tcW w:w="2665" w:type="dxa"/>
          </w:tcPr>
          <w:p w14:paraId="534238BE"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5</w:t>
            </w:r>
          </w:p>
        </w:tc>
        <w:tc>
          <w:tcPr>
            <w:tcW w:w="1985" w:type="dxa"/>
          </w:tcPr>
          <w:p w14:paraId="2E87B235"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6</w:t>
            </w:r>
          </w:p>
        </w:tc>
      </w:tr>
      <w:tr w:rsidR="0061642F" w:rsidRPr="0061642F" w14:paraId="26ECA9C0" w14:textId="77777777" w:rsidTr="001B7C7B">
        <w:tc>
          <w:tcPr>
            <w:tcW w:w="680" w:type="dxa"/>
          </w:tcPr>
          <w:p w14:paraId="0A5666AF" w14:textId="77777777" w:rsidR="0061642F" w:rsidRPr="0061642F" w:rsidRDefault="0061642F" w:rsidP="001B7C7B">
            <w:pPr>
              <w:jc w:val="center"/>
              <w:rPr>
                <w:rFonts w:ascii="Times New Roman" w:hAnsi="Times New Roman" w:cs="Times New Roman"/>
              </w:rPr>
            </w:pPr>
          </w:p>
        </w:tc>
        <w:tc>
          <w:tcPr>
            <w:tcW w:w="907" w:type="dxa"/>
          </w:tcPr>
          <w:p w14:paraId="2FADEDCA" w14:textId="77777777" w:rsidR="0061642F" w:rsidRPr="0061642F" w:rsidRDefault="0061642F" w:rsidP="001B7C7B">
            <w:pPr>
              <w:jc w:val="center"/>
              <w:rPr>
                <w:rFonts w:ascii="Times New Roman" w:hAnsi="Times New Roman" w:cs="Times New Roman"/>
              </w:rPr>
            </w:pPr>
          </w:p>
        </w:tc>
        <w:tc>
          <w:tcPr>
            <w:tcW w:w="2608" w:type="dxa"/>
          </w:tcPr>
          <w:p w14:paraId="3E882A49" w14:textId="77777777" w:rsidR="0061642F" w:rsidRPr="0061642F" w:rsidRDefault="0061642F" w:rsidP="001B7C7B">
            <w:pPr>
              <w:rPr>
                <w:rFonts w:ascii="Times New Roman" w:hAnsi="Times New Roman" w:cs="Times New Roman"/>
              </w:rPr>
            </w:pPr>
          </w:p>
        </w:tc>
        <w:tc>
          <w:tcPr>
            <w:tcW w:w="1134" w:type="dxa"/>
          </w:tcPr>
          <w:p w14:paraId="08CB0C70" w14:textId="77777777" w:rsidR="0061642F" w:rsidRPr="0061642F" w:rsidRDefault="0061642F" w:rsidP="001B7C7B">
            <w:pPr>
              <w:jc w:val="center"/>
              <w:rPr>
                <w:rFonts w:ascii="Times New Roman" w:hAnsi="Times New Roman" w:cs="Times New Roman"/>
              </w:rPr>
            </w:pPr>
          </w:p>
        </w:tc>
        <w:tc>
          <w:tcPr>
            <w:tcW w:w="2665" w:type="dxa"/>
          </w:tcPr>
          <w:p w14:paraId="70A8D6F6" w14:textId="77777777" w:rsidR="0061642F" w:rsidRPr="0061642F" w:rsidRDefault="0061642F" w:rsidP="001B7C7B">
            <w:pPr>
              <w:rPr>
                <w:rFonts w:ascii="Times New Roman" w:hAnsi="Times New Roman" w:cs="Times New Roman"/>
              </w:rPr>
            </w:pPr>
          </w:p>
        </w:tc>
        <w:tc>
          <w:tcPr>
            <w:tcW w:w="1985" w:type="dxa"/>
          </w:tcPr>
          <w:p w14:paraId="184B9700" w14:textId="77777777" w:rsidR="0061642F" w:rsidRPr="0061642F" w:rsidRDefault="0061642F" w:rsidP="001B7C7B">
            <w:pPr>
              <w:jc w:val="center"/>
              <w:rPr>
                <w:rFonts w:ascii="Times New Roman" w:hAnsi="Times New Roman" w:cs="Times New Roman"/>
              </w:rPr>
            </w:pPr>
          </w:p>
        </w:tc>
      </w:tr>
      <w:tr w:rsidR="0061642F" w:rsidRPr="0061642F" w14:paraId="0C9F232B" w14:textId="77777777" w:rsidTr="001B7C7B">
        <w:tc>
          <w:tcPr>
            <w:tcW w:w="680" w:type="dxa"/>
          </w:tcPr>
          <w:p w14:paraId="603900EA" w14:textId="77777777" w:rsidR="0061642F" w:rsidRPr="0061642F" w:rsidRDefault="0061642F" w:rsidP="001B7C7B">
            <w:pPr>
              <w:jc w:val="center"/>
              <w:rPr>
                <w:rFonts w:ascii="Times New Roman" w:hAnsi="Times New Roman" w:cs="Times New Roman"/>
              </w:rPr>
            </w:pPr>
          </w:p>
        </w:tc>
        <w:tc>
          <w:tcPr>
            <w:tcW w:w="907" w:type="dxa"/>
          </w:tcPr>
          <w:p w14:paraId="05E50CDE" w14:textId="77777777" w:rsidR="0061642F" w:rsidRPr="0061642F" w:rsidRDefault="0061642F" w:rsidP="001B7C7B">
            <w:pPr>
              <w:jc w:val="center"/>
              <w:rPr>
                <w:rFonts w:ascii="Times New Roman" w:hAnsi="Times New Roman" w:cs="Times New Roman"/>
              </w:rPr>
            </w:pPr>
          </w:p>
        </w:tc>
        <w:tc>
          <w:tcPr>
            <w:tcW w:w="2608" w:type="dxa"/>
          </w:tcPr>
          <w:p w14:paraId="3F2B5DCA" w14:textId="77777777" w:rsidR="0061642F" w:rsidRPr="0061642F" w:rsidRDefault="0061642F" w:rsidP="001B7C7B">
            <w:pPr>
              <w:rPr>
                <w:rFonts w:ascii="Times New Roman" w:hAnsi="Times New Roman" w:cs="Times New Roman"/>
              </w:rPr>
            </w:pPr>
          </w:p>
        </w:tc>
        <w:tc>
          <w:tcPr>
            <w:tcW w:w="1134" w:type="dxa"/>
          </w:tcPr>
          <w:p w14:paraId="7DB9F09C" w14:textId="77777777" w:rsidR="0061642F" w:rsidRPr="0061642F" w:rsidRDefault="0061642F" w:rsidP="001B7C7B">
            <w:pPr>
              <w:jc w:val="center"/>
              <w:rPr>
                <w:rFonts w:ascii="Times New Roman" w:hAnsi="Times New Roman" w:cs="Times New Roman"/>
              </w:rPr>
            </w:pPr>
          </w:p>
        </w:tc>
        <w:tc>
          <w:tcPr>
            <w:tcW w:w="2665" w:type="dxa"/>
          </w:tcPr>
          <w:p w14:paraId="615095E5" w14:textId="77777777" w:rsidR="0061642F" w:rsidRPr="0061642F" w:rsidRDefault="0061642F" w:rsidP="001B7C7B">
            <w:pPr>
              <w:rPr>
                <w:rFonts w:ascii="Times New Roman" w:hAnsi="Times New Roman" w:cs="Times New Roman"/>
              </w:rPr>
            </w:pPr>
          </w:p>
        </w:tc>
        <w:tc>
          <w:tcPr>
            <w:tcW w:w="1985" w:type="dxa"/>
          </w:tcPr>
          <w:p w14:paraId="6B934A88" w14:textId="77777777" w:rsidR="0061642F" w:rsidRPr="0061642F" w:rsidRDefault="0061642F" w:rsidP="001B7C7B">
            <w:pPr>
              <w:jc w:val="center"/>
              <w:rPr>
                <w:rFonts w:ascii="Times New Roman" w:hAnsi="Times New Roman" w:cs="Times New Roman"/>
              </w:rPr>
            </w:pPr>
          </w:p>
        </w:tc>
      </w:tr>
    </w:tbl>
    <w:p w14:paraId="5014E17E" w14:textId="77777777" w:rsidR="0061642F" w:rsidRPr="0061642F" w:rsidRDefault="0061642F" w:rsidP="0061642F">
      <w:pPr>
        <w:rPr>
          <w:rFonts w:ascii="Times New Roman" w:hAnsi="Times New Roman" w:cs="Times New Roman"/>
        </w:rPr>
      </w:pPr>
    </w:p>
    <w:p w14:paraId="76EDDA5D" w14:textId="77777777" w:rsidR="008A0D01" w:rsidRPr="009A6D37" w:rsidRDefault="008A0D01" w:rsidP="00ED0AD1">
      <w:pPr>
        <w:spacing w:after="0" w:line="240" w:lineRule="auto"/>
        <w:ind w:firstLine="709"/>
        <w:jc w:val="both"/>
        <w:rPr>
          <w:rFonts w:ascii="Times New Roman" w:hAnsi="Times New Roman" w:cs="Times New Roman"/>
          <w:b/>
          <w:bCs/>
          <w:sz w:val="24"/>
          <w:szCs w:val="24"/>
        </w:rPr>
      </w:pPr>
    </w:p>
    <w:p w14:paraId="1DDF2B95"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p>
    <w:p w14:paraId="1597A81B"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7618D764"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320C1163"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p>
    <w:p w14:paraId="1403D8C3" w14:textId="77777777" w:rsidR="009A6D37" w:rsidRDefault="00D56B36"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 xml:space="preserve">                                                                                                                    </w:t>
      </w:r>
    </w:p>
    <w:p w14:paraId="729F637D"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67B8AA85"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327290C0"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7027E6D2"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45CEF4A9"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2F8CC04D"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45BA19B2"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0F78A5B2"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227963F3"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25FC234B"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54E2A8B2"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166E9433"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2B3832B5"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25FE1CDA"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20A59B88"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0C4C7D10"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6D667B51"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0F95CE96"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01230339"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373F540F"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13889FB1"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1EF2B6B1" w14:textId="77777777" w:rsidR="009A6D37" w:rsidRDefault="009A6D37" w:rsidP="00ED0AD1">
      <w:pPr>
        <w:spacing w:after="0" w:line="240" w:lineRule="auto"/>
        <w:ind w:firstLine="709"/>
        <w:jc w:val="both"/>
        <w:rPr>
          <w:rFonts w:ascii="Times New Roman" w:hAnsi="Times New Roman" w:cs="Times New Roman"/>
          <w:b/>
          <w:bCs/>
          <w:sz w:val="24"/>
          <w:szCs w:val="24"/>
        </w:rPr>
      </w:pPr>
    </w:p>
    <w:p w14:paraId="60576DF4" w14:textId="77777777" w:rsidR="008A0D01" w:rsidRPr="009A6D37" w:rsidRDefault="008A0D01" w:rsidP="009A6D37">
      <w:pPr>
        <w:spacing w:after="0" w:line="240" w:lineRule="auto"/>
        <w:ind w:firstLine="709"/>
        <w:jc w:val="right"/>
        <w:rPr>
          <w:rFonts w:ascii="Times New Roman" w:hAnsi="Times New Roman" w:cs="Times New Roman"/>
          <w:b/>
          <w:bCs/>
          <w:i/>
          <w:iCs/>
          <w:sz w:val="24"/>
          <w:szCs w:val="24"/>
        </w:rPr>
      </w:pPr>
      <w:r w:rsidRPr="009A6D37">
        <w:rPr>
          <w:rFonts w:ascii="Times New Roman" w:hAnsi="Times New Roman" w:cs="Times New Roman"/>
          <w:b/>
          <w:bCs/>
          <w:i/>
          <w:iCs/>
          <w:sz w:val="24"/>
          <w:szCs w:val="24"/>
        </w:rPr>
        <w:t xml:space="preserve">Приложение № </w:t>
      </w:r>
      <w:r w:rsidR="00D56B36" w:rsidRPr="009A6D37">
        <w:rPr>
          <w:rFonts w:ascii="Times New Roman" w:hAnsi="Times New Roman" w:cs="Times New Roman"/>
          <w:b/>
          <w:bCs/>
          <w:i/>
          <w:iCs/>
          <w:sz w:val="24"/>
          <w:szCs w:val="24"/>
        </w:rPr>
        <w:t>5</w:t>
      </w:r>
    </w:p>
    <w:p w14:paraId="6BC3D41C" w14:textId="77777777" w:rsidR="0061642F" w:rsidRPr="0061642F" w:rsidRDefault="0061642F" w:rsidP="0061642F">
      <w:pPr>
        <w:tabs>
          <w:tab w:val="center" w:pos="851"/>
        </w:tabs>
        <w:spacing w:after="0" w:line="240" w:lineRule="auto"/>
        <w:ind w:right="8362"/>
        <w:rPr>
          <w:rFonts w:ascii="Times New Roman" w:hAnsi="Times New Roman" w:cs="Times New Roman"/>
          <w:b/>
          <w:bCs/>
          <w:sz w:val="24"/>
          <w:szCs w:val="24"/>
        </w:rPr>
      </w:pPr>
      <w:r w:rsidRPr="0061642F">
        <w:rPr>
          <w:rFonts w:ascii="Times New Roman" w:hAnsi="Times New Roman" w:cs="Times New Roman"/>
          <w:b/>
          <w:bCs/>
          <w:sz w:val="24"/>
          <w:szCs w:val="24"/>
        </w:rPr>
        <w:t xml:space="preserve">№  </w:t>
      </w:r>
      <w:r w:rsidRPr="0061642F">
        <w:rPr>
          <w:rFonts w:ascii="Times New Roman" w:hAnsi="Times New Roman" w:cs="Times New Roman"/>
          <w:b/>
          <w:bCs/>
          <w:sz w:val="24"/>
          <w:szCs w:val="24"/>
        </w:rPr>
        <w:tab/>
      </w:r>
    </w:p>
    <w:p w14:paraId="52AD2A76" w14:textId="77777777" w:rsidR="0061642F" w:rsidRPr="0061642F" w:rsidRDefault="0061642F" w:rsidP="0061642F">
      <w:pPr>
        <w:pBdr>
          <w:top w:val="single" w:sz="4" w:space="1" w:color="auto"/>
        </w:pBdr>
        <w:spacing w:after="0" w:line="240" w:lineRule="auto"/>
        <w:ind w:left="364" w:right="8362"/>
        <w:rPr>
          <w:rFonts w:ascii="Times New Roman" w:hAnsi="Times New Roman" w:cs="Times New Roman"/>
          <w:sz w:val="2"/>
          <w:szCs w:val="2"/>
        </w:rPr>
      </w:pPr>
    </w:p>
    <w:p w14:paraId="5842D2A6" w14:textId="77777777" w:rsidR="0061642F" w:rsidRPr="0061642F" w:rsidRDefault="0061642F" w:rsidP="0061642F">
      <w:pPr>
        <w:spacing w:after="0" w:line="240" w:lineRule="auto"/>
        <w:jc w:val="center"/>
        <w:rPr>
          <w:rFonts w:ascii="Times New Roman" w:hAnsi="Times New Roman" w:cs="Times New Roman"/>
          <w:b/>
          <w:bCs/>
          <w:sz w:val="26"/>
          <w:szCs w:val="26"/>
        </w:rPr>
      </w:pPr>
      <w:r w:rsidRPr="0061642F">
        <w:rPr>
          <w:rFonts w:ascii="Times New Roman" w:hAnsi="Times New Roman" w:cs="Times New Roman"/>
          <w:b/>
          <w:bCs/>
          <w:sz w:val="26"/>
          <w:szCs w:val="26"/>
        </w:rPr>
        <w:t>Акт обнаружения и распознавания предметов и веществ, содержащих</w:t>
      </w:r>
      <w:r w:rsidRPr="0061642F">
        <w:rPr>
          <w:rFonts w:ascii="Times New Roman" w:hAnsi="Times New Roman" w:cs="Times New Roman"/>
          <w:b/>
          <w:bCs/>
          <w:sz w:val="26"/>
          <w:szCs w:val="26"/>
        </w:rPr>
        <w:br/>
        <w:t>взрывчатые вещества, являющихся оружием или его составными</w:t>
      </w:r>
      <w:r w:rsidRPr="0061642F">
        <w:rPr>
          <w:rFonts w:ascii="Times New Roman" w:hAnsi="Times New Roman" w:cs="Times New Roman"/>
          <w:b/>
          <w:bCs/>
          <w:sz w:val="26"/>
          <w:szCs w:val="26"/>
        </w:rPr>
        <w:br/>
        <w:t>частями, а также предметов и веществ, содержащих опасные</w:t>
      </w:r>
      <w:r w:rsidRPr="0061642F">
        <w:rPr>
          <w:rFonts w:ascii="Times New Roman" w:hAnsi="Times New Roman" w:cs="Times New Roman"/>
          <w:b/>
          <w:bCs/>
          <w:sz w:val="26"/>
          <w:szCs w:val="26"/>
        </w:rPr>
        <w:br/>
        <w:t>радиоактивные агенты, опасные химические агенты и опасные</w:t>
      </w:r>
      <w:r w:rsidRPr="0061642F">
        <w:rPr>
          <w:rFonts w:ascii="Times New Roman" w:hAnsi="Times New Roman" w:cs="Times New Roman"/>
          <w:b/>
          <w:bCs/>
          <w:sz w:val="26"/>
          <w:szCs w:val="26"/>
        </w:rPr>
        <w:br/>
        <w:t>биологические агенты</w:t>
      </w:r>
    </w:p>
    <w:tbl>
      <w:tblPr>
        <w:tblW w:w="0" w:type="auto"/>
        <w:tblLayout w:type="fixed"/>
        <w:tblCellMar>
          <w:left w:w="28" w:type="dxa"/>
          <w:right w:w="28" w:type="dxa"/>
        </w:tblCellMar>
        <w:tblLook w:val="0000" w:firstRow="0" w:lastRow="0" w:firstColumn="0" w:lastColumn="0" w:noHBand="0" w:noVBand="0"/>
      </w:tblPr>
      <w:tblGrid>
        <w:gridCol w:w="3459"/>
        <w:gridCol w:w="3062"/>
        <w:gridCol w:w="397"/>
        <w:gridCol w:w="397"/>
        <w:gridCol w:w="255"/>
        <w:gridCol w:w="1474"/>
        <w:gridCol w:w="340"/>
        <w:gridCol w:w="340"/>
        <w:gridCol w:w="340"/>
      </w:tblGrid>
      <w:tr w:rsidR="0061642F" w:rsidRPr="0061642F" w14:paraId="702D18B9" w14:textId="77777777" w:rsidTr="001B7C7B">
        <w:trPr>
          <w:cantSplit/>
        </w:trPr>
        <w:tc>
          <w:tcPr>
            <w:tcW w:w="3459" w:type="dxa"/>
            <w:tcBorders>
              <w:top w:val="nil"/>
              <w:left w:val="nil"/>
              <w:bottom w:val="nil"/>
              <w:right w:val="nil"/>
            </w:tcBorders>
            <w:vAlign w:val="bottom"/>
          </w:tcPr>
          <w:p w14:paraId="169805B8"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Объект транспортной инфраструктуры</w:t>
            </w:r>
          </w:p>
        </w:tc>
        <w:tc>
          <w:tcPr>
            <w:tcW w:w="3062" w:type="dxa"/>
            <w:tcBorders>
              <w:top w:val="nil"/>
              <w:left w:val="nil"/>
              <w:bottom w:val="single" w:sz="4" w:space="0" w:color="auto"/>
              <w:right w:val="nil"/>
            </w:tcBorders>
            <w:vAlign w:val="bottom"/>
          </w:tcPr>
          <w:p w14:paraId="61202E65" w14:textId="77777777" w:rsidR="0061642F" w:rsidRPr="0061642F" w:rsidRDefault="0061642F" w:rsidP="0061642F">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14:paraId="2AA0CEA1" w14:textId="77777777" w:rsidR="0061642F" w:rsidRPr="0061642F" w:rsidRDefault="0061642F" w:rsidP="0061642F">
            <w:pPr>
              <w:spacing w:after="0" w:line="240" w:lineRule="auto"/>
              <w:jc w:val="right"/>
              <w:rPr>
                <w:rFonts w:ascii="Times New Roman" w:hAnsi="Times New Roman" w:cs="Times New Roman"/>
              </w:rPr>
            </w:pPr>
            <w:r w:rsidRPr="0061642F">
              <w:rPr>
                <w:rFonts w:ascii="Times New Roman" w:hAnsi="Times New Roman" w:cs="Times New Roman"/>
              </w:rPr>
              <w:t>«</w:t>
            </w:r>
          </w:p>
        </w:tc>
        <w:tc>
          <w:tcPr>
            <w:tcW w:w="397" w:type="dxa"/>
            <w:tcBorders>
              <w:top w:val="nil"/>
              <w:left w:val="nil"/>
              <w:bottom w:val="single" w:sz="4" w:space="0" w:color="auto"/>
              <w:right w:val="nil"/>
            </w:tcBorders>
            <w:vAlign w:val="bottom"/>
          </w:tcPr>
          <w:p w14:paraId="7623CC94" w14:textId="77777777" w:rsidR="0061642F" w:rsidRPr="0061642F" w:rsidRDefault="0061642F" w:rsidP="0061642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14:paraId="566C3EA7"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w:t>
            </w:r>
          </w:p>
        </w:tc>
        <w:tc>
          <w:tcPr>
            <w:tcW w:w="1474" w:type="dxa"/>
            <w:tcBorders>
              <w:top w:val="nil"/>
              <w:left w:val="nil"/>
              <w:bottom w:val="single" w:sz="4" w:space="0" w:color="auto"/>
              <w:right w:val="nil"/>
            </w:tcBorders>
            <w:vAlign w:val="bottom"/>
          </w:tcPr>
          <w:p w14:paraId="11AC744C" w14:textId="77777777" w:rsidR="0061642F" w:rsidRPr="0061642F" w:rsidRDefault="0061642F" w:rsidP="0061642F">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1FF6431B" w14:textId="77777777" w:rsidR="0061642F" w:rsidRPr="0061642F" w:rsidRDefault="0061642F" w:rsidP="0061642F">
            <w:pPr>
              <w:spacing w:after="0" w:line="240" w:lineRule="auto"/>
              <w:jc w:val="right"/>
              <w:rPr>
                <w:rFonts w:ascii="Times New Roman" w:hAnsi="Times New Roman" w:cs="Times New Roman"/>
              </w:rPr>
            </w:pPr>
            <w:r w:rsidRPr="0061642F">
              <w:rPr>
                <w:rFonts w:ascii="Times New Roman" w:hAnsi="Times New Roman" w:cs="Times New Roman"/>
              </w:rPr>
              <w:t>20</w:t>
            </w:r>
          </w:p>
        </w:tc>
        <w:tc>
          <w:tcPr>
            <w:tcW w:w="340" w:type="dxa"/>
            <w:tcBorders>
              <w:top w:val="nil"/>
              <w:left w:val="nil"/>
              <w:bottom w:val="single" w:sz="4" w:space="0" w:color="auto"/>
              <w:right w:val="nil"/>
            </w:tcBorders>
            <w:vAlign w:val="bottom"/>
          </w:tcPr>
          <w:p w14:paraId="45791ED3" w14:textId="77777777" w:rsidR="0061642F" w:rsidRPr="0061642F" w:rsidRDefault="0061642F" w:rsidP="0061642F">
            <w:pPr>
              <w:spacing w:after="0" w:line="240" w:lineRule="auto"/>
              <w:rPr>
                <w:rFonts w:ascii="Times New Roman" w:hAnsi="Times New Roman" w:cs="Times New Roman"/>
              </w:rPr>
            </w:pPr>
          </w:p>
        </w:tc>
        <w:tc>
          <w:tcPr>
            <w:tcW w:w="340" w:type="dxa"/>
            <w:tcBorders>
              <w:top w:val="nil"/>
              <w:left w:val="nil"/>
              <w:bottom w:val="nil"/>
              <w:right w:val="nil"/>
            </w:tcBorders>
            <w:vAlign w:val="bottom"/>
          </w:tcPr>
          <w:p w14:paraId="52A07173" w14:textId="77777777" w:rsidR="0061642F" w:rsidRPr="0061642F" w:rsidRDefault="0061642F" w:rsidP="0061642F">
            <w:pPr>
              <w:spacing w:after="0" w:line="240" w:lineRule="auto"/>
              <w:ind w:left="57"/>
              <w:rPr>
                <w:rFonts w:ascii="Times New Roman" w:hAnsi="Times New Roman" w:cs="Times New Roman"/>
              </w:rPr>
            </w:pPr>
            <w:r w:rsidRPr="0061642F">
              <w:rPr>
                <w:rFonts w:ascii="Times New Roman" w:hAnsi="Times New Roman" w:cs="Times New Roman"/>
              </w:rPr>
              <w:t>г.</w:t>
            </w:r>
          </w:p>
        </w:tc>
      </w:tr>
      <w:tr w:rsidR="0061642F" w:rsidRPr="0061642F" w14:paraId="31153E4C" w14:textId="77777777" w:rsidTr="001B7C7B">
        <w:trPr>
          <w:cantSplit/>
        </w:trPr>
        <w:tc>
          <w:tcPr>
            <w:tcW w:w="3459" w:type="dxa"/>
            <w:tcBorders>
              <w:top w:val="nil"/>
              <w:left w:val="nil"/>
              <w:bottom w:val="nil"/>
              <w:right w:val="nil"/>
            </w:tcBorders>
          </w:tcPr>
          <w:p w14:paraId="0D1A6A25" w14:textId="77777777" w:rsidR="0061642F" w:rsidRPr="0061642F" w:rsidRDefault="0061642F" w:rsidP="0061642F">
            <w:pPr>
              <w:spacing w:after="0" w:line="240" w:lineRule="auto"/>
              <w:rPr>
                <w:rFonts w:ascii="Times New Roman" w:hAnsi="Times New Roman" w:cs="Times New Roman"/>
                <w:sz w:val="18"/>
                <w:szCs w:val="18"/>
              </w:rPr>
            </w:pPr>
          </w:p>
        </w:tc>
        <w:tc>
          <w:tcPr>
            <w:tcW w:w="3062" w:type="dxa"/>
            <w:tcBorders>
              <w:top w:val="nil"/>
              <w:left w:val="nil"/>
              <w:bottom w:val="nil"/>
              <w:right w:val="nil"/>
            </w:tcBorders>
          </w:tcPr>
          <w:p w14:paraId="4966C783"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w:t>
            </w:r>
          </w:p>
        </w:tc>
        <w:tc>
          <w:tcPr>
            <w:tcW w:w="397" w:type="dxa"/>
            <w:tcBorders>
              <w:top w:val="nil"/>
              <w:left w:val="nil"/>
              <w:bottom w:val="nil"/>
              <w:right w:val="nil"/>
            </w:tcBorders>
          </w:tcPr>
          <w:p w14:paraId="0700BDAB" w14:textId="77777777" w:rsidR="0061642F" w:rsidRPr="0061642F" w:rsidRDefault="0061642F" w:rsidP="0061642F">
            <w:pPr>
              <w:spacing w:after="0" w:line="240" w:lineRule="auto"/>
              <w:jc w:val="right"/>
              <w:rPr>
                <w:rFonts w:ascii="Times New Roman" w:hAnsi="Times New Roman" w:cs="Times New Roman"/>
                <w:sz w:val="18"/>
                <w:szCs w:val="18"/>
              </w:rPr>
            </w:pPr>
          </w:p>
        </w:tc>
        <w:tc>
          <w:tcPr>
            <w:tcW w:w="397" w:type="dxa"/>
            <w:tcBorders>
              <w:top w:val="nil"/>
              <w:left w:val="nil"/>
              <w:bottom w:val="nil"/>
              <w:right w:val="nil"/>
            </w:tcBorders>
          </w:tcPr>
          <w:p w14:paraId="4278EAC4"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tcPr>
          <w:p w14:paraId="33D32A09" w14:textId="77777777" w:rsidR="0061642F" w:rsidRPr="0061642F" w:rsidRDefault="0061642F" w:rsidP="0061642F">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14:paraId="47006406"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tcPr>
          <w:p w14:paraId="750A2254" w14:textId="77777777" w:rsidR="0061642F" w:rsidRPr="0061642F" w:rsidRDefault="0061642F" w:rsidP="0061642F">
            <w:pPr>
              <w:spacing w:after="0" w:line="240" w:lineRule="auto"/>
              <w:jc w:val="right"/>
              <w:rPr>
                <w:rFonts w:ascii="Times New Roman" w:hAnsi="Times New Roman" w:cs="Times New Roman"/>
                <w:sz w:val="18"/>
                <w:szCs w:val="18"/>
              </w:rPr>
            </w:pPr>
          </w:p>
        </w:tc>
        <w:tc>
          <w:tcPr>
            <w:tcW w:w="340" w:type="dxa"/>
            <w:tcBorders>
              <w:top w:val="nil"/>
              <w:left w:val="nil"/>
              <w:bottom w:val="nil"/>
              <w:right w:val="nil"/>
            </w:tcBorders>
          </w:tcPr>
          <w:p w14:paraId="20D3DCCA" w14:textId="77777777" w:rsidR="0061642F" w:rsidRPr="0061642F" w:rsidRDefault="0061642F" w:rsidP="0061642F">
            <w:pPr>
              <w:spacing w:after="0" w:line="240" w:lineRule="auto"/>
              <w:rPr>
                <w:rFonts w:ascii="Times New Roman" w:hAnsi="Times New Roman" w:cs="Times New Roman"/>
                <w:sz w:val="18"/>
                <w:szCs w:val="18"/>
              </w:rPr>
            </w:pPr>
          </w:p>
        </w:tc>
        <w:tc>
          <w:tcPr>
            <w:tcW w:w="340" w:type="dxa"/>
            <w:tcBorders>
              <w:top w:val="nil"/>
              <w:left w:val="nil"/>
              <w:bottom w:val="nil"/>
              <w:right w:val="nil"/>
            </w:tcBorders>
          </w:tcPr>
          <w:p w14:paraId="7AC9F6FD" w14:textId="77777777" w:rsidR="0061642F" w:rsidRPr="0061642F" w:rsidRDefault="0061642F" w:rsidP="0061642F">
            <w:pPr>
              <w:spacing w:after="0" w:line="240" w:lineRule="auto"/>
              <w:ind w:left="57"/>
              <w:rPr>
                <w:rFonts w:ascii="Times New Roman" w:hAnsi="Times New Roman" w:cs="Times New Roman"/>
                <w:sz w:val="18"/>
                <w:szCs w:val="18"/>
              </w:rPr>
            </w:pPr>
          </w:p>
        </w:tc>
      </w:tr>
    </w:tbl>
    <w:p w14:paraId="1703C327" w14:textId="77777777" w:rsidR="0061642F" w:rsidRPr="0061642F" w:rsidRDefault="0061642F" w:rsidP="0061642F">
      <w:pPr>
        <w:spacing w:after="0" w:line="240" w:lineRule="auto"/>
        <w:rPr>
          <w:rFonts w:ascii="Times New Roman" w:hAnsi="Times New Roman" w:cs="Times New Roman"/>
          <w:sz w:val="24"/>
          <w:szCs w:val="24"/>
        </w:rPr>
      </w:pPr>
      <w:r w:rsidRPr="0061642F">
        <w:rPr>
          <w:rFonts w:ascii="Times New Roman" w:hAnsi="Times New Roman" w:cs="Times New Roman"/>
          <w:sz w:val="24"/>
          <w:szCs w:val="24"/>
        </w:rPr>
        <w:t xml:space="preserve">Подразделение транспортной безопасности  </w:t>
      </w:r>
    </w:p>
    <w:p w14:paraId="066264F8" w14:textId="77777777" w:rsidR="0061642F" w:rsidRPr="0061642F" w:rsidRDefault="0061642F" w:rsidP="0061642F">
      <w:pPr>
        <w:pBdr>
          <w:top w:val="single" w:sz="4" w:space="1" w:color="auto"/>
        </w:pBdr>
        <w:spacing w:after="0" w:line="240" w:lineRule="auto"/>
        <w:ind w:left="4593"/>
        <w:rPr>
          <w:rFonts w:ascii="Times New Roman" w:hAnsi="Times New Roman" w:cs="Times New Roman"/>
          <w:sz w:val="2"/>
          <w:szCs w:val="2"/>
          <w:lang w:val="en-US"/>
        </w:rPr>
      </w:pPr>
    </w:p>
    <w:p w14:paraId="07C8419C"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Я,  </w:t>
      </w:r>
    </w:p>
    <w:p w14:paraId="2889A409" w14:textId="77777777" w:rsidR="0061642F" w:rsidRPr="0061642F" w:rsidRDefault="0061642F" w:rsidP="0061642F">
      <w:pPr>
        <w:pBdr>
          <w:top w:val="single" w:sz="4" w:space="1" w:color="auto"/>
        </w:pBdr>
        <w:spacing w:after="0" w:line="240" w:lineRule="auto"/>
        <w:ind w:left="280"/>
        <w:jc w:val="center"/>
        <w:rPr>
          <w:rFonts w:ascii="Times New Roman" w:hAnsi="Times New Roman" w:cs="Times New Roman"/>
          <w:sz w:val="18"/>
          <w:szCs w:val="18"/>
        </w:rPr>
      </w:pPr>
      <w:r w:rsidRPr="0061642F">
        <w:rPr>
          <w:rFonts w:ascii="Times New Roman" w:hAnsi="Times New Roman" w:cs="Times New Roman"/>
          <w:sz w:val="18"/>
          <w:szCs w:val="18"/>
        </w:rPr>
        <w:t>(инициалы, фамилия работника досмотра)</w:t>
      </w:r>
    </w:p>
    <w:p w14:paraId="4366C71C"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 xml:space="preserve">составил настоящий акт о том, что  </w:t>
      </w:r>
    </w:p>
    <w:p w14:paraId="58F14ED8" w14:textId="77777777" w:rsidR="0061642F" w:rsidRPr="0061642F" w:rsidRDefault="0061642F" w:rsidP="0061642F">
      <w:pPr>
        <w:pBdr>
          <w:top w:val="single" w:sz="4" w:space="1" w:color="auto"/>
        </w:pBdr>
        <w:spacing w:after="0" w:line="240" w:lineRule="auto"/>
        <w:ind w:left="3047"/>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 досматриваемого)</w:t>
      </w:r>
    </w:p>
    <w:tbl>
      <w:tblPr>
        <w:tblW w:w="0" w:type="auto"/>
        <w:tblLayout w:type="fixed"/>
        <w:tblCellMar>
          <w:left w:w="28" w:type="dxa"/>
          <w:right w:w="28" w:type="dxa"/>
        </w:tblCellMar>
        <w:tblLook w:val="0000" w:firstRow="0" w:lastRow="0" w:firstColumn="0" w:lastColumn="0" w:noHBand="0" w:noVBand="0"/>
      </w:tblPr>
      <w:tblGrid>
        <w:gridCol w:w="1219"/>
        <w:gridCol w:w="3629"/>
        <w:gridCol w:w="397"/>
        <w:gridCol w:w="4734"/>
      </w:tblGrid>
      <w:tr w:rsidR="0061642F" w:rsidRPr="0061642F" w14:paraId="042F39FC" w14:textId="77777777" w:rsidTr="001B7C7B">
        <w:trPr>
          <w:cantSplit/>
        </w:trPr>
        <w:tc>
          <w:tcPr>
            <w:tcW w:w="1219" w:type="dxa"/>
            <w:tcBorders>
              <w:top w:val="nil"/>
              <w:left w:val="nil"/>
              <w:bottom w:val="nil"/>
              <w:right w:val="nil"/>
            </w:tcBorders>
            <w:vAlign w:val="bottom"/>
          </w:tcPr>
          <w:p w14:paraId="3C6A8DDC"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следующему</w:t>
            </w:r>
          </w:p>
        </w:tc>
        <w:tc>
          <w:tcPr>
            <w:tcW w:w="3629" w:type="dxa"/>
            <w:tcBorders>
              <w:top w:val="nil"/>
              <w:left w:val="nil"/>
              <w:bottom w:val="single" w:sz="4" w:space="0" w:color="auto"/>
              <w:right w:val="nil"/>
            </w:tcBorders>
            <w:vAlign w:val="bottom"/>
          </w:tcPr>
          <w:p w14:paraId="5ED0FF25" w14:textId="77777777" w:rsidR="0061642F" w:rsidRPr="0061642F" w:rsidRDefault="0061642F" w:rsidP="0061642F">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14:paraId="12D9208F"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до</w:t>
            </w:r>
          </w:p>
        </w:tc>
        <w:tc>
          <w:tcPr>
            <w:tcW w:w="4734" w:type="dxa"/>
            <w:tcBorders>
              <w:top w:val="nil"/>
              <w:left w:val="nil"/>
              <w:bottom w:val="single" w:sz="4" w:space="0" w:color="auto"/>
              <w:right w:val="nil"/>
            </w:tcBorders>
            <w:vAlign w:val="bottom"/>
          </w:tcPr>
          <w:p w14:paraId="2EC2D9EE" w14:textId="77777777" w:rsidR="0061642F" w:rsidRPr="0061642F" w:rsidRDefault="0061642F" w:rsidP="0061642F">
            <w:pPr>
              <w:spacing w:after="0" w:line="240" w:lineRule="auto"/>
              <w:jc w:val="center"/>
              <w:rPr>
                <w:rFonts w:ascii="Times New Roman" w:hAnsi="Times New Roman" w:cs="Times New Roman"/>
              </w:rPr>
            </w:pPr>
          </w:p>
        </w:tc>
      </w:tr>
      <w:tr w:rsidR="0061642F" w:rsidRPr="0061642F" w14:paraId="0B22EE67" w14:textId="77777777" w:rsidTr="001B7C7B">
        <w:trPr>
          <w:cantSplit/>
        </w:trPr>
        <w:tc>
          <w:tcPr>
            <w:tcW w:w="1219" w:type="dxa"/>
            <w:tcBorders>
              <w:top w:val="nil"/>
              <w:left w:val="nil"/>
              <w:bottom w:val="nil"/>
              <w:right w:val="nil"/>
            </w:tcBorders>
          </w:tcPr>
          <w:p w14:paraId="22D026B4" w14:textId="77777777" w:rsidR="0061642F" w:rsidRPr="0061642F" w:rsidRDefault="0061642F" w:rsidP="0061642F">
            <w:pPr>
              <w:spacing w:after="0" w:line="240" w:lineRule="auto"/>
              <w:rPr>
                <w:rFonts w:ascii="Times New Roman" w:hAnsi="Times New Roman" w:cs="Times New Roman"/>
                <w:sz w:val="18"/>
                <w:szCs w:val="18"/>
              </w:rPr>
            </w:pPr>
          </w:p>
        </w:tc>
        <w:tc>
          <w:tcPr>
            <w:tcW w:w="3629" w:type="dxa"/>
            <w:tcBorders>
              <w:top w:val="nil"/>
              <w:left w:val="nil"/>
              <w:bottom w:val="nil"/>
              <w:right w:val="nil"/>
            </w:tcBorders>
          </w:tcPr>
          <w:p w14:paraId="26699D09"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 рейса, поезда, маршрута)</w:t>
            </w:r>
          </w:p>
        </w:tc>
        <w:tc>
          <w:tcPr>
            <w:tcW w:w="397" w:type="dxa"/>
            <w:tcBorders>
              <w:top w:val="nil"/>
              <w:left w:val="nil"/>
              <w:bottom w:val="nil"/>
              <w:right w:val="nil"/>
            </w:tcBorders>
          </w:tcPr>
          <w:p w14:paraId="3CBA2D59"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4734" w:type="dxa"/>
            <w:tcBorders>
              <w:top w:val="nil"/>
              <w:left w:val="nil"/>
              <w:bottom w:val="nil"/>
              <w:right w:val="nil"/>
            </w:tcBorders>
          </w:tcPr>
          <w:p w14:paraId="4D6A8952"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объекта</w:t>
            </w:r>
            <w:r w:rsidRPr="0061642F">
              <w:rPr>
                <w:rFonts w:ascii="Times New Roman" w:hAnsi="Times New Roman" w:cs="Times New Roman"/>
                <w:sz w:val="18"/>
                <w:szCs w:val="18"/>
              </w:rPr>
              <w:br/>
              <w:t>транспортной инфраструктуры)</w:t>
            </w:r>
          </w:p>
        </w:tc>
      </w:tr>
    </w:tbl>
    <w:p w14:paraId="56209033"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было предложено предъявить возможно имеющиеся у него предметы или вещества, запрещенные для перемещения в зону транспортной безопасности.</w:t>
      </w:r>
    </w:p>
    <w:p w14:paraId="3A48E9DE" w14:textId="77777777" w:rsidR="0061642F" w:rsidRPr="0061642F" w:rsidRDefault="0061642F" w:rsidP="0061642F">
      <w:pPr>
        <w:tabs>
          <w:tab w:val="right" w:pos="9923"/>
        </w:tabs>
        <w:spacing w:after="0" w:line="240" w:lineRule="auto"/>
        <w:rPr>
          <w:rFonts w:ascii="Times New Roman" w:hAnsi="Times New Roman" w:cs="Times New Roman"/>
        </w:rPr>
      </w:pPr>
      <w:r w:rsidRPr="0061642F">
        <w:rPr>
          <w:rFonts w:ascii="Times New Roman" w:hAnsi="Times New Roman" w:cs="Times New Roman"/>
        </w:rPr>
        <w:tab/>
        <w:t>заявил, что запрещенные для</w:t>
      </w:r>
    </w:p>
    <w:p w14:paraId="1A40AE5C" w14:textId="77777777" w:rsidR="0061642F" w:rsidRPr="0061642F" w:rsidRDefault="0061642F" w:rsidP="0061642F">
      <w:pPr>
        <w:pBdr>
          <w:top w:val="single" w:sz="4" w:space="1" w:color="auto"/>
        </w:pBdr>
        <w:spacing w:after="0" w:line="240" w:lineRule="auto"/>
        <w:ind w:right="2580"/>
        <w:jc w:val="center"/>
        <w:rPr>
          <w:rFonts w:ascii="Times New Roman" w:hAnsi="Times New Roman" w:cs="Times New Roman"/>
          <w:sz w:val="18"/>
          <w:szCs w:val="18"/>
        </w:rPr>
      </w:pPr>
      <w:r w:rsidRPr="0061642F">
        <w:rPr>
          <w:rFonts w:ascii="Times New Roman" w:hAnsi="Times New Roman" w:cs="Times New Roman"/>
          <w:sz w:val="18"/>
          <w:szCs w:val="18"/>
        </w:rPr>
        <w:t>(инициалы, фамилия)</w:t>
      </w:r>
    </w:p>
    <w:p w14:paraId="3E6DC88D" w14:textId="77777777" w:rsidR="0061642F" w:rsidRPr="0061642F" w:rsidRDefault="0061642F" w:rsidP="0061642F">
      <w:pPr>
        <w:spacing w:after="0" w:line="240" w:lineRule="auto"/>
        <w:jc w:val="both"/>
        <w:rPr>
          <w:rFonts w:ascii="Times New Roman" w:hAnsi="Times New Roman" w:cs="Times New Roman"/>
          <w:sz w:val="2"/>
          <w:szCs w:val="2"/>
        </w:rPr>
      </w:pPr>
      <w:r w:rsidRPr="0061642F">
        <w:rPr>
          <w:rFonts w:ascii="Times New Roman" w:hAnsi="Times New Roman" w:cs="Times New Roman"/>
        </w:rPr>
        <w:t>перемещения в зону транспортной безопасности предметы или вещества у него имеются/не имеются</w:t>
      </w:r>
      <w:r w:rsidRPr="0061642F">
        <w:rPr>
          <w:rFonts w:ascii="Times New Roman" w:hAnsi="Times New Roman" w:cs="Times New Roman"/>
        </w:rPr>
        <w:br/>
      </w:r>
    </w:p>
    <w:p w14:paraId="14B3ADDB"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(нужное подчеркнуть)</w:t>
      </w:r>
    </w:p>
    <w:p w14:paraId="4C215BDC"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произведенным досмотром/дополнительным/повторным досмотром физического лица, вещей,</w:t>
      </w:r>
      <w:r w:rsidRPr="0061642F">
        <w:rPr>
          <w:rFonts w:ascii="Times New Roman" w:hAnsi="Times New Roman" w:cs="Times New Roman"/>
        </w:rPr>
        <w:br/>
        <w:t xml:space="preserve">находящихся при нем (ней):  </w:t>
      </w:r>
    </w:p>
    <w:p w14:paraId="36CDF4B1"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(нужное подчеркнуть, инициалы, фамилия)</w:t>
      </w:r>
    </w:p>
    <w:p w14:paraId="1631081D"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обнаружены запрещенные для перемещения в зону транспортной безопасности</w:t>
      </w:r>
      <w:r w:rsidRPr="0061642F">
        <w:rPr>
          <w:rFonts w:ascii="Times New Roman" w:hAnsi="Times New Roman" w:cs="Times New Roman"/>
        </w:rPr>
        <w:br/>
      </w:r>
    </w:p>
    <w:p w14:paraId="721103E5"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(подробно указать, что обнаружено, в каком количестве, состояние упаковки, отличительные признаки, приметы,</w:t>
      </w:r>
    </w:p>
    <w:p w14:paraId="11CF4D59" w14:textId="77777777" w:rsidR="0061642F" w:rsidRPr="0061642F" w:rsidRDefault="0061642F" w:rsidP="0061642F">
      <w:pPr>
        <w:spacing w:after="0" w:line="240" w:lineRule="auto"/>
        <w:rPr>
          <w:rFonts w:ascii="Times New Roman" w:hAnsi="Times New Roman" w:cs="Times New Roman"/>
        </w:rPr>
      </w:pPr>
    </w:p>
    <w:p w14:paraId="58D70B33"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номер и калибр оружия, размеры холодного оружия и т.д.)</w:t>
      </w:r>
    </w:p>
    <w:p w14:paraId="4CD58263"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которые физическое лицо пыталось переместить, чем нарушило Правила проведения досмотра, дополнительного досмотра, повторного досмотра в целях обеспечения транспортной безопасности</w:t>
      </w:r>
    </w:p>
    <w:p w14:paraId="35F7E828"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Факт обнаружения удостоверяют:</w:t>
      </w:r>
    </w:p>
    <w:p w14:paraId="0292185B"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1.  </w:t>
      </w:r>
    </w:p>
    <w:p w14:paraId="39BD1C06" w14:textId="77777777" w:rsidR="0061642F" w:rsidRPr="0061642F" w:rsidRDefault="0061642F" w:rsidP="0061642F">
      <w:pPr>
        <w:pBdr>
          <w:top w:val="single" w:sz="4" w:space="1" w:color="auto"/>
        </w:pBdr>
        <w:spacing w:after="0" w:line="240" w:lineRule="auto"/>
        <w:ind w:left="238"/>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 адрес)</w:t>
      </w:r>
    </w:p>
    <w:p w14:paraId="26E8D82B"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2.  </w:t>
      </w:r>
    </w:p>
    <w:p w14:paraId="4DB9A6C3" w14:textId="77777777" w:rsidR="0061642F" w:rsidRPr="0061642F" w:rsidRDefault="0061642F" w:rsidP="0061642F">
      <w:pPr>
        <w:pBdr>
          <w:top w:val="single" w:sz="4" w:space="1" w:color="auto"/>
        </w:pBdr>
        <w:spacing w:after="0" w:line="240" w:lineRule="auto"/>
        <w:ind w:left="238"/>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 адрес)</w:t>
      </w:r>
    </w:p>
    <w:p w14:paraId="663F6912" w14:textId="77777777" w:rsidR="0061642F" w:rsidRPr="0061642F" w:rsidRDefault="0061642F" w:rsidP="0061642F">
      <w:pPr>
        <w:tabs>
          <w:tab w:val="left" w:pos="1843"/>
        </w:tabs>
        <w:spacing w:after="0" w:line="240" w:lineRule="auto"/>
        <w:ind w:right="4110"/>
        <w:rPr>
          <w:rFonts w:ascii="Times New Roman" w:hAnsi="Times New Roman" w:cs="Times New Roman"/>
        </w:rPr>
      </w:pPr>
      <w:r w:rsidRPr="0061642F">
        <w:rPr>
          <w:rFonts w:ascii="Times New Roman" w:hAnsi="Times New Roman" w:cs="Times New Roman"/>
        </w:rPr>
        <w:t>Подписи:</w:t>
      </w:r>
      <w:r w:rsidRPr="0061642F">
        <w:rPr>
          <w:rFonts w:ascii="Times New Roman" w:hAnsi="Times New Roman" w:cs="Times New Roman"/>
        </w:rPr>
        <w:tab/>
        <w:t xml:space="preserve">1.  </w:t>
      </w:r>
    </w:p>
    <w:p w14:paraId="29AEB666" w14:textId="77777777" w:rsidR="0061642F" w:rsidRPr="0061642F" w:rsidRDefault="0061642F" w:rsidP="0061642F">
      <w:pPr>
        <w:pBdr>
          <w:top w:val="single" w:sz="4" w:space="1" w:color="auto"/>
        </w:pBdr>
        <w:spacing w:after="0" w:line="240" w:lineRule="auto"/>
        <w:ind w:left="2069" w:right="4110"/>
        <w:rPr>
          <w:rFonts w:ascii="Times New Roman" w:hAnsi="Times New Roman" w:cs="Times New Roman"/>
          <w:sz w:val="2"/>
          <w:szCs w:val="2"/>
        </w:rPr>
      </w:pPr>
    </w:p>
    <w:p w14:paraId="2E983F3F" w14:textId="77777777" w:rsidR="0061642F" w:rsidRPr="0061642F" w:rsidRDefault="0061642F" w:rsidP="0061642F">
      <w:pPr>
        <w:spacing w:after="0" w:line="240" w:lineRule="auto"/>
        <w:ind w:left="1843" w:right="4110"/>
        <w:rPr>
          <w:rFonts w:ascii="Times New Roman" w:hAnsi="Times New Roman" w:cs="Times New Roman"/>
        </w:rPr>
      </w:pPr>
      <w:r w:rsidRPr="0061642F">
        <w:rPr>
          <w:rFonts w:ascii="Times New Roman" w:hAnsi="Times New Roman" w:cs="Times New Roman"/>
        </w:rPr>
        <w:t xml:space="preserve">2.  </w:t>
      </w:r>
    </w:p>
    <w:p w14:paraId="21BF25B6" w14:textId="77777777" w:rsidR="0061642F" w:rsidRPr="0061642F" w:rsidRDefault="0061642F" w:rsidP="0061642F">
      <w:pPr>
        <w:pBdr>
          <w:top w:val="single" w:sz="4" w:space="1" w:color="auto"/>
        </w:pBdr>
        <w:spacing w:after="0" w:line="240" w:lineRule="auto"/>
        <w:ind w:left="2069" w:right="4110"/>
        <w:rPr>
          <w:rFonts w:ascii="Times New Roman" w:hAnsi="Times New Roman" w:cs="Times New Roman"/>
          <w:sz w:val="2"/>
          <w:szCs w:val="2"/>
        </w:rPr>
      </w:pPr>
    </w:p>
    <w:p w14:paraId="3D167815"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Об обнаружении у досмотренного физического лица запрещенных для перемещения в зону</w:t>
      </w:r>
      <w:r w:rsidRPr="0061642F">
        <w:rPr>
          <w:rFonts w:ascii="Times New Roman" w:hAnsi="Times New Roman" w:cs="Times New Roman"/>
        </w:rPr>
        <w:br/>
        <w:t>транспортной безопасности предметов и (или) веществ проинформированы</w:t>
      </w:r>
    </w:p>
    <w:p w14:paraId="2209839D" w14:textId="77777777" w:rsidR="0061642F" w:rsidRPr="0061642F" w:rsidRDefault="0061642F" w:rsidP="0061642F">
      <w:pPr>
        <w:spacing w:after="0" w:line="240" w:lineRule="auto"/>
        <w:rPr>
          <w:rFonts w:ascii="Times New Roman" w:hAnsi="Times New Roman" w:cs="Times New Roman"/>
        </w:rPr>
      </w:pPr>
    </w:p>
    <w:p w14:paraId="620AEA89"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 должность)</w:t>
      </w:r>
    </w:p>
    <w:tbl>
      <w:tblPr>
        <w:tblW w:w="0" w:type="auto"/>
        <w:tblLayout w:type="fixed"/>
        <w:tblCellMar>
          <w:left w:w="28" w:type="dxa"/>
          <w:right w:w="28" w:type="dxa"/>
        </w:tblCellMar>
        <w:tblLook w:val="0000" w:firstRow="0" w:lastRow="0" w:firstColumn="0" w:lastColumn="0" w:noHBand="0" w:noVBand="0"/>
      </w:tblPr>
      <w:tblGrid>
        <w:gridCol w:w="3119"/>
        <w:gridCol w:w="3969"/>
        <w:gridCol w:w="2892"/>
      </w:tblGrid>
      <w:tr w:rsidR="0061642F" w:rsidRPr="0061642F" w14:paraId="652E0CE4" w14:textId="77777777" w:rsidTr="001B7C7B">
        <w:tc>
          <w:tcPr>
            <w:tcW w:w="3119" w:type="dxa"/>
            <w:tcBorders>
              <w:top w:val="nil"/>
              <w:left w:val="nil"/>
              <w:bottom w:val="single" w:sz="4" w:space="0" w:color="auto"/>
              <w:right w:val="nil"/>
            </w:tcBorders>
            <w:vAlign w:val="bottom"/>
          </w:tcPr>
          <w:p w14:paraId="57D47511" w14:textId="77777777" w:rsidR="0061642F" w:rsidRPr="0061642F" w:rsidRDefault="0061642F" w:rsidP="0061642F">
            <w:pPr>
              <w:spacing w:after="0" w:line="240" w:lineRule="auto"/>
              <w:jc w:val="center"/>
              <w:rPr>
                <w:rFonts w:ascii="Times New Roman" w:hAnsi="Times New Roman" w:cs="Times New Roman"/>
              </w:rPr>
            </w:pPr>
          </w:p>
        </w:tc>
        <w:tc>
          <w:tcPr>
            <w:tcW w:w="3969" w:type="dxa"/>
            <w:tcBorders>
              <w:top w:val="nil"/>
              <w:left w:val="nil"/>
              <w:bottom w:val="nil"/>
              <w:right w:val="nil"/>
            </w:tcBorders>
            <w:vAlign w:val="bottom"/>
          </w:tcPr>
          <w:p w14:paraId="0C9BEB37" w14:textId="77777777" w:rsidR="0061642F" w:rsidRPr="0061642F" w:rsidRDefault="0061642F" w:rsidP="0061642F">
            <w:pPr>
              <w:spacing w:after="0" w:line="240" w:lineRule="auto"/>
              <w:rPr>
                <w:rFonts w:ascii="Times New Roman" w:hAnsi="Times New Roman" w:cs="Times New Roman"/>
              </w:rPr>
            </w:pPr>
          </w:p>
        </w:tc>
        <w:tc>
          <w:tcPr>
            <w:tcW w:w="2892" w:type="dxa"/>
            <w:tcBorders>
              <w:top w:val="nil"/>
              <w:left w:val="nil"/>
              <w:bottom w:val="single" w:sz="4" w:space="0" w:color="auto"/>
              <w:right w:val="nil"/>
            </w:tcBorders>
            <w:vAlign w:val="bottom"/>
          </w:tcPr>
          <w:p w14:paraId="549B4EE2" w14:textId="77777777" w:rsidR="0061642F" w:rsidRPr="0061642F" w:rsidRDefault="0061642F" w:rsidP="0061642F">
            <w:pPr>
              <w:spacing w:after="0" w:line="240" w:lineRule="auto"/>
              <w:jc w:val="center"/>
              <w:rPr>
                <w:rFonts w:ascii="Times New Roman" w:hAnsi="Times New Roman" w:cs="Times New Roman"/>
              </w:rPr>
            </w:pPr>
          </w:p>
        </w:tc>
      </w:tr>
      <w:tr w:rsidR="0061642F" w:rsidRPr="0061642F" w14:paraId="345DE049" w14:textId="77777777" w:rsidTr="001B7C7B">
        <w:tc>
          <w:tcPr>
            <w:tcW w:w="3119" w:type="dxa"/>
            <w:tcBorders>
              <w:top w:val="nil"/>
              <w:left w:val="nil"/>
              <w:bottom w:val="nil"/>
              <w:right w:val="nil"/>
            </w:tcBorders>
          </w:tcPr>
          <w:p w14:paraId="32B16A09"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(подпись досмотренного физического лица)</w:t>
            </w:r>
          </w:p>
        </w:tc>
        <w:tc>
          <w:tcPr>
            <w:tcW w:w="3969" w:type="dxa"/>
            <w:tcBorders>
              <w:top w:val="nil"/>
              <w:left w:val="nil"/>
              <w:bottom w:val="nil"/>
              <w:right w:val="nil"/>
            </w:tcBorders>
          </w:tcPr>
          <w:p w14:paraId="5B3DA1A0" w14:textId="77777777" w:rsidR="0061642F" w:rsidRPr="0061642F" w:rsidRDefault="0061642F" w:rsidP="0061642F">
            <w:pPr>
              <w:spacing w:after="0" w:line="240" w:lineRule="auto"/>
              <w:rPr>
                <w:rFonts w:ascii="Times New Roman" w:hAnsi="Times New Roman" w:cs="Times New Roman"/>
                <w:sz w:val="18"/>
                <w:szCs w:val="18"/>
              </w:rPr>
            </w:pPr>
          </w:p>
        </w:tc>
        <w:tc>
          <w:tcPr>
            <w:tcW w:w="2892" w:type="dxa"/>
            <w:tcBorders>
              <w:top w:val="nil"/>
              <w:left w:val="nil"/>
              <w:bottom w:val="nil"/>
              <w:right w:val="nil"/>
            </w:tcBorders>
          </w:tcPr>
          <w:p w14:paraId="666E6677"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(подпись лица,</w:t>
            </w:r>
            <w:r w:rsidRPr="0061642F">
              <w:rPr>
                <w:rFonts w:ascii="Times New Roman" w:hAnsi="Times New Roman" w:cs="Times New Roman"/>
                <w:sz w:val="18"/>
                <w:szCs w:val="18"/>
              </w:rPr>
              <w:br/>
              <w:t>составившего акт)</w:t>
            </w:r>
          </w:p>
        </w:tc>
      </w:tr>
    </w:tbl>
    <w:p w14:paraId="1072306E" w14:textId="77777777" w:rsidR="0061642F" w:rsidRPr="0061642F" w:rsidRDefault="0061642F" w:rsidP="0061642F">
      <w:pPr>
        <w:keepNext/>
        <w:spacing w:after="0" w:line="240" w:lineRule="auto"/>
        <w:rPr>
          <w:rFonts w:ascii="Times New Roman" w:hAnsi="Times New Roman" w:cs="Times New Roman"/>
        </w:rPr>
      </w:pPr>
      <w:r w:rsidRPr="0061642F">
        <w:rPr>
          <w:rFonts w:ascii="Times New Roman" w:hAnsi="Times New Roman" w:cs="Times New Roman"/>
        </w:rPr>
        <w:t>сведения о пассажире:</w:t>
      </w:r>
    </w:p>
    <w:p w14:paraId="07B8B29F" w14:textId="77777777" w:rsidR="0061642F" w:rsidRPr="0061642F" w:rsidRDefault="0061642F" w:rsidP="0061642F">
      <w:pPr>
        <w:keepNext/>
        <w:spacing w:after="0" w:line="240" w:lineRule="auto"/>
        <w:rPr>
          <w:rFonts w:ascii="Times New Roman" w:hAnsi="Times New Roman" w:cs="Times New Roman"/>
        </w:rPr>
      </w:pPr>
      <w:r w:rsidRPr="0061642F">
        <w:rPr>
          <w:rFonts w:ascii="Times New Roman" w:hAnsi="Times New Roman" w:cs="Times New Roman"/>
        </w:rPr>
        <w:t xml:space="preserve">1. Фамилия, имя, отчество  </w:t>
      </w:r>
    </w:p>
    <w:p w14:paraId="53A93C40" w14:textId="77777777" w:rsidR="0061642F" w:rsidRPr="0061642F" w:rsidRDefault="0061642F" w:rsidP="0061642F">
      <w:pPr>
        <w:pBdr>
          <w:top w:val="single" w:sz="4" w:space="1" w:color="auto"/>
        </w:pBdr>
        <w:spacing w:after="0" w:line="240" w:lineRule="auto"/>
        <w:ind w:left="2348"/>
        <w:rPr>
          <w:rFonts w:ascii="Times New Roman" w:hAnsi="Times New Roman" w:cs="Times New Roman"/>
          <w:sz w:val="2"/>
          <w:szCs w:val="2"/>
        </w:rPr>
      </w:pPr>
    </w:p>
    <w:p w14:paraId="1E794FD3"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2. Год и место рождения  </w:t>
      </w:r>
    </w:p>
    <w:p w14:paraId="2EF80CB2" w14:textId="77777777" w:rsidR="0061642F" w:rsidRPr="0061642F" w:rsidRDefault="0061642F" w:rsidP="0061642F">
      <w:pPr>
        <w:pBdr>
          <w:top w:val="single" w:sz="4" w:space="1" w:color="auto"/>
        </w:pBdr>
        <w:spacing w:after="0" w:line="240" w:lineRule="auto"/>
        <w:ind w:left="2195"/>
        <w:rPr>
          <w:rFonts w:ascii="Times New Roman" w:hAnsi="Times New Roman" w:cs="Times New Roman"/>
          <w:sz w:val="2"/>
          <w:szCs w:val="2"/>
        </w:rPr>
      </w:pPr>
    </w:p>
    <w:p w14:paraId="7D0BE798"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3. Место работы, службы или учебы  </w:t>
      </w:r>
    </w:p>
    <w:p w14:paraId="4CC0B7BE" w14:textId="77777777" w:rsidR="0061642F" w:rsidRPr="0061642F" w:rsidRDefault="0061642F" w:rsidP="0061642F">
      <w:pPr>
        <w:pBdr>
          <w:top w:val="single" w:sz="4" w:space="1" w:color="auto"/>
        </w:pBdr>
        <w:spacing w:after="0" w:line="240" w:lineRule="auto"/>
        <w:ind w:left="3201"/>
        <w:jc w:val="center"/>
        <w:rPr>
          <w:rFonts w:ascii="Times New Roman" w:hAnsi="Times New Roman" w:cs="Times New Roman"/>
          <w:sz w:val="18"/>
          <w:szCs w:val="18"/>
        </w:rPr>
      </w:pPr>
      <w:r w:rsidRPr="0061642F">
        <w:rPr>
          <w:rFonts w:ascii="Times New Roman" w:hAnsi="Times New Roman" w:cs="Times New Roman"/>
          <w:sz w:val="18"/>
          <w:szCs w:val="18"/>
        </w:rPr>
        <w:t>(наименование организации, учреждения, адрес места нахождения)</w:t>
      </w:r>
    </w:p>
    <w:p w14:paraId="1855C1E0" w14:textId="77777777" w:rsidR="0061642F" w:rsidRPr="0061642F" w:rsidRDefault="0061642F" w:rsidP="0061642F">
      <w:pPr>
        <w:spacing w:after="0" w:line="240" w:lineRule="auto"/>
        <w:rPr>
          <w:rFonts w:ascii="Times New Roman" w:hAnsi="Times New Roman" w:cs="Times New Roman"/>
        </w:rPr>
      </w:pPr>
    </w:p>
    <w:p w14:paraId="2CFB7DA7"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471029E3"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4. Место жительства  </w:t>
      </w:r>
    </w:p>
    <w:p w14:paraId="5223C879" w14:textId="77777777" w:rsidR="0061642F" w:rsidRPr="0061642F" w:rsidRDefault="0061642F" w:rsidP="0061642F">
      <w:pPr>
        <w:pBdr>
          <w:top w:val="single" w:sz="4" w:space="1" w:color="auto"/>
        </w:pBdr>
        <w:spacing w:after="0" w:line="240" w:lineRule="auto"/>
        <w:ind w:left="1845"/>
        <w:rPr>
          <w:rFonts w:ascii="Times New Roman" w:hAnsi="Times New Roman" w:cs="Times New Roman"/>
          <w:sz w:val="2"/>
          <w:szCs w:val="2"/>
        </w:rPr>
      </w:pPr>
    </w:p>
    <w:p w14:paraId="41CEB016"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Документ, удостоверяющий личность  </w:t>
      </w:r>
    </w:p>
    <w:p w14:paraId="31460593" w14:textId="77777777" w:rsidR="0061642F" w:rsidRPr="0061642F" w:rsidRDefault="0061642F" w:rsidP="0061642F">
      <w:pPr>
        <w:pBdr>
          <w:top w:val="single" w:sz="4" w:space="1" w:color="auto"/>
        </w:pBdr>
        <w:spacing w:after="0" w:line="240" w:lineRule="auto"/>
        <w:ind w:left="3317"/>
        <w:jc w:val="center"/>
        <w:rPr>
          <w:rFonts w:ascii="Times New Roman" w:hAnsi="Times New Roman" w:cs="Times New Roman"/>
          <w:sz w:val="18"/>
          <w:szCs w:val="18"/>
        </w:rPr>
      </w:pPr>
      <w:r w:rsidRPr="0061642F">
        <w:rPr>
          <w:rFonts w:ascii="Times New Roman" w:hAnsi="Times New Roman" w:cs="Times New Roman"/>
          <w:sz w:val="18"/>
          <w:szCs w:val="18"/>
        </w:rPr>
        <w:t>(наименование документа, номер, кем и когда выдан)</w:t>
      </w:r>
    </w:p>
    <w:p w14:paraId="66509A1D"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Объяснение пассажира:  </w:t>
      </w:r>
    </w:p>
    <w:p w14:paraId="3D352FD7" w14:textId="77777777" w:rsidR="0061642F" w:rsidRPr="0061642F" w:rsidRDefault="0061642F" w:rsidP="0061642F">
      <w:pPr>
        <w:pBdr>
          <w:top w:val="single" w:sz="4" w:space="1" w:color="auto"/>
        </w:pBdr>
        <w:spacing w:after="0" w:line="240" w:lineRule="auto"/>
        <w:ind w:left="2127"/>
        <w:rPr>
          <w:rFonts w:ascii="Times New Roman" w:hAnsi="Times New Roman" w:cs="Times New Roman"/>
          <w:sz w:val="2"/>
          <w:szCs w:val="2"/>
        </w:rPr>
      </w:pPr>
    </w:p>
    <w:p w14:paraId="3C7914C3" w14:textId="77777777" w:rsidR="0061642F" w:rsidRPr="0061642F" w:rsidRDefault="0061642F" w:rsidP="0061642F">
      <w:pPr>
        <w:spacing w:after="0" w:line="240" w:lineRule="auto"/>
        <w:rPr>
          <w:rFonts w:ascii="Times New Roman" w:hAnsi="Times New Roman" w:cs="Times New Roman"/>
        </w:rPr>
      </w:pPr>
    </w:p>
    <w:p w14:paraId="0C1E4586"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005DE081" w14:textId="77777777" w:rsidR="0061642F" w:rsidRPr="0061642F" w:rsidRDefault="0061642F" w:rsidP="0061642F">
      <w:pPr>
        <w:spacing w:after="0" w:line="240" w:lineRule="auto"/>
        <w:rPr>
          <w:rFonts w:ascii="Times New Roman" w:hAnsi="Times New Roman" w:cs="Times New Roman"/>
        </w:rPr>
      </w:pPr>
    </w:p>
    <w:p w14:paraId="2C7A5888"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6CA31E90" w14:textId="77777777" w:rsidR="0061642F" w:rsidRPr="0061642F" w:rsidRDefault="0061642F" w:rsidP="0061642F">
      <w:pPr>
        <w:spacing w:after="0" w:line="240" w:lineRule="auto"/>
        <w:rPr>
          <w:rFonts w:ascii="Times New Roman" w:hAnsi="Times New Roman" w:cs="Times New Roman"/>
        </w:rPr>
      </w:pPr>
    </w:p>
    <w:p w14:paraId="48D87BA3"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340C09D6" w14:textId="77777777" w:rsidR="0061642F" w:rsidRPr="0061642F" w:rsidRDefault="0061642F" w:rsidP="0061642F">
      <w:pPr>
        <w:spacing w:after="0" w:line="240" w:lineRule="auto"/>
        <w:rPr>
          <w:rFonts w:ascii="Times New Roman" w:hAnsi="Times New Roman" w:cs="Times New Roman"/>
        </w:rPr>
      </w:pPr>
    </w:p>
    <w:p w14:paraId="4CE2269E"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1AF04701" w14:textId="77777777" w:rsidR="0061642F" w:rsidRPr="0061642F" w:rsidRDefault="0061642F" w:rsidP="0061642F">
      <w:pPr>
        <w:spacing w:after="0" w:line="240" w:lineRule="auto"/>
        <w:rPr>
          <w:rFonts w:ascii="Times New Roman" w:hAnsi="Times New Roman" w:cs="Times New Roman"/>
        </w:rPr>
      </w:pPr>
    </w:p>
    <w:p w14:paraId="0EE0AF68"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5CB5EB8A" w14:textId="77777777" w:rsidR="0061642F" w:rsidRPr="0061642F" w:rsidRDefault="0061642F" w:rsidP="0061642F">
      <w:pPr>
        <w:spacing w:after="0" w:line="240" w:lineRule="auto"/>
        <w:rPr>
          <w:rFonts w:ascii="Times New Roman" w:hAnsi="Times New Roman" w:cs="Times New Roman"/>
        </w:rPr>
      </w:pPr>
    </w:p>
    <w:p w14:paraId="4A1A0744" w14:textId="77777777" w:rsidR="0061642F" w:rsidRPr="0061642F" w:rsidRDefault="0061642F" w:rsidP="0061642F">
      <w:pPr>
        <w:pBdr>
          <w:top w:val="single" w:sz="4" w:space="1" w:color="auto"/>
        </w:pBdr>
        <w:spacing w:after="0" w:line="240" w:lineRule="auto"/>
        <w:rPr>
          <w:rFonts w:ascii="Times New Roman" w:hAnsi="Times New Roman" w:cs="Times New Roman"/>
          <w:sz w:val="2"/>
          <w:szCs w:val="2"/>
        </w:rPr>
      </w:pPr>
    </w:p>
    <w:p w14:paraId="63959863"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Данные сведения и объяснение записаны с моих слов правильно, копию акта получил.</w:t>
      </w:r>
    </w:p>
    <w:p w14:paraId="7D040240" w14:textId="77777777" w:rsidR="0061642F" w:rsidRPr="0061642F" w:rsidRDefault="0061642F" w:rsidP="0061642F">
      <w:pPr>
        <w:spacing w:after="0" w:line="240" w:lineRule="auto"/>
        <w:ind w:left="567" w:right="7087"/>
        <w:jc w:val="center"/>
        <w:rPr>
          <w:rFonts w:ascii="Times New Roman" w:hAnsi="Times New Roman" w:cs="Times New Roman"/>
        </w:rPr>
      </w:pPr>
    </w:p>
    <w:p w14:paraId="1DD74DDC" w14:textId="77777777" w:rsidR="0061642F" w:rsidRPr="0061642F" w:rsidRDefault="0061642F" w:rsidP="0061642F">
      <w:pPr>
        <w:pBdr>
          <w:top w:val="single" w:sz="4" w:space="1" w:color="auto"/>
        </w:pBdr>
        <w:spacing w:after="0" w:line="240" w:lineRule="auto"/>
        <w:ind w:left="567" w:right="7087"/>
        <w:jc w:val="center"/>
        <w:rPr>
          <w:rFonts w:ascii="Times New Roman" w:hAnsi="Times New Roman" w:cs="Times New Roman"/>
          <w:sz w:val="18"/>
          <w:szCs w:val="18"/>
        </w:rPr>
      </w:pPr>
      <w:r w:rsidRPr="0061642F">
        <w:rPr>
          <w:rFonts w:ascii="Times New Roman" w:hAnsi="Times New Roman" w:cs="Times New Roman"/>
          <w:sz w:val="18"/>
          <w:szCs w:val="18"/>
        </w:rPr>
        <w:t>(подпись пассажира)</w:t>
      </w:r>
    </w:p>
    <w:p w14:paraId="67D2A718" w14:textId="77777777" w:rsidR="0061642F" w:rsidRPr="0061642F" w:rsidRDefault="0061642F" w:rsidP="0061642F">
      <w:pPr>
        <w:spacing w:after="0" w:line="240" w:lineRule="auto"/>
        <w:ind w:left="567" w:right="7087"/>
        <w:jc w:val="center"/>
        <w:rPr>
          <w:rFonts w:ascii="Times New Roman" w:hAnsi="Times New Roman" w:cs="Times New Roman"/>
        </w:rPr>
      </w:pPr>
    </w:p>
    <w:p w14:paraId="17612A13" w14:textId="77777777" w:rsidR="0061642F" w:rsidRPr="0061642F" w:rsidRDefault="0061642F" w:rsidP="0061642F">
      <w:pPr>
        <w:pBdr>
          <w:top w:val="single" w:sz="4" w:space="1" w:color="auto"/>
        </w:pBdr>
        <w:spacing w:after="0" w:line="240" w:lineRule="auto"/>
        <w:ind w:left="567" w:right="7087"/>
        <w:jc w:val="center"/>
        <w:rPr>
          <w:rFonts w:ascii="Times New Roman" w:hAnsi="Times New Roman" w:cs="Times New Roman"/>
          <w:sz w:val="18"/>
          <w:szCs w:val="18"/>
        </w:rPr>
      </w:pPr>
      <w:r w:rsidRPr="0061642F">
        <w:rPr>
          <w:rFonts w:ascii="Times New Roman" w:hAnsi="Times New Roman" w:cs="Times New Roman"/>
          <w:sz w:val="18"/>
          <w:szCs w:val="18"/>
        </w:rPr>
        <w:t>(подпись лица,</w:t>
      </w:r>
      <w:r w:rsidRPr="0061642F">
        <w:rPr>
          <w:rFonts w:ascii="Times New Roman" w:hAnsi="Times New Roman" w:cs="Times New Roman"/>
          <w:sz w:val="18"/>
          <w:szCs w:val="18"/>
        </w:rPr>
        <w:br/>
        <w:t>составившего акт)</w:t>
      </w:r>
    </w:p>
    <w:p w14:paraId="0597D307"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Обнаруженные вещества и предметы, указанные в акте, переданы на склад временного хранения, органу внутренних дел (нужное подчеркнуть).</w:t>
      </w:r>
    </w:p>
    <w:p w14:paraId="2C8768E5" w14:textId="77777777" w:rsidR="0061642F" w:rsidRPr="0061642F" w:rsidRDefault="0061642F" w:rsidP="0061642F">
      <w:pPr>
        <w:spacing w:after="0" w:line="240" w:lineRule="auto"/>
        <w:rPr>
          <w:rFonts w:ascii="Times New Roman" w:hAnsi="Times New Roman" w:cs="Times New Roman"/>
        </w:rPr>
      </w:pPr>
    </w:p>
    <w:p w14:paraId="61CFD941"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должности, инициалы, фамилия, подпись лица, принявшего изъятое)</w:t>
      </w:r>
    </w:p>
    <w:p w14:paraId="7DCE7810" w14:textId="77777777" w:rsidR="0061642F" w:rsidRPr="0061642F" w:rsidRDefault="0061642F" w:rsidP="0061642F">
      <w:pPr>
        <w:spacing w:after="0" w:line="240" w:lineRule="auto"/>
        <w:rPr>
          <w:rFonts w:ascii="Times New Roman" w:hAnsi="Times New Roman" w:cs="Times New Roman"/>
        </w:rPr>
      </w:pPr>
    </w:p>
    <w:p w14:paraId="74E0FBC4"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должности, инициалы, фамилия, подпись лица, сдавшего изъятое)</w:t>
      </w:r>
    </w:p>
    <w:p w14:paraId="76277514" w14:textId="77777777" w:rsidR="0061642F" w:rsidRPr="0061642F" w:rsidRDefault="0061642F" w:rsidP="0061642F">
      <w:pPr>
        <w:spacing w:after="0" w:line="240" w:lineRule="auto"/>
        <w:rPr>
          <w:rFonts w:ascii="Times New Roman" w:hAnsi="Times New Roman" w:cs="Times New Roman"/>
        </w:rPr>
      </w:pPr>
    </w:p>
    <w:p w14:paraId="19A9FEAF" w14:textId="77777777" w:rsidR="0061642F" w:rsidRDefault="00D56B36" w:rsidP="009A6D37">
      <w:pPr>
        <w:spacing w:after="0" w:line="240" w:lineRule="auto"/>
        <w:ind w:firstLine="709"/>
        <w:jc w:val="right"/>
        <w:rPr>
          <w:rFonts w:ascii="Times New Roman" w:hAnsi="Times New Roman" w:cs="Times New Roman"/>
          <w:b/>
          <w:bCs/>
          <w:i/>
          <w:iCs/>
          <w:sz w:val="24"/>
          <w:szCs w:val="24"/>
        </w:rPr>
      </w:pPr>
      <w:r w:rsidRPr="009A6D37">
        <w:rPr>
          <w:rFonts w:ascii="Times New Roman" w:hAnsi="Times New Roman" w:cs="Times New Roman"/>
          <w:b/>
          <w:bCs/>
          <w:i/>
          <w:iCs/>
          <w:sz w:val="24"/>
          <w:szCs w:val="24"/>
        </w:rPr>
        <w:t xml:space="preserve">                                                                                      </w:t>
      </w:r>
    </w:p>
    <w:p w14:paraId="6CCBEF71"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2FB7CF54"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551CD73D"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4045A255"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7BDBC193"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25008AB7"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5BE009CC"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2DD7FB45"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169FF282"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22B7F0E7"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22B3D16C"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304C0CA8"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21377967"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72C0AD91"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074414B3"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3B04981D"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1CD6C1E0"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09095B8D"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63AA4217"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10D18E3F"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1A7CF533"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4DA3D6DD"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6315F135"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59683A0A"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7EEA7354"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49A7AE1C"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67D6F945"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6E28A417" w14:textId="77777777" w:rsidR="0061642F" w:rsidRDefault="0061642F" w:rsidP="009A6D37">
      <w:pPr>
        <w:spacing w:after="0" w:line="240" w:lineRule="auto"/>
        <w:ind w:firstLine="709"/>
        <w:jc w:val="right"/>
        <w:rPr>
          <w:rFonts w:ascii="Times New Roman" w:hAnsi="Times New Roman" w:cs="Times New Roman"/>
          <w:b/>
          <w:bCs/>
          <w:i/>
          <w:iCs/>
          <w:sz w:val="24"/>
          <w:szCs w:val="24"/>
        </w:rPr>
      </w:pPr>
    </w:p>
    <w:p w14:paraId="5129CD22" w14:textId="3D25CCA5" w:rsidR="008A0D01" w:rsidRPr="009A6D37" w:rsidRDefault="00D56B36" w:rsidP="009A6D37">
      <w:pPr>
        <w:spacing w:after="0" w:line="240" w:lineRule="auto"/>
        <w:ind w:firstLine="709"/>
        <w:jc w:val="right"/>
        <w:rPr>
          <w:rFonts w:ascii="Times New Roman" w:hAnsi="Times New Roman" w:cs="Times New Roman"/>
          <w:b/>
          <w:bCs/>
          <w:i/>
          <w:iCs/>
          <w:sz w:val="24"/>
          <w:szCs w:val="24"/>
        </w:rPr>
      </w:pPr>
      <w:r w:rsidRPr="009A6D37">
        <w:rPr>
          <w:rFonts w:ascii="Times New Roman" w:hAnsi="Times New Roman" w:cs="Times New Roman"/>
          <w:b/>
          <w:bCs/>
          <w:i/>
          <w:iCs/>
          <w:sz w:val="24"/>
          <w:szCs w:val="24"/>
        </w:rPr>
        <w:t xml:space="preserve">          </w:t>
      </w:r>
      <w:r w:rsidR="008A0D01" w:rsidRPr="009A6D37">
        <w:rPr>
          <w:rFonts w:ascii="Times New Roman" w:hAnsi="Times New Roman" w:cs="Times New Roman"/>
          <w:b/>
          <w:bCs/>
          <w:i/>
          <w:iCs/>
          <w:sz w:val="24"/>
          <w:szCs w:val="24"/>
        </w:rPr>
        <w:t xml:space="preserve">Приложение № </w:t>
      </w:r>
      <w:r w:rsidRPr="009A6D37">
        <w:rPr>
          <w:rFonts w:ascii="Times New Roman" w:hAnsi="Times New Roman" w:cs="Times New Roman"/>
          <w:b/>
          <w:bCs/>
          <w:i/>
          <w:iCs/>
          <w:sz w:val="24"/>
          <w:szCs w:val="24"/>
        </w:rPr>
        <w:t>6</w:t>
      </w:r>
    </w:p>
    <w:p w14:paraId="4BAF7528"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7D42DE20" w14:textId="77777777" w:rsidR="0061642F" w:rsidRPr="0061642F" w:rsidRDefault="0061642F" w:rsidP="0061642F">
      <w:pPr>
        <w:spacing w:before="240"/>
        <w:ind w:right="3401"/>
        <w:rPr>
          <w:rFonts w:ascii="Times New Roman" w:hAnsi="Times New Roman" w:cs="Times New Roman"/>
        </w:rPr>
      </w:pPr>
      <w:r w:rsidRPr="0061642F">
        <w:rPr>
          <w:rFonts w:ascii="Times New Roman" w:hAnsi="Times New Roman" w:cs="Times New Roman"/>
        </w:rPr>
        <w:t xml:space="preserve">Объект транспортной инфраструктуры  </w:t>
      </w:r>
    </w:p>
    <w:p w14:paraId="09506757" w14:textId="77777777" w:rsidR="0061642F" w:rsidRPr="0061642F" w:rsidRDefault="0061642F" w:rsidP="0061642F">
      <w:pPr>
        <w:pBdr>
          <w:top w:val="single" w:sz="4" w:space="1" w:color="auto"/>
        </w:pBdr>
        <w:ind w:left="3425" w:right="3401"/>
        <w:jc w:val="center"/>
        <w:rPr>
          <w:rFonts w:ascii="Times New Roman" w:hAnsi="Times New Roman" w:cs="Times New Roman"/>
          <w:sz w:val="18"/>
          <w:szCs w:val="18"/>
        </w:rPr>
      </w:pPr>
      <w:r w:rsidRPr="0061642F">
        <w:rPr>
          <w:rFonts w:ascii="Times New Roman" w:hAnsi="Times New Roman" w:cs="Times New Roman"/>
          <w:sz w:val="18"/>
          <w:szCs w:val="18"/>
        </w:rPr>
        <w:t>(наименование)</w:t>
      </w:r>
    </w:p>
    <w:p w14:paraId="6C9935DE" w14:textId="77777777" w:rsidR="0061642F" w:rsidRPr="0061642F" w:rsidRDefault="0061642F" w:rsidP="0061642F">
      <w:pPr>
        <w:spacing w:before="240"/>
        <w:ind w:right="1417"/>
        <w:rPr>
          <w:rFonts w:ascii="Times New Roman" w:hAnsi="Times New Roman" w:cs="Times New Roman"/>
          <w:sz w:val="24"/>
          <w:szCs w:val="24"/>
        </w:rPr>
      </w:pPr>
      <w:r w:rsidRPr="0061642F">
        <w:rPr>
          <w:rFonts w:ascii="Times New Roman" w:hAnsi="Times New Roman" w:cs="Times New Roman"/>
          <w:sz w:val="24"/>
          <w:szCs w:val="24"/>
        </w:rPr>
        <w:t xml:space="preserve">Подразделение транспортной безопасности  </w:t>
      </w:r>
    </w:p>
    <w:p w14:paraId="4CB46781" w14:textId="77777777" w:rsidR="0061642F" w:rsidRPr="0061642F" w:rsidRDefault="0061642F" w:rsidP="0061642F">
      <w:pPr>
        <w:pBdr>
          <w:top w:val="single" w:sz="4" w:space="1" w:color="auto"/>
        </w:pBdr>
        <w:ind w:left="4593" w:right="1417"/>
        <w:rPr>
          <w:rFonts w:ascii="Times New Roman" w:hAnsi="Times New Roman" w:cs="Times New Roman"/>
          <w:sz w:val="2"/>
          <w:szCs w:val="2"/>
        </w:rPr>
      </w:pPr>
    </w:p>
    <w:p w14:paraId="3FF3A265" w14:textId="77777777" w:rsidR="0061642F" w:rsidRPr="0061642F" w:rsidRDefault="0061642F" w:rsidP="0061642F">
      <w:pPr>
        <w:spacing w:before="480" w:after="240"/>
        <w:jc w:val="center"/>
        <w:rPr>
          <w:rFonts w:ascii="Times New Roman" w:hAnsi="Times New Roman" w:cs="Times New Roman"/>
          <w:b/>
          <w:bCs/>
          <w:sz w:val="26"/>
          <w:szCs w:val="26"/>
        </w:rPr>
      </w:pPr>
      <w:r w:rsidRPr="0061642F">
        <w:rPr>
          <w:rFonts w:ascii="Times New Roman" w:hAnsi="Times New Roman" w:cs="Times New Roman"/>
          <w:b/>
          <w:bCs/>
          <w:sz w:val="26"/>
          <w:szCs w:val="26"/>
        </w:rPr>
        <w:t>ЖУРНАЛ</w:t>
      </w:r>
      <w:r w:rsidRPr="0061642F">
        <w:rPr>
          <w:rFonts w:ascii="Times New Roman" w:hAnsi="Times New Roman" w:cs="Times New Roman"/>
          <w:b/>
          <w:bCs/>
          <w:sz w:val="26"/>
          <w:szCs w:val="26"/>
        </w:rPr>
        <w:br/>
        <w:t>учета актов обнаружения и распознавания предметов и веществ,</w:t>
      </w:r>
      <w:r w:rsidRPr="0061642F">
        <w:rPr>
          <w:rFonts w:ascii="Times New Roman" w:hAnsi="Times New Roman" w:cs="Times New Roman"/>
          <w:b/>
          <w:bCs/>
          <w:sz w:val="26"/>
          <w:szCs w:val="26"/>
        </w:rPr>
        <w:br/>
        <w:t>содержащих взрывчатые вещества, являющихся оружием или его</w:t>
      </w:r>
      <w:r w:rsidRPr="0061642F">
        <w:rPr>
          <w:rFonts w:ascii="Times New Roman" w:hAnsi="Times New Roman" w:cs="Times New Roman"/>
          <w:b/>
          <w:bCs/>
          <w:sz w:val="26"/>
          <w:szCs w:val="26"/>
        </w:rPr>
        <w:br/>
        <w:t>составными частями, а также предметов и веществ, содержащих</w:t>
      </w:r>
      <w:r w:rsidRPr="0061642F">
        <w:rPr>
          <w:rFonts w:ascii="Times New Roman" w:hAnsi="Times New Roman" w:cs="Times New Roman"/>
          <w:b/>
          <w:bCs/>
          <w:sz w:val="26"/>
          <w:szCs w:val="26"/>
        </w:rPr>
        <w:br/>
        <w:t>опасные радиоактивные агенты, опасные химические агенты</w:t>
      </w:r>
      <w:r w:rsidRPr="0061642F">
        <w:rPr>
          <w:rFonts w:ascii="Times New Roman" w:hAnsi="Times New Roman" w:cs="Times New Roman"/>
          <w:b/>
          <w:bCs/>
          <w:sz w:val="26"/>
          <w:szCs w:val="26"/>
        </w:rPr>
        <w:br/>
        <w:t>и опасные биологические агенты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51"/>
        <w:gridCol w:w="1814"/>
        <w:gridCol w:w="1247"/>
        <w:gridCol w:w="2155"/>
        <w:gridCol w:w="1871"/>
        <w:gridCol w:w="1531"/>
      </w:tblGrid>
      <w:tr w:rsidR="0061642F" w:rsidRPr="0061642F" w14:paraId="37EE1D1D" w14:textId="77777777" w:rsidTr="001B7C7B">
        <w:tc>
          <w:tcPr>
            <w:tcW w:w="510" w:type="dxa"/>
          </w:tcPr>
          <w:p w14:paraId="00A9D111"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 п/п</w:t>
            </w:r>
          </w:p>
        </w:tc>
        <w:tc>
          <w:tcPr>
            <w:tcW w:w="851" w:type="dxa"/>
          </w:tcPr>
          <w:p w14:paraId="0DC61A86"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Дата и № акта</w:t>
            </w:r>
          </w:p>
        </w:tc>
        <w:tc>
          <w:tcPr>
            <w:tcW w:w="1814" w:type="dxa"/>
          </w:tcPr>
          <w:p w14:paraId="03F433A4"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Фамилия, имя и</w:t>
            </w:r>
            <w:r w:rsidRPr="0061642F">
              <w:rPr>
                <w:rFonts w:ascii="Times New Roman" w:hAnsi="Times New Roman" w:cs="Times New Roman"/>
                <w:lang w:val="en-US"/>
              </w:rPr>
              <w:t> </w:t>
            </w:r>
            <w:r w:rsidRPr="0061642F">
              <w:rPr>
                <w:rFonts w:ascii="Times New Roman" w:hAnsi="Times New Roman" w:cs="Times New Roman"/>
              </w:rPr>
              <w:t>отчество досматри</w:t>
            </w:r>
            <w:r w:rsidRPr="0061642F">
              <w:rPr>
                <w:rFonts w:ascii="Times New Roman" w:hAnsi="Times New Roman" w:cs="Times New Roman"/>
              </w:rPr>
              <w:softHyphen/>
              <w:t>ваемого</w:t>
            </w:r>
          </w:p>
        </w:tc>
        <w:tc>
          <w:tcPr>
            <w:tcW w:w="1247" w:type="dxa"/>
          </w:tcPr>
          <w:p w14:paraId="4A6DD8F5"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Номер рейса</w:t>
            </w:r>
            <w:r w:rsidRPr="0061642F">
              <w:rPr>
                <w:rFonts w:ascii="Times New Roman" w:hAnsi="Times New Roman" w:cs="Times New Roman"/>
                <w:lang w:val="en-US"/>
              </w:rPr>
              <w:t xml:space="preserve"> </w:t>
            </w:r>
            <w:r w:rsidRPr="0061642F">
              <w:rPr>
                <w:rFonts w:ascii="Times New Roman" w:hAnsi="Times New Roman" w:cs="Times New Roman"/>
              </w:rPr>
              <w:t>(поезда, маршрута)</w:t>
            </w:r>
          </w:p>
        </w:tc>
        <w:tc>
          <w:tcPr>
            <w:tcW w:w="2155" w:type="dxa"/>
          </w:tcPr>
          <w:p w14:paraId="7328FDF0"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Вид досмотра</w:t>
            </w:r>
            <w:r w:rsidRPr="0061642F">
              <w:rPr>
                <w:rFonts w:ascii="Times New Roman" w:hAnsi="Times New Roman" w:cs="Times New Roman"/>
              </w:rPr>
              <w:br/>
              <w:t>(досмотр, повторный, дополни</w:t>
            </w:r>
            <w:r w:rsidRPr="0061642F">
              <w:rPr>
                <w:rFonts w:ascii="Times New Roman" w:hAnsi="Times New Roman" w:cs="Times New Roman"/>
              </w:rPr>
              <w:softHyphen/>
              <w:t>тельный)</w:t>
            </w:r>
          </w:p>
        </w:tc>
        <w:tc>
          <w:tcPr>
            <w:tcW w:w="1871" w:type="dxa"/>
          </w:tcPr>
          <w:p w14:paraId="06A2DAED"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Результат</w:t>
            </w:r>
            <w:r w:rsidRPr="0061642F">
              <w:rPr>
                <w:rFonts w:ascii="Times New Roman" w:hAnsi="Times New Roman" w:cs="Times New Roman"/>
                <w:lang w:val="en-US"/>
              </w:rPr>
              <w:br/>
            </w:r>
            <w:r w:rsidRPr="0061642F">
              <w:rPr>
                <w:rFonts w:ascii="Times New Roman" w:hAnsi="Times New Roman" w:cs="Times New Roman"/>
              </w:rPr>
              <w:t>(что обнаружено)</w:t>
            </w:r>
          </w:p>
        </w:tc>
        <w:tc>
          <w:tcPr>
            <w:tcW w:w="1531" w:type="dxa"/>
          </w:tcPr>
          <w:p w14:paraId="30B55798"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Фамилия,</w:t>
            </w:r>
            <w:r w:rsidRPr="0061642F">
              <w:rPr>
                <w:rFonts w:ascii="Times New Roman" w:hAnsi="Times New Roman" w:cs="Times New Roman"/>
              </w:rPr>
              <w:br/>
              <w:t>имя</w:t>
            </w:r>
            <w:r w:rsidRPr="0061642F">
              <w:rPr>
                <w:rFonts w:ascii="Times New Roman" w:hAnsi="Times New Roman" w:cs="Times New Roman"/>
              </w:rPr>
              <w:br/>
              <w:t>и отчество работника досмотра</w:t>
            </w:r>
          </w:p>
        </w:tc>
      </w:tr>
      <w:tr w:rsidR="0061642F" w:rsidRPr="0061642F" w14:paraId="0881D781" w14:textId="77777777" w:rsidTr="001B7C7B">
        <w:tc>
          <w:tcPr>
            <w:tcW w:w="510" w:type="dxa"/>
          </w:tcPr>
          <w:p w14:paraId="44DFB288"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1</w:t>
            </w:r>
          </w:p>
        </w:tc>
        <w:tc>
          <w:tcPr>
            <w:tcW w:w="851" w:type="dxa"/>
          </w:tcPr>
          <w:p w14:paraId="54D0F2CE"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2</w:t>
            </w:r>
          </w:p>
        </w:tc>
        <w:tc>
          <w:tcPr>
            <w:tcW w:w="1814" w:type="dxa"/>
          </w:tcPr>
          <w:p w14:paraId="6EFFBC26"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3</w:t>
            </w:r>
          </w:p>
        </w:tc>
        <w:tc>
          <w:tcPr>
            <w:tcW w:w="1247" w:type="dxa"/>
          </w:tcPr>
          <w:p w14:paraId="63E1EC8C"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4</w:t>
            </w:r>
          </w:p>
        </w:tc>
        <w:tc>
          <w:tcPr>
            <w:tcW w:w="2155" w:type="dxa"/>
          </w:tcPr>
          <w:p w14:paraId="6D3CA2AE"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5</w:t>
            </w:r>
          </w:p>
        </w:tc>
        <w:tc>
          <w:tcPr>
            <w:tcW w:w="1871" w:type="dxa"/>
          </w:tcPr>
          <w:p w14:paraId="4A39D5A9"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6</w:t>
            </w:r>
          </w:p>
        </w:tc>
        <w:tc>
          <w:tcPr>
            <w:tcW w:w="1531" w:type="dxa"/>
          </w:tcPr>
          <w:p w14:paraId="27C69654" w14:textId="77777777" w:rsidR="0061642F" w:rsidRPr="0061642F" w:rsidRDefault="0061642F" w:rsidP="001B7C7B">
            <w:pPr>
              <w:jc w:val="center"/>
              <w:rPr>
                <w:rFonts w:ascii="Times New Roman" w:hAnsi="Times New Roman" w:cs="Times New Roman"/>
              </w:rPr>
            </w:pPr>
            <w:r w:rsidRPr="0061642F">
              <w:rPr>
                <w:rFonts w:ascii="Times New Roman" w:hAnsi="Times New Roman" w:cs="Times New Roman"/>
              </w:rPr>
              <w:t>7</w:t>
            </w:r>
          </w:p>
        </w:tc>
      </w:tr>
      <w:tr w:rsidR="0061642F" w:rsidRPr="0061642F" w14:paraId="331A1535" w14:textId="77777777" w:rsidTr="001B7C7B">
        <w:tc>
          <w:tcPr>
            <w:tcW w:w="510" w:type="dxa"/>
          </w:tcPr>
          <w:p w14:paraId="7835322C" w14:textId="77777777" w:rsidR="0061642F" w:rsidRPr="0061642F" w:rsidRDefault="0061642F" w:rsidP="001B7C7B">
            <w:pPr>
              <w:jc w:val="center"/>
              <w:rPr>
                <w:rFonts w:ascii="Times New Roman" w:hAnsi="Times New Roman" w:cs="Times New Roman"/>
              </w:rPr>
            </w:pPr>
          </w:p>
        </w:tc>
        <w:tc>
          <w:tcPr>
            <w:tcW w:w="851" w:type="dxa"/>
          </w:tcPr>
          <w:p w14:paraId="2BD2B8AC" w14:textId="77777777" w:rsidR="0061642F" w:rsidRPr="0061642F" w:rsidRDefault="0061642F" w:rsidP="001B7C7B">
            <w:pPr>
              <w:jc w:val="center"/>
              <w:rPr>
                <w:rFonts w:ascii="Times New Roman" w:hAnsi="Times New Roman" w:cs="Times New Roman"/>
              </w:rPr>
            </w:pPr>
          </w:p>
        </w:tc>
        <w:tc>
          <w:tcPr>
            <w:tcW w:w="1814" w:type="dxa"/>
          </w:tcPr>
          <w:p w14:paraId="4E036D88" w14:textId="77777777" w:rsidR="0061642F" w:rsidRPr="0061642F" w:rsidRDefault="0061642F" w:rsidP="001B7C7B">
            <w:pPr>
              <w:rPr>
                <w:rFonts w:ascii="Times New Roman" w:hAnsi="Times New Roman" w:cs="Times New Roman"/>
              </w:rPr>
            </w:pPr>
          </w:p>
        </w:tc>
        <w:tc>
          <w:tcPr>
            <w:tcW w:w="1247" w:type="dxa"/>
          </w:tcPr>
          <w:p w14:paraId="748DEC72" w14:textId="77777777" w:rsidR="0061642F" w:rsidRPr="0061642F" w:rsidRDefault="0061642F" w:rsidP="001B7C7B">
            <w:pPr>
              <w:jc w:val="center"/>
              <w:rPr>
                <w:rFonts w:ascii="Times New Roman" w:hAnsi="Times New Roman" w:cs="Times New Roman"/>
              </w:rPr>
            </w:pPr>
          </w:p>
        </w:tc>
        <w:tc>
          <w:tcPr>
            <w:tcW w:w="2155" w:type="dxa"/>
          </w:tcPr>
          <w:p w14:paraId="03B4BCCA" w14:textId="77777777" w:rsidR="0061642F" w:rsidRPr="0061642F" w:rsidRDefault="0061642F" w:rsidP="001B7C7B">
            <w:pPr>
              <w:jc w:val="center"/>
              <w:rPr>
                <w:rFonts w:ascii="Times New Roman" w:hAnsi="Times New Roman" w:cs="Times New Roman"/>
              </w:rPr>
            </w:pPr>
          </w:p>
        </w:tc>
        <w:tc>
          <w:tcPr>
            <w:tcW w:w="1871" w:type="dxa"/>
          </w:tcPr>
          <w:p w14:paraId="47BB5019" w14:textId="77777777" w:rsidR="0061642F" w:rsidRPr="0061642F" w:rsidRDefault="0061642F" w:rsidP="001B7C7B">
            <w:pPr>
              <w:rPr>
                <w:rFonts w:ascii="Times New Roman" w:hAnsi="Times New Roman" w:cs="Times New Roman"/>
              </w:rPr>
            </w:pPr>
          </w:p>
        </w:tc>
        <w:tc>
          <w:tcPr>
            <w:tcW w:w="1531" w:type="dxa"/>
          </w:tcPr>
          <w:p w14:paraId="77FCAA31" w14:textId="77777777" w:rsidR="0061642F" w:rsidRPr="0061642F" w:rsidRDefault="0061642F" w:rsidP="001B7C7B">
            <w:pPr>
              <w:rPr>
                <w:rFonts w:ascii="Times New Roman" w:hAnsi="Times New Roman" w:cs="Times New Roman"/>
              </w:rPr>
            </w:pPr>
          </w:p>
        </w:tc>
      </w:tr>
      <w:tr w:rsidR="0061642F" w:rsidRPr="0061642F" w14:paraId="749530EA" w14:textId="77777777" w:rsidTr="001B7C7B">
        <w:tc>
          <w:tcPr>
            <w:tcW w:w="510" w:type="dxa"/>
          </w:tcPr>
          <w:p w14:paraId="0AAC7264" w14:textId="77777777" w:rsidR="0061642F" w:rsidRPr="0061642F" w:rsidRDefault="0061642F" w:rsidP="001B7C7B">
            <w:pPr>
              <w:jc w:val="center"/>
              <w:rPr>
                <w:rFonts w:ascii="Times New Roman" w:hAnsi="Times New Roman" w:cs="Times New Roman"/>
              </w:rPr>
            </w:pPr>
          </w:p>
        </w:tc>
        <w:tc>
          <w:tcPr>
            <w:tcW w:w="851" w:type="dxa"/>
          </w:tcPr>
          <w:p w14:paraId="14AD1B88" w14:textId="77777777" w:rsidR="0061642F" w:rsidRPr="0061642F" w:rsidRDefault="0061642F" w:rsidP="001B7C7B">
            <w:pPr>
              <w:jc w:val="center"/>
              <w:rPr>
                <w:rFonts w:ascii="Times New Roman" w:hAnsi="Times New Roman" w:cs="Times New Roman"/>
              </w:rPr>
            </w:pPr>
          </w:p>
        </w:tc>
        <w:tc>
          <w:tcPr>
            <w:tcW w:w="1814" w:type="dxa"/>
          </w:tcPr>
          <w:p w14:paraId="5005E288" w14:textId="77777777" w:rsidR="0061642F" w:rsidRPr="0061642F" w:rsidRDefault="0061642F" w:rsidP="001B7C7B">
            <w:pPr>
              <w:rPr>
                <w:rFonts w:ascii="Times New Roman" w:hAnsi="Times New Roman" w:cs="Times New Roman"/>
              </w:rPr>
            </w:pPr>
          </w:p>
        </w:tc>
        <w:tc>
          <w:tcPr>
            <w:tcW w:w="1247" w:type="dxa"/>
          </w:tcPr>
          <w:p w14:paraId="0CD0691B" w14:textId="77777777" w:rsidR="0061642F" w:rsidRPr="0061642F" w:rsidRDefault="0061642F" w:rsidP="001B7C7B">
            <w:pPr>
              <w:jc w:val="center"/>
              <w:rPr>
                <w:rFonts w:ascii="Times New Roman" w:hAnsi="Times New Roman" w:cs="Times New Roman"/>
              </w:rPr>
            </w:pPr>
          </w:p>
        </w:tc>
        <w:tc>
          <w:tcPr>
            <w:tcW w:w="2155" w:type="dxa"/>
          </w:tcPr>
          <w:p w14:paraId="325CE14A" w14:textId="77777777" w:rsidR="0061642F" w:rsidRPr="0061642F" w:rsidRDefault="0061642F" w:rsidP="001B7C7B">
            <w:pPr>
              <w:jc w:val="center"/>
              <w:rPr>
                <w:rFonts w:ascii="Times New Roman" w:hAnsi="Times New Roman" w:cs="Times New Roman"/>
              </w:rPr>
            </w:pPr>
          </w:p>
        </w:tc>
        <w:tc>
          <w:tcPr>
            <w:tcW w:w="1871" w:type="dxa"/>
          </w:tcPr>
          <w:p w14:paraId="303B9B5E" w14:textId="77777777" w:rsidR="0061642F" w:rsidRPr="0061642F" w:rsidRDefault="0061642F" w:rsidP="001B7C7B">
            <w:pPr>
              <w:rPr>
                <w:rFonts w:ascii="Times New Roman" w:hAnsi="Times New Roman" w:cs="Times New Roman"/>
              </w:rPr>
            </w:pPr>
          </w:p>
        </w:tc>
        <w:tc>
          <w:tcPr>
            <w:tcW w:w="1531" w:type="dxa"/>
          </w:tcPr>
          <w:p w14:paraId="79C4238F" w14:textId="77777777" w:rsidR="0061642F" w:rsidRPr="0061642F" w:rsidRDefault="0061642F" w:rsidP="001B7C7B">
            <w:pPr>
              <w:rPr>
                <w:rFonts w:ascii="Times New Roman" w:hAnsi="Times New Roman" w:cs="Times New Roman"/>
              </w:rPr>
            </w:pPr>
          </w:p>
        </w:tc>
      </w:tr>
    </w:tbl>
    <w:p w14:paraId="7AA5F9E3" w14:textId="77777777" w:rsidR="008A0D01" w:rsidRPr="0061642F" w:rsidRDefault="008A0D01" w:rsidP="00ED0AD1">
      <w:pPr>
        <w:spacing w:after="0" w:line="240" w:lineRule="auto"/>
        <w:ind w:firstLine="709"/>
        <w:jc w:val="both"/>
        <w:rPr>
          <w:rFonts w:ascii="Times New Roman" w:hAnsi="Times New Roman" w:cs="Times New Roman"/>
          <w:sz w:val="24"/>
          <w:szCs w:val="24"/>
        </w:rPr>
      </w:pPr>
    </w:p>
    <w:p w14:paraId="4C7077DE"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11B369FA"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2AF545A2"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1E7D18F7"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40338FA7" w14:textId="77777777" w:rsidR="009C6D0F" w:rsidRDefault="00D56B36"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 xml:space="preserve">                                                                                                                </w:t>
      </w:r>
    </w:p>
    <w:p w14:paraId="151ABDEE"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3DF51925"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7ED2776E"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6B3CB2BD"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12A1FF90"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6BD5F760"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0A800355"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6C0C8541"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3761035A"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1FCA6D89"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33D8F271"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24D9B271"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4E9F6746"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5449DA8B"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3051F8D7"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53C40AA0"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22D870A5"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64663F95"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4A15DC99" w14:textId="76122498" w:rsidR="008A0D01" w:rsidRDefault="00D56B36" w:rsidP="009C6D0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       </w:t>
      </w:r>
      <w:r w:rsidR="008A0D01" w:rsidRPr="009C6D0F">
        <w:rPr>
          <w:rFonts w:ascii="Times New Roman" w:hAnsi="Times New Roman" w:cs="Times New Roman"/>
          <w:b/>
          <w:bCs/>
          <w:i/>
          <w:iCs/>
          <w:sz w:val="24"/>
          <w:szCs w:val="24"/>
        </w:rPr>
        <w:t xml:space="preserve">Приложение № </w:t>
      </w:r>
      <w:r w:rsidRPr="009C6D0F">
        <w:rPr>
          <w:rFonts w:ascii="Times New Roman" w:hAnsi="Times New Roman" w:cs="Times New Roman"/>
          <w:b/>
          <w:bCs/>
          <w:i/>
          <w:iCs/>
          <w:sz w:val="24"/>
          <w:szCs w:val="24"/>
        </w:rPr>
        <w:t>7</w:t>
      </w:r>
    </w:p>
    <w:p w14:paraId="3C7CB43D" w14:textId="77777777" w:rsidR="0061642F" w:rsidRPr="0061642F" w:rsidRDefault="0061642F" w:rsidP="0061642F">
      <w:pPr>
        <w:spacing w:before="240" w:line="240" w:lineRule="auto"/>
        <w:ind w:right="3401"/>
        <w:rPr>
          <w:rFonts w:ascii="Times New Roman" w:hAnsi="Times New Roman" w:cs="Times New Roman"/>
        </w:rPr>
      </w:pPr>
      <w:r w:rsidRPr="0061642F">
        <w:rPr>
          <w:rFonts w:ascii="Times New Roman" w:hAnsi="Times New Roman" w:cs="Times New Roman"/>
        </w:rPr>
        <w:t xml:space="preserve">Объект транспортной инфраструктуры  </w:t>
      </w:r>
    </w:p>
    <w:p w14:paraId="171B6FB7" w14:textId="77777777" w:rsidR="0061642F" w:rsidRPr="0061642F" w:rsidRDefault="0061642F" w:rsidP="0061642F">
      <w:pPr>
        <w:pBdr>
          <w:top w:val="single" w:sz="4" w:space="1" w:color="auto"/>
        </w:pBdr>
        <w:spacing w:line="240" w:lineRule="auto"/>
        <w:ind w:left="3425" w:right="3401"/>
        <w:jc w:val="center"/>
        <w:rPr>
          <w:rFonts w:ascii="Times New Roman" w:hAnsi="Times New Roman" w:cs="Times New Roman"/>
          <w:sz w:val="18"/>
          <w:szCs w:val="18"/>
        </w:rPr>
      </w:pPr>
      <w:r w:rsidRPr="0061642F">
        <w:rPr>
          <w:rFonts w:ascii="Times New Roman" w:hAnsi="Times New Roman" w:cs="Times New Roman"/>
          <w:sz w:val="18"/>
          <w:szCs w:val="18"/>
        </w:rPr>
        <w:t>(наименование)</w:t>
      </w:r>
    </w:p>
    <w:p w14:paraId="12997402" w14:textId="77777777" w:rsidR="0061642F" w:rsidRPr="0061642F" w:rsidRDefault="0061642F" w:rsidP="0061642F">
      <w:pPr>
        <w:spacing w:line="240" w:lineRule="auto"/>
        <w:ind w:right="1418"/>
        <w:rPr>
          <w:rFonts w:ascii="Times New Roman" w:hAnsi="Times New Roman" w:cs="Times New Roman"/>
          <w:sz w:val="24"/>
          <w:szCs w:val="24"/>
        </w:rPr>
      </w:pPr>
      <w:r w:rsidRPr="0061642F">
        <w:rPr>
          <w:rFonts w:ascii="Times New Roman" w:hAnsi="Times New Roman" w:cs="Times New Roman"/>
          <w:sz w:val="24"/>
          <w:szCs w:val="24"/>
        </w:rPr>
        <w:t xml:space="preserve">Подразделение транспортной безопасности  </w:t>
      </w:r>
    </w:p>
    <w:p w14:paraId="240430DE" w14:textId="77777777" w:rsidR="0061642F" w:rsidRPr="0061642F" w:rsidRDefault="0061642F" w:rsidP="0061642F">
      <w:pPr>
        <w:pBdr>
          <w:top w:val="single" w:sz="4" w:space="1" w:color="auto"/>
        </w:pBdr>
        <w:spacing w:line="240" w:lineRule="auto"/>
        <w:ind w:left="4593" w:right="1417"/>
        <w:rPr>
          <w:rFonts w:ascii="Times New Roman" w:hAnsi="Times New Roman" w:cs="Times New Roman"/>
          <w:sz w:val="2"/>
          <w:szCs w:val="2"/>
        </w:rPr>
      </w:pPr>
    </w:p>
    <w:p w14:paraId="4FD37AB5" w14:textId="77777777" w:rsidR="0061642F" w:rsidRPr="0061642F" w:rsidRDefault="0061642F" w:rsidP="0061642F">
      <w:pPr>
        <w:spacing w:before="480" w:after="240" w:line="240" w:lineRule="auto"/>
        <w:jc w:val="center"/>
        <w:rPr>
          <w:rFonts w:ascii="Times New Roman" w:hAnsi="Times New Roman" w:cs="Times New Roman"/>
          <w:b/>
          <w:bCs/>
          <w:sz w:val="26"/>
          <w:szCs w:val="26"/>
        </w:rPr>
      </w:pPr>
      <w:r w:rsidRPr="0061642F">
        <w:rPr>
          <w:rFonts w:ascii="Times New Roman" w:hAnsi="Times New Roman" w:cs="Times New Roman"/>
          <w:b/>
          <w:bCs/>
          <w:sz w:val="26"/>
          <w:szCs w:val="26"/>
        </w:rPr>
        <w:t>ЖУРНАЛ</w:t>
      </w:r>
      <w:r w:rsidRPr="0061642F">
        <w:rPr>
          <w:rFonts w:ascii="Times New Roman" w:hAnsi="Times New Roman" w:cs="Times New Roman"/>
          <w:b/>
          <w:bCs/>
          <w:sz w:val="26"/>
          <w:szCs w:val="26"/>
        </w:rPr>
        <w:br/>
        <w:t>учета досмотренных грузовых отправлений, почты,</w:t>
      </w:r>
      <w:r w:rsidRPr="0061642F">
        <w:rPr>
          <w:rFonts w:ascii="Times New Roman" w:hAnsi="Times New Roman" w:cs="Times New Roman"/>
          <w:b/>
          <w:bCs/>
          <w:sz w:val="26"/>
          <w:szCs w:val="26"/>
        </w:rPr>
        <w:br/>
        <w:t>несопровождаемого багажа, бортового питания, бортовых/судовых</w:t>
      </w:r>
      <w:r w:rsidRPr="0061642F">
        <w:rPr>
          <w:rFonts w:ascii="Times New Roman" w:hAnsi="Times New Roman" w:cs="Times New Roman"/>
          <w:b/>
          <w:bCs/>
          <w:sz w:val="26"/>
          <w:szCs w:val="26"/>
        </w:rPr>
        <w:br/>
        <w:t>запасов, поездных принадлежностей и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021"/>
        <w:gridCol w:w="2098"/>
        <w:gridCol w:w="2041"/>
        <w:gridCol w:w="2041"/>
        <w:gridCol w:w="2098"/>
      </w:tblGrid>
      <w:tr w:rsidR="0061642F" w:rsidRPr="0061642F" w14:paraId="1139F47C" w14:textId="77777777" w:rsidTr="001B7C7B">
        <w:tc>
          <w:tcPr>
            <w:tcW w:w="680" w:type="dxa"/>
            <w:vAlign w:val="center"/>
          </w:tcPr>
          <w:p w14:paraId="7F174538" w14:textId="77777777" w:rsidR="0061642F" w:rsidRPr="0061642F" w:rsidRDefault="0061642F" w:rsidP="0061642F">
            <w:pPr>
              <w:spacing w:line="240" w:lineRule="auto"/>
              <w:jc w:val="center"/>
              <w:rPr>
                <w:rFonts w:ascii="Times New Roman" w:hAnsi="Times New Roman" w:cs="Times New Roman"/>
              </w:rPr>
            </w:pPr>
            <w:r w:rsidRPr="0061642F">
              <w:rPr>
                <w:rFonts w:ascii="Times New Roman" w:hAnsi="Times New Roman" w:cs="Times New Roman"/>
              </w:rPr>
              <w:t>№</w:t>
            </w:r>
            <w:r w:rsidRPr="0061642F">
              <w:rPr>
                <w:rFonts w:ascii="Times New Roman" w:hAnsi="Times New Roman" w:cs="Times New Roman"/>
              </w:rPr>
              <w:br/>
              <w:t>п/п</w:t>
            </w:r>
          </w:p>
        </w:tc>
        <w:tc>
          <w:tcPr>
            <w:tcW w:w="1021" w:type="dxa"/>
            <w:vAlign w:val="center"/>
          </w:tcPr>
          <w:p w14:paraId="3AC782E2" w14:textId="77777777" w:rsidR="0061642F" w:rsidRPr="0061642F" w:rsidRDefault="0061642F" w:rsidP="0061642F">
            <w:pPr>
              <w:spacing w:line="240" w:lineRule="auto"/>
              <w:jc w:val="center"/>
              <w:rPr>
                <w:rFonts w:ascii="Times New Roman" w:hAnsi="Times New Roman" w:cs="Times New Roman"/>
              </w:rPr>
            </w:pPr>
            <w:r w:rsidRPr="0061642F">
              <w:rPr>
                <w:rFonts w:ascii="Times New Roman" w:hAnsi="Times New Roman" w:cs="Times New Roman"/>
              </w:rPr>
              <w:t>Дата</w:t>
            </w:r>
          </w:p>
        </w:tc>
        <w:tc>
          <w:tcPr>
            <w:tcW w:w="2098" w:type="dxa"/>
            <w:vAlign w:val="center"/>
          </w:tcPr>
          <w:p w14:paraId="12F4F697" w14:textId="77777777" w:rsidR="0061642F" w:rsidRPr="0061642F" w:rsidRDefault="0061642F" w:rsidP="0061642F">
            <w:pPr>
              <w:spacing w:line="240" w:lineRule="auto"/>
              <w:jc w:val="center"/>
              <w:rPr>
                <w:rFonts w:ascii="Times New Roman" w:hAnsi="Times New Roman" w:cs="Times New Roman"/>
              </w:rPr>
            </w:pPr>
            <w:r w:rsidRPr="0061642F">
              <w:rPr>
                <w:rFonts w:ascii="Times New Roman" w:hAnsi="Times New Roman" w:cs="Times New Roman"/>
              </w:rPr>
              <w:t>Отправитель</w:t>
            </w:r>
          </w:p>
        </w:tc>
        <w:tc>
          <w:tcPr>
            <w:tcW w:w="2041" w:type="dxa"/>
            <w:vAlign w:val="center"/>
          </w:tcPr>
          <w:p w14:paraId="5AA4B434" w14:textId="77777777" w:rsidR="0061642F" w:rsidRPr="0061642F" w:rsidRDefault="0061642F" w:rsidP="0061642F">
            <w:pPr>
              <w:spacing w:line="240" w:lineRule="auto"/>
              <w:jc w:val="center"/>
              <w:rPr>
                <w:rFonts w:ascii="Times New Roman" w:hAnsi="Times New Roman" w:cs="Times New Roman"/>
              </w:rPr>
            </w:pPr>
            <w:r w:rsidRPr="0061642F">
              <w:rPr>
                <w:rFonts w:ascii="Times New Roman" w:hAnsi="Times New Roman" w:cs="Times New Roman"/>
              </w:rPr>
              <w:t>Количество досмотренных мест</w:t>
            </w:r>
          </w:p>
        </w:tc>
        <w:tc>
          <w:tcPr>
            <w:tcW w:w="2041" w:type="dxa"/>
            <w:vAlign w:val="center"/>
          </w:tcPr>
          <w:p w14:paraId="7BA21550" w14:textId="77777777" w:rsidR="0061642F" w:rsidRPr="0061642F" w:rsidRDefault="0061642F" w:rsidP="0061642F">
            <w:pPr>
              <w:spacing w:line="240" w:lineRule="auto"/>
              <w:jc w:val="center"/>
              <w:rPr>
                <w:rFonts w:ascii="Times New Roman" w:hAnsi="Times New Roman" w:cs="Times New Roman"/>
              </w:rPr>
            </w:pPr>
            <w:r w:rsidRPr="0061642F">
              <w:rPr>
                <w:rFonts w:ascii="Times New Roman" w:hAnsi="Times New Roman" w:cs="Times New Roman"/>
              </w:rPr>
              <w:t xml:space="preserve">Количество </w:t>
            </w:r>
            <w:proofErr w:type="spellStart"/>
            <w:r w:rsidRPr="0061642F">
              <w:rPr>
                <w:rFonts w:ascii="Times New Roman" w:hAnsi="Times New Roman" w:cs="Times New Roman"/>
              </w:rPr>
              <w:t>недопущенных</w:t>
            </w:r>
            <w:proofErr w:type="spellEnd"/>
            <w:r w:rsidRPr="0061642F">
              <w:rPr>
                <w:rFonts w:ascii="Times New Roman" w:hAnsi="Times New Roman" w:cs="Times New Roman"/>
              </w:rPr>
              <w:br/>
              <w:t>мест</w:t>
            </w:r>
          </w:p>
        </w:tc>
        <w:tc>
          <w:tcPr>
            <w:tcW w:w="2098" w:type="dxa"/>
            <w:vAlign w:val="center"/>
          </w:tcPr>
          <w:p w14:paraId="1418A9E2" w14:textId="77777777" w:rsidR="0061642F" w:rsidRPr="0061642F" w:rsidRDefault="0061642F" w:rsidP="0061642F">
            <w:pPr>
              <w:spacing w:line="240" w:lineRule="auto"/>
              <w:jc w:val="center"/>
              <w:rPr>
                <w:rFonts w:ascii="Times New Roman" w:hAnsi="Times New Roman" w:cs="Times New Roman"/>
              </w:rPr>
            </w:pPr>
            <w:r w:rsidRPr="0061642F">
              <w:rPr>
                <w:rFonts w:ascii="Times New Roman" w:hAnsi="Times New Roman" w:cs="Times New Roman"/>
              </w:rPr>
              <w:t>Фамилия,</w:t>
            </w:r>
            <w:r w:rsidRPr="0061642F">
              <w:rPr>
                <w:rFonts w:ascii="Times New Roman" w:hAnsi="Times New Roman" w:cs="Times New Roman"/>
              </w:rPr>
              <w:br/>
              <w:t>инициалы</w:t>
            </w:r>
            <w:r w:rsidRPr="0061642F">
              <w:rPr>
                <w:rFonts w:ascii="Times New Roman" w:hAnsi="Times New Roman" w:cs="Times New Roman"/>
              </w:rPr>
              <w:br/>
              <w:t>работника</w:t>
            </w:r>
            <w:r w:rsidRPr="0061642F">
              <w:rPr>
                <w:rFonts w:ascii="Times New Roman" w:hAnsi="Times New Roman" w:cs="Times New Roman"/>
              </w:rPr>
              <w:br/>
              <w:t>досмотра</w:t>
            </w:r>
          </w:p>
        </w:tc>
      </w:tr>
      <w:tr w:rsidR="0061642F" w:rsidRPr="0061642F" w14:paraId="78FF5145" w14:textId="77777777" w:rsidTr="001B7C7B">
        <w:tc>
          <w:tcPr>
            <w:tcW w:w="680" w:type="dxa"/>
          </w:tcPr>
          <w:p w14:paraId="7764E10E" w14:textId="77777777" w:rsidR="0061642F" w:rsidRPr="0061642F" w:rsidRDefault="0061642F" w:rsidP="0061642F">
            <w:pPr>
              <w:spacing w:line="240" w:lineRule="auto"/>
              <w:jc w:val="center"/>
              <w:rPr>
                <w:rFonts w:ascii="Times New Roman" w:hAnsi="Times New Roman" w:cs="Times New Roman"/>
              </w:rPr>
            </w:pPr>
          </w:p>
        </w:tc>
        <w:tc>
          <w:tcPr>
            <w:tcW w:w="1021" w:type="dxa"/>
          </w:tcPr>
          <w:p w14:paraId="741AD623" w14:textId="77777777" w:rsidR="0061642F" w:rsidRPr="0061642F" w:rsidRDefault="0061642F" w:rsidP="0061642F">
            <w:pPr>
              <w:spacing w:line="240" w:lineRule="auto"/>
              <w:jc w:val="center"/>
              <w:rPr>
                <w:rFonts w:ascii="Times New Roman" w:hAnsi="Times New Roman" w:cs="Times New Roman"/>
              </w:rPr>
            </w:pPr>
          </w:p>
        </w:tc>
        <w:tc>
          <w:tcPr>
            <w:tcW w:w="2098" w:type="dxa"/>
          </w:tcPr>
          <w:p w14:paraId="4495E6E3" w14:textId="77777777" w:rsidR="0061642F" w:rsidRPr="0061642F" w:rsidRDefault="0061642F" w:rsidP="0061642F">
            <w:pPr>
              <w:spacing w:line="240" w:lineRule="auto"/>
              <w:rPr>
                <w:rFonts w:ascii="Times New Roman" w:hAnsi="Times New Roman" w:cs="Times New Roman"/>
              </w:rPr>
            </w:pPr>
          </w:p>
        </w:tc>
        <w:tc>
          <w:tcPr>
            <w:tcW w:w="2041" w:type="dxa"/>
          </w:tcPr>
          <w:p w14:paraId="45C77B24" w14:textId="77777777" w:rsidR="0061642F" w:rsidRPr="0061642F" w:rsidRDefault="0061642F" w:rsidP="0061642F">
            <w:pPr>
              <w:spacing w:line="240" w:lineRule="auto"/>
              <w:jc w:val="center"/>
              <w:rPr>
                <w:rFonts w:ascii="Times New Roman" w:hAnsi="Times New Roman" w:cs="Times New Roman"/>
              </w:rPr>
            </w:pPr>
          </w:p>
        </w:tc>
        <w:tc>
          <w:tcPr>
            <w:tcW w:w="2041" w:type="dxa"/>
          </w:tcPr>
          <w:p w14:paraId="10CBE468" w14:textId="77777777" w:rsidR="0061642F" w:rsidRPr="0061642F" w:rsidRDefault="0061642F" w:rsidP="0061642F">
            <w:pPr>
              <w:spacing w:line="240" w:lineRule="auto"/>
              <w:jc w:val="center"/>
              <w:rPr>
                <w:rFonts w:ascii="Times New Roman" w:hAnsi="Times New Roman" w:cs="Times New Roman"/>
              </w:rPr>
            </w:pPr>
          </w:p>
        </w:tc>
        <w:tc>
          <w:tcPr>
            <w:tcW w:w="2098" w:type="dxa"/>
          </w:tcPr>
          <w:p w14:paraId="79061277" w14:textId="77777777" w:rsidR="0061642F" w:rsidRPr="0061642F" w:rsidRDefault="0061642F" w:rsidP="0061642F">
            <w:pPr>
              <w:spacing w:line="240" w:lineRule="auto"/>
              <w:rPr>
                <w:rFonts w:ascii="Times New Roman" w:hAnsi="Times New Roman" w:cs="Times New Roman"/>
              </w:rPr>
            </w:pPr>
          </w:p>
        </w:tc>
      </w:tr>
      <w:tr w:rsidR="0061642F" w:rsidRPr="0061642F" w14:paraId="4B010669" w14:textId="77777777" w:rsidTr="001B7C7B">
        <w:tc>
          <w:tcPr>
            <w:tcW w:w="680" w:type="dxa"/>
          </w:tcPr>
          <w:p w14:paraId="75DDAF96" w14:textId="77777777" w:rsidR="0061642F" w:rsidRPr="0061642F" w:rsidRDefault="0061642F" w:rsidP="0061642F">
            <w:pPr>
              <w:spacing w:line="240" w:lineRule="auto"/>
              <w:jc w:val="center"/>
              <w:rPr>
                <w:rFonts w:ascii="Times New Roman" w:hAnsi="Times New Roman" w:cs="Times New Roman"/>
              </w:rPr>
            </w:pPr>
          </w:p>
        </w:tc>
        <w:tc>
          <w:tcPr>
            <w:tcW w:w="1021" w:type="dxa"/>
          </w:tcPr>
          <w:p w14:paraId="54A60082" w14:textId="77777777" w:rsidR="0061642F" w:rsidRPr="0061642F" w:rsidRDefault="0061642F" w:rsidP="0061642F">
            <w:pPr>
              <w:spacing w:line="240" w:lineRule="auto"/>
              <w:jc w:val="center"/>
              <w:rPr>
                <w:rFonts w:ascii="Times New Roman" w:hAnsi="Times New Roman" w:cs="Times New Roman"/>
              </w:rPr>
            </w:pPr>
          </w:p>
        </w:tc>
        <w:tc>
          <w:tcPr>
            <w:tcW w:w="2098" w:type="dxa"/>
          </w:tcPr>
          <w:p w14:paraId="7F6E4E2B" w14:textId="77777777" w:rsidR="0061642F" w:rsidRPr="0061642F" w:rsidRDefault="0061642F" w:rsidP="0061642F">
            <w:pPr>
              <w:spacing w:line="240" w:lineRule="auto"/>
              <w:rPr>
                <w:rFonts w:ascii="Times New Roman" w:hAnsi="Times New Roman" w:cs="Times New Roman"/>
              </w:rPr>
            </w:pPr>
          </w:p>
        </w:tc>
        <w:tc>
          <w:tcPr>
            <w:tcW w:w="2041" w:type="dxa"/>
          </w:tcPr>
          <w:p w14:paraId="45B9CABF" w14:textId="77777777" w:rsidR="0061642F" w:rsidRPr="0061642F" w:rsidRDefault="0061642F" w:rsidP="0061642F">
            <w:pPr>
              <w:spacing w:line="240" w:lineRule="auto"/>
              <w:jc w:val="center"/>
              <w:rPr>
                <w:rFonts w:ascii="Times New Roman" w:hAnsi="Times New Roman" w:cs="Times New Roman"/>
              </w:rPr>
            </w:pPr>
          </w:p>
        </w:tc>
        <w:tc>
          <w:tcPr>
            <w:tcW w:w="2041" w:type="dxa"/>
          </w:tcPr>
          <w:p w14:paraId="03A3D66F" w14:textId="77777777" w:rsidR="0061642F" w:rsidRPr="0061642F" w:rsidRDefault="0061642F" w:rsidP="0061642F">
            <w:pPr>
              <w:spacing w:line="240" w:lineRule="auto"/>
              <w:jc w:val="center"/>
              <w:rPr>
                <w:rFonts w:ascii="Times New Roman" w:hAnsi="Times New Roman" w:cs="Times New Roman"/>
              </w:rPr>
            </w:pPr>
          </w:p>
        </w:tc>
        <w:tc>
          <w:tcPr>
            <w:tcW w:w="2098" w:type="dxa"/>
          </w:tcPr>
          <w:p w14:paraId="3F661A05" w14:textId="77777777" w:rsidR="0061642F" w:rsidRPr="0061642F" w:rsidRDefault="0061642F" w:rsidP="0061642F">
            <w:pPr>
              <w:spacing w:line="240" w:lineRule="auto"/>
              <w:rPr>
                <w:rFonts w:ascii="Times New Roman" w:hAnsi="Times New Roman" w:cs="Times New Roman"/>
              </w:rPr>
            </w:pPr>
          </w:p>
        </w:tc>
      </w:tr>
      <w:tr w:rsidR="0061642F" w:rsidRPr="0061642F" w14:paraId="01F1AC10" w14:textId="77777777" w:rsidTr="001B7C7B">
        <w:tc>
          <w:tcPr>
            <w:tcW w:w="680" w:type="dxa"/>
          </w:tcPr>
          <w:p w14:paraId="015FC6C3" w14:textId="77777777" w:rsidR="0061642F" w:rsidRPr="0061642F" w:rsidRDefault="0061642F" w:rsidP="0061642F">
            <w:pPr>
              <w:spacing w:line="240" w:lineRule="auto"/>
              <w:jc w:val="center"/>
              <w:rPr>
                <w:rFonts w:ascii="Times New Roman" w:hAnsi="Times New Roman" w:cs="Times New Roman"/>
              </w:rPr>
            </w:pPr>
          </w:p>
        </w:tc>
        <w:tc>
          <w:tcPr>
            <w:tcW w:w="1021" w:type="dxa"/>
          </w:tcPr>
          <w:p w14:paraId="5258C76F" w14:textId="77777777" w:rsidR="0061642F" w:rsidRPr="0061642F" w:rsidRDefault="0061642F" w:rsidP="0061642F">
            <w:pPr>
              <w:spacing w:line="240" w:lineRule="auto"/>
              <w:jc w:val="center"/>
              <w:rPr>
                <w:rFonts w:ascii="Times New Roman" w:hAnsi="Times New Roman" w:cs="Times New Roman"/>
              </w:rPr>
            </w:pPr>
          </w:p>
        </w:tc>
        <w:tc>
          <w:tcPr>
            <w:tcW w:w="2098" w:type="dxa"/>
          </w:tcPr>
          <w:p w14:paraId="32E7C7B1" w14:textId="77777777" w:rsidR="0061642F" w:rsidRPr="0061642F" w:rsidRDefault="0061642F" w:rsidP="0061642F">
            <w:pPr>
              <w:spacing w:line="240" w:lineRule="auto"/>
              <w:rPr>
                <w:rFonts w:ascii="Times New Roman" w:hAnsi="Times New Roman" w:cs="Times New Roman"/>
              </w:rPr>
            </w:pPr>
          </w:p>
        </w:tc>
        <w:tc>
          <w:tcPr>
            <w:tcW w:w="2041" w:type="dxa"/>
          </w:tcPr>
          <w:p w14:paraId="00E4927E" w14:textId="77777777" w:rsidR="0061642F" w:rsidRPr="0061642F" w:rsidRDefault="0061642F" w:rsidP="0061642F">
            <w:pPr>
              <w:spacing w:line="240" w:lineRule="auto"/>
              <w:jc w:val="center"/>
              <w:rPr>
                <w:rFonts w:ascii="Times New Roman" w:hAnsi="Times New Roman" w:cs="Times New Roman"/>
              </w:rPr>
            </w:pPr>
          </w:p>
        </w:tc>
        <w:tc>
          <w:tcPr>
            <w:tcW w:w="2041" w:type="dxa"/>
          </w:tcPr>
          <w:p w14:paraId="5BD4A04C" w14:textId="77777777" w:rsidR="0061642F" w:rsidRPr="0061642F" w:rsidRDefault="0061642F" w:rsidP="0061642F">
            <w:pPr>
              <w:spacing w:line="240" w:lineRule="auto"/>
              <w:jc w:val="center"/>
              <w:rPr>
                <w:rFonts w:ascii="Times New Roman" w:hAnsi="Times New Roman" w:cs="Times New Roman"/>
              </w:rPr>
            </w:pPr>
          </w:p>
        </w:tc>
        <w:tc>
          <w:tcPr>
            <w:tcW w:w="2098" w:type="dxa"/>
          </w:tcPr>
          <w:p w14:paraId="07166A1E" w14:textId="77777777" w:rsidR="0061642F" w:rsidRPr="0061642F" w:rsidRDefault="0061642F" w:rsidP="0061642F">
            <w:pPr>
              <w:spacing w:line="240" w:lineRule="auto"/>
              <w:rPr>
                <w:rFonts w:ascii="Times New Roman" w:hAnsi="Times New Roman" w:cs="Times New Roman"/>
              </w:rPr>
            </w:pPr>
          </w:p>
        </w:tc>
      </w:tr>
    </w:tbl>
    <w:p w14:paraId="2F6286E7" w14:textId="77777777" w:rsidR="0061642F" w:rsidRPr="0061642F" w:rsidRDefault="0061642F" w:rsidP="0061642F">
      <w:pPr>
        <w:spacing w:line="240" w:lineRule="auto"/>
        <w:rPr>
          <w:rFonts w:ascii="Times New Roman" w:hAnsi="Times New Roman" w:cs="Times New Roman"/>
        </w:rPr>
      </w:pPr>
    </w:p>
    <w:p w14:paraId="3112E234" w14:textId="77777777" w:rsidR="0061642F" w:rsidRPr="009C6D0F" w:rsidRDefault="0061642F" w:rsidP="009C6D0F">
      <w:pPr>
        <w:spacing w:after="0" w:line="240" w:lineRule="auto"/>
        <w:ind w:firstLine="709"/>
        <w:jc w:val="right"/>
        <w:rPr>
          <w:rFonts w:ascii="Times New Roman" w:hAnsi="Times New Roman" w:cs="Times New Roman"/>
          <w:b/>
          <w:bCs/>
          <w:i/>
          <w:iCs/>
          <w:sz w:val="24"/>
          <w:szCs w:val="24"/>
        </w:rPr>
      </w:pPr>
    </w:p>
    <w:p w14:paraId="43BCC7BA" w14:textId="430ED43F" w:rsidR="00D56B36" w:rsidRDefault="00D56B36" w:rsidP="009C6D0F">
      <w:pPr>
        <w:spacing w:after="0" w:line="240" w:lineRule="auto"/>
        <w:ind w:firstLine="709"/>
        <w:jc w:val="both"/>
        <w:rPr>
          <w:rFonts w:ascii="Times New Roman" w:hAnsi="Times New Roman" w:cs="Times New Roman"/>
          <w:b/>
          <w:bCs/>
        </w:rPr>
      </w:pPr>
    </w:p>
    <w:p w14:paraId="2AF151B9" w14:textId="06D90213" w:rsidR="0061642F" w:rsidRDefault="0061642F" w:rsidP="009C6D0F">
      <w:pPr>
        <w:spacing w:after="0" w:line="240" w:lineRule="auto"/>
        <w:ind w:firstLine="709"/>
        <w:jc w:val="both"/>
        <w:rPr>
          <w:rFonts w:ascii="Times New Roman" w:hAnsi="Times New Roman" w:cs="Times New Roman"/>
          <w:b/>
          <w:bCs/>
        </w:rPr>
      </w:pPr>
    </w:p>
    <w:p w14:paraId="4E313A8A" w14:textId="519F9D58" w:rsidR="0061642F" w:rsidRDefault="0061642F" w:rsidP="009C6D0F">
      <w:pPr>
        <w:spacing w:after="0" w:line="240" w:lineRule="auto"/>
        <w:ind w:firstLine="709"/>
        <w:jc w:val="both"/>
        <w:rPr>
          <w:rFonts w:ascii="Times New Roman" w:hAnsi="Times New Roman" w:cs="Times New Roman"/>
          <w:b/>
          <w:bCs/>
        </w:rPr>
      </w:pPr>
    </w:p>
    <w:p w14:paraId="7364114E" w14:textId="60F8E375" w:rsidR="0061642F" w:rsidRDefault="0061642F" w:rsidP="009C6D0F">
      <w:pPr>
        <w:spacing w:after="0" w:line="240" w:lineRule="auto"/>
        <w:ind w:firstLine="709"/>
        <w:jc w:val="both"/>
        <w:rPr>
          <w:rFonts w:ascii="Times New Roman" w:hAnsi="Times New Roman" w:cs="Times New Roman"/>
          <w:b/>
          <w:bCs/>
        </w:rPr>
      </w:pPr>
    </w:p>
    <w:p w14:paraId="473ADEBD" w14:textId="387FCD54" w:rsidR="0061642F" w:rsidRDefault="0061642F" w:rsidP="009C6D0F">
      <w:pPr>
        <w:spacing w:after="0" w:line="240" w:lineRule="auto"/>
        <w:ind w:firstLine="709"/>
        <w:jc w:val="both"/>
        <w:rPr>
          <w:rFonts w:ascii="Times New Roman" w:hAnsi="Times New Roman" w:cs="Times New Roman"/>
          <w:b/>
          <w:bCs/>
        </w:rPr>
      </w:pPr>
    </w:p>
    <w:p w14:paraId="19F4F319" w14:textId="651EC8EB" w:rsidR="0061642F" w:rsidRDefault="0061642F" w:rsidP="009C6D0F">
      <w:pPr>
        <w:spacing w:after="0" w:line="240" w:lineRule="auto"/>
        <w:ind w:firstLine="709"/>
        <w:jc w:val="both"/>
        <w:rPr>
          <w:rFonts w:ascii="Times New Roman" w:hAnsi="Times New Roman" w:cs="Times New Roman"/>
          <w:b/>
          <w:bCs/>
        </w:rPr>
      </w:pPr>
    </w:p>
    <w:p w14:paraId="690EBA1B" w14:textId="75069CBC" w:rsidR="0061642F" w:rsidRDefault="0061642F" w:rsidP="009C6D0F">
      <w:pPr>
        <w:spacing w:after="0" w:line="240" w:lineRule="auto"/>
        <w:ind w:firstLine="709"/>
        <w:jc w:val="both"/>
        <w:rPr>
          <w:rFonts w:ascii="Times New Roman" w:hAnsi="Times New Roman" w:cs="Times New Roman"/>
          <w:b/>
          <w:bCs/>
        </w:rPr>
      </w:pPr>
    </w:p>
    <w:p w14:paraId="19B7CCF7" w14:textId="3B3ECC2A" w:rsidR="0061642F" w:rsidRDefault="0061642F" w:rsidP="009C6D0F">
      <w:pPr>
        <w:spacing w:after="0" w:line="240" w:lineRule="auto"/>
        <w:ind w:firstLine="709"/>
        <w:jc w:val="both"/>
        <w:rPr>
          <w:rFonts w:ascii="Times New Roman" w:hAnsi="Times New Roman" w:cs="Times New Roman"/>
          <w:b/>
          <w:bCs/>
        </w:rPr>
      </w:pPr>
    </w:p>
    <w:p w14:paraId="732B3614" w14:textId="5BC6A0C3" w:rsidR="0061642F" w:rsidRDefault="0061642F" w:rsidP="009C6D0F">
      <w:pPr>
        <w:spacing w:after="0" w:line="240" w:lineRule="auto"/>
        <w:ind w:firstLine="709"/>
        <w:jc w:val="both"/>
        <w:rPr>
          <w:rFonts w:ascii="Times New Roman" w:hAnsi="Times New Roman" w:cs="Times New Roman"/>
          <w:b/>
          <w:bCs/>
        </w:rPr>
      </w:pPr>
    </w:p>
    <w:p w14:paraId="6E1250A6" w14:textId="4FACDB27" w:rsidR="0061642F" w:rsidRDefault="0061642F" w:rsidP="009C6D0F">
      <w:pPr>
        <w:spacing w:after="0" w:line="240" w:lineRule="auto"/>
        <w:ind w:firstLine="709"/>
        <w:jc w:val="both"/>
        <w:rPr>
          <w:rFonts w:ascii="Times New Roman" w:hAnsi="Times New Roman" w:cs="Times New Roman"/>
          <w:b/>
          <w:bCs/>
        </w:rPr>
      </w:pPr>
    </w:p>
    <w:p w14:paraId="356041E8" w14:textId="48CD39D9" w:rsidR="0061642F" w:rsidRDefault="0061642F" w:rsidP="009C6D0F">
      <w:pPr>
        <w:spacing w:after="0" w:line="240" w:lineRule="auto"/>
        <w:ind w:firstLine="709"/>
        <w:jc w:val="both"/>
        <w:rPr>
          <w:rFonts w:ascii="Times New Roman" w:hAnsi="Times New Roman" w:cs="Times New Roman"/>
          <w:b/>
          <w:bCs/>
        </w:rPr>
      </w:pPr>
    </w:p>
    <w:p w14:paraId="04310823" w14:textId="6811D312" w:rsidR="0061642F" w:rsidRDefault="0061642F" w:rsidP="009C6D0F">
      <w:pPr>
        <w:spacing w:after="0" w:line="240" w:lineRule="auto"/>
        <w:ind w:firstLine="709"/>
        <w:jc w:val="both"/>
        <w:rPr>
          <w:rFonts w:ascii="Times New Roman" w:hAnsi="Times New Roman" w:cs="Times New Roman"/>
          <w:b/>
          <w:bCs/>
        </w:rPr>
      </w:pPr>
    </w:p>
    <w:p w14:paraId="0EDB47C3" w14:textId="0D5CBEBD" w:rsidR="0061642F" w:rsidRDefault="0061642F" w:rsidP="009C6D0F">
      <w:pPr>
        <w:spacing w:after="0" w:line="240" w:lineRule="auto"/>
        <w:ind w:firstLine="709"/>
        <w:jc w:val="both"/>
        <w:rPr>
          <w:rFonts w:ascii="Times New Roman" w:hAnsi="Times New Roman" w:cs="Times New Roman"/>
          <w:b/>
          <w:bCs/>
        </w:rPr>
      </w:pPr>
    </w:p>
    <w:p w14:paraId="3A0E034C" w14:textId="46A13BA6" w:rsidR="0061642F" w:rsidRDefault="0061642F" w:rsidP="009C6D0F">
      <w:pPr>
        <w:spacing w:after="0" w:line="240" w:lineRule="auto"/>
        <w:ind w:firstLine="709"/>
        <w:jc w:val="both"/>
        <w:rPr>
          <w:rFonts w:ascii="Times New Roman" w:hAnsi="Times New Roman" w:cs="Times New Roman"/>
          <w:b/>
          <w:bCs/>
        </w:rPr>
      </w:pPr>
    </w:p>
    <w:p w14:paraId="327A1C42" w14:textId="119AD85C" w:rsidR="0061642F" w:rsidRDefault="0061642F" w:rsidP="009C6D0F">
      <w:pPr>
        <w:spacing w:after="0" w:line="240" w:lineRule="auto"/>
        <w:ind w:firstLine="709"/>
        <w:jc w:val="both"/>
        <w:rPr>
          <w:rFonts w:ascii="Times New Roman" w:hAnsi="Times New Roman" w:cs="Times New Roman"/>
          <w:b/>
          <w:bCs/>
        </w:rPr>
      </w:pPr>
    </w:p>
    <w:p w14:paraId="7C6B06BA" w14:textId="30EE0E73" w:rsidR="0061642F" w:rsidRDefault="0061642F" w:rsidP="009C6D0F">
      <w:pPr>
        <w:spacing w:after="0" w:line="240" w:lineRule="auto"/>
        <w:ind w:firstLine="709"/>
        <w:jc w:val="both"/>
        <w:rPr>
          <w:rFonts w:ascii="Times New Roman" w:hAnsi="Times New Roman" w:cs="Times New Roman"/>
          <w:b/>
          <w:bCs/>
        </w:rPr>
      </w:pPr>
    </w:p>
    <w:p w14:paraId="37AD1570" w14:textId="061C445B" w:rsidR="0061642F" w:rsidRDefault="0061642F" w:rsidP="009C6D0F">
      <w:pPr>
        <w:spacing w:after="0" w:line="240" w:lineRule="auto"/>
        <w:ind w:firstLine="709"/>
        <w:jc w:val="both"/>
        <w:rPr>
          <w:rFonts w:ascii="Times New Roman" w:hAnsi="Times New Roman" w:cs="Times New Roman"/>
          <w:b/>
          <w:bCs/>
        </w:rPr>
      </w:pPr>
    </w:p>
    <w:p w14:paraId="0577024C" w14:textId="419FC9AB" w:rsidR="0061642F" w:rsidRDefault="0061642F" w:rsidP="009C6D0F">
      <w:pPr>
        <w:spacing w:after="0" w:line="240" w:lineRule="auto"/>
        <w:ind w:firstLine="709"/>
        <w:jc w:val="both"/>
        <w:rPr>
          <w:rFonts w:ascii="Times New Roman" w:hAnsi="Times New Roman" w:cs="Times New Roman"/>
          <w:b/>
          <w:bCs/>
        </w:rPr>
      </w:pPr>
    </w:p>
    <w:p w14:paraId="2A087778" w14:textId="21DC01F9" w:rsidR="0061642F" w:rsidRDefault="0061642F" w:rsidP="009C6D0F">
      <w:pPr>
        <w:spacing w:after="0" w:line="240" w:lineRule="auto"/>
        <w:ind w:firstLine="709"/>
        <w:jc w:val="both"/>
        <w:rPr>
          <w:rFonts w:ascii="Times New Roman" w:hAnsi="Times New Roman" w:cs="Times New Roman"/>
          <w:b/>
          <w:bCs/>
        </w:rPr>
      </w:pPr>
    </w:p>
    <w:p w14:paraId="10447CF6" w14:textId="2E7A9221" w:rsidR="0061642F" w:rsidRDefault="0061642F" w:rsidP="009C6D0F">
      <w:pPr>
        <w:spacing w:after="0" w:line="240" w:lineRule="auto"/>
        <w:ind w:firstLine="709"/>
        <w:jc w:val="both"/>
        <w:rPr>
          <w:rFonts w:ascii="Times New Roman" w:hAnsi="Times New Roman" w:cs="Times New Roman"/>
          <w:b/>
          <w:bCs/>
        </w:rPr>
      </w:pPr>
    </w:p>
    <w:p w14:paraId="2F44CEA3" w14:textId="7DB80419" w:rsidR="0061642F" w:rsidRDefault="0061642F" w:rsidP="009C6D0F">
      <w:pPr>
        <w:spacing w:after="0" w:line="240" w:lineRule="auto"/>
        <w:ind w:firstLine="709"/>
        <w:jc w:val="both"/>
        <w:rPr>
          <w:rFonts w:ascii="Times New Roman" w:hAnsi="Times New Roman" w:cs="Times New Roman"/>
          <w:b/>
          <w:bCs/>
        </w:rPr>
      </w:pPr>
    </w:p>
    <w:p w14:paraId="17823ED3" w14:textId="7AB0F559" w:rsidR="0061642F" w:rsidRDefault="0061642F" w:rsidP="009C6D0F">
      <w:pPr>
        <w:spacing w:after="0" w:line="240" w:lineRule="auto"/>
        <w:ind w:firstLine="709"/>
        <w:jc w:val="both"/>
        <w:rPr>
          <w:rFonts w:ascii="Times New Roman" w:hAnsi="Times New Roman" w:cs="Times New Roman"/>
          <w:b/>
          <w:bCs/>
        </w:rPr>
      </w:pPr>
    </w:p>
    <w:p w14:paraId="71C14938" w14:textId="1F22ED25" w:rsidR="0061642F" w:rsidRDefault="0061642F" w:rsidP="009C6D0F">
      <w:pPr>
        <w:spacing w:after="0" w:line="240" w:lineRule="auto"/>
        <w:ind w:firstLine="709"/>
        <w:jc w:val="both"/>
        <w:rPr>
          <w:rFonts w:ascii="Times New Roman" w:hAnsi="Times New Roman" w:cs="Times New Roman"/>
          <w:b/>
          <w:bCs/>
        </w:rPr>
      </w:pPr>
    </w:p>
    <w:p w14:paraId="19F06B67" w14:textId="3755026B" w:rsidR="0061642F" w:rsidRDefault="0061642F" w:rsidP="009C6D0F">
      <w:pPr>
        <w:spacing w:after="0" w:line="240" w:lineRule="auto"/>
        <w:ind w:firstLine="709"/>
        <w:jc w:val="both"/>
        <w:rPr>
          <w:rFonts w:ascii="Times New Roman" w:hAnsi="Times New Roman" w:cs="Times New Roman"/>
          <w:b/>
          <w:bCs/>
        </w:rPr>
      </w:pPr>
    </w:p>
    <w:p w14:paraId="534A9EF5" w14:textId="70C0FFE8" w:rsidR="0061642F" w:rsidRDefault="0061642F" w:rsidP="009C6D0F">
      <w:pPr>
        <w:spacing w:after="0" w:line="240" w:lineRule="auto"/>
        <w:ind w:firstLine="709"/>
        <w:jc w:val="both"/>
        <w:rPr>
          <w:rFonts w:ascii="Times New Roman" w:hAnsi="Times New Roman" w:cs="Times New Roman"/>
          <w:b/>
          <w:bCs/>
        </w:rPr>
      </w:pPr>
    </w:p>
    <w:p w14:paraId="37265E7E" w14:textId="5603E150" w:rsidR="0061642F" w:rsidRDefault="0061642F" w:rsidP="009C6D0F">
      <w:pPr>
        <w:spacing w:after="0" w:line="240" w:lineRule="auto"/>
        <w:ind w:firstLine="709"/>
        <w:jc w:val="both"/>
        <w:rPr>
          <w:rFonts w:ascii="Times New Roman" w:hAnsi="Times New Roman" w:cs="Times New Roman"/>
          <w:b/>
          <w:bCs/>
        </w:rPr>
      </w:pPr>
    </w:p>
    <w:p w14:paraId="6DE79639" w14:textId="687AF294" w:rsidR="0061642F" w:rsidRDefault="0061642F" w:rsidP="009C6D0F">
      <w:pPr>
        <w:spacing w:after="0" w:line="240" w:lineRule="auto"/>
        <w:ind w:firstLine="709"/>
        <w:jc w:val="both"/>
        <w:rPr>
          <w:rFonts w:ascii="Times New Roman" w:hAnsi="Times New Roman" w:cs="Times New Roman"/>
          <w:b/>
          <w:bCs/>
        </w:rPr>
      </w:pPr>
    </w:p>
    <w:p w14:paraId="4FB90AEE" w14:textId="08E52D46" w:rsidR="0061642F" w:rsidRDefault="0061642F" w:rsidP="009C6D0F">
      <w:pPr>
        <w:spacing w:after="0" w:line="240" w:lineRule="auto"/>
        <w:ind w:firstLine="709"/>
        <w:jc w:val="both"/>
        <w:rPr>
          <w:rFonts w:ascii="Times New Roman" w:hAnsi="Times New Roman" w:cs="Times New Roman"/>
          <w:b/>
          <w:bCs/>
        </w:rPr>
      </w:pPr>
    </w:p>
    <w:p w14:paraId="5B067D9E" w14:textId="230DF02A" w:rsidR="0061642F" w:rsidRDefault="0061642F" w:rsidP="009C6D0F">
      <w:pPr>
        <w:spacing w:after="0" w:line="240" w:lineRule="auto"/>
        <w:ind w:firstLine="709"/>
        <w:jc w:val="both"/>
        <w:rPr>
          <w:rFonts w:ascii="Times New Roman" w:hAnsi="Times New Roman" w:cs="Times New Roman"/>
          <w:b/>
          <w:bCs/>
        </w:rPr>
      </w:pPr>
    </w:p>
    <w:p w14:paraId="0BBFE693" w14:textId="1FA8087D" w:rsidR="0061642F" w:rsidRDefault="0061642F" w:rsidP="0061642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       Приложение № </w:t>
      </w:r>
      <w:r>
        <w:rPr>
          <w:rFonts w:ascii="Times New Roman" w:hAnsi="Times New Roman" w:cs="Times New Roman"/>
          <w:b/>
          <w:bCs/>
          <w:i/>
          <w:iCs/>
          <w:sz w:val="24"/>
          <w:szCs w:val="24"/>
        </w:rPr>
        <w:t>8</w:t>
      </w:r>
    </w:p>
    <w:p w14:paraId="441D4497" w14:textId="77777777" w:rsidR="0061642F" w:rsidRPr="009C6D0F" w:rsidRDefault="0061642F" w:rsidP="009C6D0F">
      <w:pPr>
        <w:spacing w:after="0" w:line="240" w:lineRule="auto"/>
        <w:ind w:firstLine="709"/>
        <w:jc w:val="both"/>
        <w:rPr>
          <w:rFonts w:ascii="Times New Roman" w:hAnsi="Times New Roman" w:cs="Times New Roman"/>
          <w:b/>
          <w:bCs/>
        </w:rPr>
      </w:pPr>
    </w:p>
    <w:p w14:paraId="3C4704DC" w14:textId="77777777" w:rsidR="009C6D0F" w:rsidRPr="009C6D0F" w:rsidRDefault="009C6D0F" w:rsidP="009C6D0F">
      <w:pPr>
        <w:spacing w:after="0" w:line="240" w:lineRule="auto"/>
        <w:jc w:val="center"/>
        <w:rPr>
          <w:rFonts w:ascii="Times New Roman" w:hAnsi="Times New Roman" w:cs="Times New Roman"/>
          <w:b/>
          <w:bCs/>
        </w:rPr>
      </w:pPr>
      <w:r w:rsidRPr="009C6D0F">
        <w:rPr>
          <w:rFonts w:ascii="Times New Roman" w:hAnsi="Times New Roman" w:cs="Times New Roman"/>
          <w:b/>
          <w:bCs/>
        </w:rPr>
        <w:t>Акт</w:t>
      </w:r>
      <w:r w:rsidRPr="009C6D0F">
        <w:rPr>
          <w:rFonts w:ascii="Times New Roman" w:hAnsi="Times New Roman" w:cs="Times New Roman"/>
          <w:b/>
          <w:bCs/>
        </w:rPr>
        <w:br/>
        <w:t>обнаружения и изъятия из грузового отправления, почты,</w:t>
      </w:r>
      <w:r w:rsidRPr="009C6D0F">
        <w:rPr>
          <w:rFonts w:ascii="Times New Roman" w:hAnsi="Times New Roman" w:cs="Times New Roman"/>
          <w:b/>
          <w:bCs/>
        </w:rPr>
        <w:br/>
        <w:t>несопровождаемого багажа, бортового питания, бортовых/судовых запасов,</w:t>
      </w:r>
      <w:r w:rsidRPr="009C6D0F">
        <w:rPr>
          <w:rFonts w:ascii="Times New Roman" w:hAnsi="Times New Roman" w:cs="Times New Roman"/>
          <w:b/>
          <w:bCs/>
        </w:rPr>
        <w:br/>
        <w:t>поездных принадлежностей и питания, при производстве досмотра,</w:t>
      </w:r>
      <w:r w:rsidRPr="009C6D0F">
        <w:rPr>
          <w:rFonts w:ascii="Times New Roman" w:hAnsi="Times New Roman" w:cs="Times New Roman"/>
          <w:b/>
          <w:bCs/>
        </w:rPr>
        <w:br/>
        <w:t>дополнительного досмотра, повторного досмотра, запрещенных для</w:t>
      </w:r>
      <w:r w:rsidRPr="009C6D0F">
        <w:rPr>
          <w:rFonts w:ascii="Times New Roman" w:hAnsi="Times New Roman" w:cs="Times New Roman"/>
          <w:b/>
          <w:bCs/>
        </w:rPr>
        <w:br/>
        <w:t>перевозки опасных грузов, предметов или веществ</w:t>
      </w:r>
    </w:p>
    <w:p w14:paraId="0B92410B" w14:textId="77777777" w:rsidR="009C6D0F" w:rsidRPr="009C6D0F" w:rsidRDefault="009C6D0F" w:rsidP="009C6D0F">
      <w:pPr>
        <w:spacing w:after="0" w:line="240" w:lineRule="auto"/>
        <w:ind w:left="567"/>
        <w:rPr>
          <w:rFonts w:ascii="Times New Roman" w:hAnsi="Times New Roman" w:cs="Times New Roman"/>
          <w:b/>
          <w:bCs/>
        </w:rPr>
      </w:pPr>
      <w:r w:rsidRPr="009C6D0F">
        <w:rPr>
          <w:rFonts w:ascii="Times New Roman" w:hAnsi="Times New Roman" w:cs="Times New Roman"/>
          <w:b/>
          <w:bCs/>
        </w:rPr>
        <w:t xml:space="preserve">Подразделение транспортной безопасности  </w:t>
      </w:r>
    </w:p>
    <w:p w14:paraId="04D603AA" w14:textId="77777777" w:rsidR="009C6D0F" w:rsidRPr="009C6D0F" w:rsidRDefault="009C6D0F" w:rsidP="009C6D0F">
      <w:pPr>
        <w:pBdr>
          <w:top w:val="single" w:sz="4" w:space="1" w:color="auto"/>
        </w:pBdr>
        <w:spacing w:after="0" w:line="240" w:lineRule="auto"/>
        <w:ind w:left="5387"/>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013"/>
        <w:gridCol w:w="4479"/>
        <w:gridCol w:w="397"/>
        <w:gridCol w:w="397"/>
        <w:gridCol w:w="255"/>
        <w:gridCol w:w="1474"/>
        <w:gridCol w:w="340"/>
        <w:gridCol w:w="340"/>
        <w:gridCol w:w="340"/>
      </w:tblGrid>
      <w:tr w:rsidR="009C6D0F" w:rsidRPr="009C6D0F" w14:paraId="3ECBBEC0" w14:textId="77777777" w:rsidTr="007D08A6">
        <w:trPr>
          <w:cantSplit/>
        </w:trPr>
        <w:tc>
          <w:tcPr>
            <w:tcW w:w="2013" w:type="dxa"/>
            <w:tcBorders>
              <w:top w:val="nil"/>
              <w:left w:val="nil"/>
              <w:bottom w:val="nil"/>
              <w:right w:val="nil"/>
            </w:tcBorders>
            <w:vAlign w:val="bottom"/>
          </w:tcPr>
          <w:p w14:paraId="21573ADF"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Объект транспортной инфраструктуры</w:t>
            </w:r>
          </w:p>
        </w:tc>
        <w:tc>
          <w:tcPr>
            <w:tcW w:w="4479" w:type="dxa"/>
            <w:tcBorders>
              <w:top w:val="nil"/>
              <w:left w:val="nil"/>
              <w:bottom w:val="single" w:sz="4" w:space="0" w:color="auto"/>
              <w:right w:val="nil"/>
            </w:tcBorders>
            <w:vAlign w:val="bottom"/>
          </w:tcPr>
          <w:p w14:paraId="2A7A33A3" w14:textId="77777777" w:rsidR="009C6D0F" w:rsidRPr="009C6D0F" w:rsidRDefault="009C6D0F" w:rsidP="009C6D0F">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14:paraId="2D1BB7A7" w14:textId="77777777" w:rsidR="009C6D0F" w:rsidRPr="009C6D0F" w:rsidRDefault="009C6D0F" w:rsidP="009C6D0F">
            <w:pPr>
              <w:spacing w:after="0" w:line="240" w:lineRule="auto"/>
              <w:jc w:val="right"/>
              <w:rPr>
                <w:rFonts w:ascii="Times New Roman" w:hAnsi="Times New Roman" w:cs="Times New Roman"/>
              </w:rPr>
            </w:pPr>
            <w:r w:rsidRPr="009C6D0F">
              <w:rPr>
                <w:rFonts w:ascii="Times New Roman" w:hAnsi="Times New Roman" w:cs="Times New Roman"/>
              </w:rPr>
              <w:t>“</w:t>
            </w:r>
          </w:p>
        </w:tc>
        <w:tc>
          <w:tcPr>
            <w:tcW w:w="397" w:type="dxa"/>
            <w:tcBorders>
              <w:top w:val="nil"/>
              <w:left w:val="nil"/>
              <w:bottom w:val="single" w:sz="4" w:space="0" w:color="auto"/>
              <w:right w:val="nil"/>
            </w:tcBorders>
            <w:vAlign w:val="bottom"/>
          </w:tcPr>
          <w:p w14:paraId="1B61476E" w14:textId="77777777" w:rsidR="009C6D0F" w:rsidRPr="009C6D0F" w:rsidRDefault="009C6D0F" w:rsidP="009C6D0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14:paraId="7DFDFE8E"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w:t>
            </w:r>
          </w:p>
        </w:tc>
        <w:tc>
          <w:tcPr>
            <w:tcW w:w="1474" w:type="dxa"/>
            <w:tcBorders>
              <w:top w:val="nil"/>
              <w:left w:val="nil"/>
              <w:bottom w:val="single" w:sz="4" w:space="0" w:color="auto"/>
              <w:right w:val="nil"/>
            </w:tcBorders>
            <w:vAlign w:val="bottom"/>
          </w:tcPr>
          <w:p w14:paraId="141B8540" w14:textId="77777777" w:rsidR="009C6D0F" w:rsidRPr="009C6D0F" w:rsidRDefault="009C6D0F" w:rsidP="009C6D0F">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7ED39EDF" w14:textId="77777777" w:rsidR="009C6D0F" w:rsidRPr="009C6D0F" w:rsidRDefault="009C6D0F" w:rsidP="009C6D0F">
            <w:pPr>
              <w:spacing w:after="0" w:line="240" w:lineRule="auto"/>
              <w:jc w:val="right"/>
              <w:rPr>
                <w:rFonts w:ascii="Times New Roman" w:hAnsi="Times New Roman" w:cs="Times New Roman"/>
              </w:rPr>
            </w:pPr>
            <w:r w:rsidRPr="009C6D0F">
              <w:rPr>
                <w:rFonts w:ascii="Times New Roman" w:hAnsi="Times New Roman" w:cs="Times New Roman"/>
              </w:rPr>
              <w:t>20</w:t>
            </w:r>
          </w:p>
        </w:tc>
        <w:tc>
          <w:tcPr>
            <w:tcW w:w="340" w:type="dxa"/>
            <w:tcBorders>
              <w:top w:val="nil"/>
              <w:left w:val="nil"/>
              <w:bottom w:val="single" w:sz="4" w:space="0" w:color="auto"/>
              <w:right w:val="nil"/>
            </w:tcBorders>
            <w:vAlign w:val="bottom"/>
          </w:tcPr>
          <w:p w14:paraId="1782BAD0" w14:textId="77777777" w:rsidR="009C6D0F" w:rsidRPr="009C6D0F" w:rsidRDefault="009C6D0F" w:rsidP="009C6D0F">
            <w:pPr>
              <w:spacing w:after="0" w:line="240" w:lineRule="auto"/>
              <w:rPr>
                <w:rFonts w:ascii="Times New Roman" w:hAnsi="Times New Roman" w:cs="Times New Roman"/>
              </w:rPr>
            </w:pPr>
          </w:p>
        </w:tc>
        <w:tc>
          <w:tcPr>
            <w:tcW w:w="340" w:type="dxa"/>
            <w:tcBorders>
              <w:top w:val="nil"/>
              <w:left w:val="nil"/>
              <w:bottom w:val="nil"/>
              <w:right w:val="nil"/>
            </w:tcBorders>
            <w:vAlign w:val="bottom"/>
          </w:tcPr>
          <w:p w14:paraId="0D458353" w14:textId="77777777" w:rsidR="009C6D0F" w:rsidRPr="009C6D0F" w:rsidRDefault="009C6D0F" w:rsidP="009C6D0F">
            <w:pPr>
              <w:spacing w:after="0" w:line="240" w:lineRule="auto"/>
              <w:ind w:left="57"/>
              <w:rPr>
                <w:rFonts w:ascii="Times New Roman" w:hAnsi="Times New Roman" w:cs="Times New Roman"/>
              </w:rPr>
            </w:pPr>
            <w:r w:rsidRPr="009C6D0F">
              <w:rPr>
                <w:rFonts w:ascii="Times New Roman" w:hAnsi="Times New Roman" w:cs="Times New Roman"/>
              </w:rPr>
              <w:t>г.</w:t>
            </w:r>
          </w:p>
        </w:tc>
      </w:tr>
      <w:tr w:rsidR="009C6D0F" w:rsidRPr="009C6D0F" w14:paraId="52F9C949" w14:textId="77777777" w:rsidTr="007D08A6">
        <w:trPr>
          <w:cantSplit/>
        </w:trPr>
        <w:tc>
          <w:tcPr>
            <w:tcW w:w="2013" w:type="dxa"/>
            <w:tcBorders>
              <w:top w:val="nil"/>
              <w:left w:val="nil"/>
              <w:bottom w:val="nil"/>
              <w:right w:val="nil"/>
            </w:tcBorders>
          </w:tcPr>
          <w:p w14:paraId="29619D0D" w14:textId="77777777" w:rsidR="009C6D0F" w:rsidRPr="009C6D0F" w:rsidRDefault="009C6D0F" w:rsidP="009C6D0F">
            <w:pPr>
              <w:spacing w:after="0" w:line="240" w:lineRule="auto"/>
              <w:rPr>
                <w:rFonts w:ascii="Times New Roman" w:hAnsi="Times New Roman" w:cs="Times New Roman"/>
              </w:rPr>
            </w:pPr>
          </w:p>
        </w:tc>
        <w:tc>
          <w:tcPr>
            <w:tcW w:w="4479" w:type="dxa"/>
            <w:tcBorders>
              <w:top w:val="nil"/>
              <w:left w:val="nil"/>
              <w:bottom w:val="nil"/>
              <w:right w:val="nil"/>
            </w:tcBorders>
          </w:tcPr>
          <w:p w14:paraId="20D2B246"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(наименование ОТИ</w:t>
            </w:r>
            <w:r w:rsidRPr="009C6D0F">
              <w:rPr>
                <w:rFonts w:ascii="Times New Roman" w:hAnsi="Times New Roman" w:cs="Times New Roman"/>
              </w:rPr>
              <w:br/>
              <w:t>отправления)</w:t>
            </w:r>
          </w:p>
        </w:tc>
        <w:tc>
          <w:tcPr>
            <w:tcW w:w="397" w:type="dxa"/>
            <w:tcBorders>
              <w:top w:val="nil"/>
              <w:left w:val="nil"/>
              <w:bottom w:val="nil"/>
              <w:right w:val="nil"/>
            </w:tcBorders>
          </w:tcPr>
          <w:p w14:paraId="4E0DE3E5" w14:textId="77777777" w:rsidR="009C6D0F" w:rsidRPr="009C6D0F" w:rsidRDefault="009C6D0F" w:rsidP="009C6D0F">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05ECB870" w14:textId="77777777" w:rsidR="009C6D0F" w:rsidRPr="009C6D0F" w:rsidRDefault="009C6D0F" w:rsidP="009C6D0F">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656C57E8" w14:textId="77777777" w:rsidR="009C6D0F" w:rsidRPr="009C6D0F" w:rsidRDefault="009C6D0F" w:rsidP="009C6D0F">
            <w:pPr>
              <w:spacing w:after="0" w:line="240" w:lineRule="auto"/>
              <w:rPr>
                <w:rFonts w:ascii="Times New Roman" w:hAnsi="Times New Roman" w:cs="Times New Roman"/>
              </w:rPr>
            </w:pPr>
          </w:p>
        </w:tc>
        <w:tc>
          <w:tcPr>
            <w:tcW w:w="1474" w:type="dxa"/>
            <w:tcBorders>
              <w:top w:val="nil"/>
              <w:left w:val="nil"/>
              <w:bottom w:val="nil"/>
              <w:right w:val="nil"/>
            </w:tcBorders>
          </w:tcPr>
          <w:p w14:paraId="08755A78" w14:textId="77777777" w:rsidR="009C6D0F" w:rsidRPr="009C6D0F" w:rsidRDefault="009C6D0F" w:rsidP="009C6D0F">
            <w:pPr>
              <w:spacing w:after="0" w:line="240" w:lineRule="auto"/>
              <w:jc w:val="center"/>
              <w:rPr>
                <w:rFonts w:ascii="Times New Roman" w:hAnsi="Times New Roman" w:cs="Times New Roman"/>
              </w:rPr>
            </w:pPr>
          </w:p>
        </w:tc>
        <w:tc>
          <w:tcPr>
            <w:tcW w:w="340" w:type="dxa"/>
            <w:tcBorders>
              <w:top w:val="nil"/>
              <w:left w:val="nil"/>
              <w:bottom w:val="nil"/>
              <w:right w:val="nil"/>
            </w:tcBorders>
          </w:tcPr>
          <w:p w14:paraId="191C5263" w14:textId="77777777" w:rsidR="009C6D0F" w:rsidRPr="009C6D0F" w:rsidRDefault="009C6D0F" w:rsidP="009C6D0F">
            <w:pPr>
              <w:spacing w:after="0" w:line="240" w:lineRule="auto"/>
              <w:jc w:val="right"/>
              <w:rPr>
                <w:rFonts w:ascii="Times New Roman" w:hAnsi="Times New Roman" w:cs="Times New Roman"/>
              </w:rPr>
            </w:pPr>
          </w:p>
        </w:tc>
        <w:tc>
          <w:tcPr>
            <w:tcW w:w="340" w:type="dxa"/>
            <w:tcBorders>
              <w:top w:val="nil"/>
              <w:left w:val="nil"/>
              <w:bottom w:val="nil"/>
              <w:right w:val="nil"/>
            </w:tcBorders>
          </w:tcPr>
          <w:p w14:paraId="6E915A8E" w14:textId="77777777" w:rsidR="009C6D0F" w:rsidRPr="009C6D0F" w:rsidRDefault="009C6D0F" w:rsidP="009C6D0F">
            <w:pPr>
              <w:spacing w:after="0" w:line="240" w:lineRule="auto"/>
              <w:rPr>
                <w:rFonts w:ascii="Times New Roman" w:hAnsi="Times New Roman" w:cs="Times New Roman"/>
              </w:rPr>
            </w:pPr>
          </w:p>
        </w:tc>
        <w:tc>
          <w:tcPr>
            <w:tcW w:w="340" w:type="dxa"/>
            <w:tcBorders>
              <w:top w:val="nil"/>
              <w:left w:val="nil"/>
              <w:bottom w:val="nil"/>
              <w:right w:val="nil"/>
            </w:tcBorders>
          </w:tcPr>
          <w:p w14:paraId="594BFB6F" w14:textId="77777777" w:rsidR="009C6D0F" w:rsidRPr="009C6D0F" w:rsidRDefault="009C6D0F" w:rsidP="009C6D0F">
            <w:pPr>
              <w:spacing w:after="0" w:line="240" w:lineRule="auto"/>
              <w:ind w:left="57"/>
              <w:rPr>
                <w:rFonts w:ascii="Times New Roman" w:hAnsi="Times New Roman" w:cs="Times New Roman"/>
              </w:rPr>
            </w:pPr>
          </w:p>
        </w:tc>
      </w:tr>
    </w:tbl>
    <w:p w14:paraId="53ABC7F1"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 xml:space="preserve">Я,  </w:t>
      </w:r>
    </w:p>
    <w:p w14:paraId="00223AE7" w14:textId="77777777" w:rsidR="009C6D0F" w:rsidRPr="009C6D0F" w:rsidRDefault="009C6D0F" w:rsidP="009C6D0F">
      <w:pPr>
        <w:pBdr>
          <w:top w:val="single" w:sz="4" w:space="1" w:color="auto"/>
        </w:pBdr>
        <w:spacing w:after="0" w:line="240" w:lineRule="auto"/>
        <w:ind w:left="280"/>
        <w:jc w:val="center"/>
        <w:rPr>
          <w:rFonts w:ascii="Times New Roman" w:hAnsi="Times New Roman" w:cs="Times New Roman"/>
        </w:rPr>
      </w:pPr>
      <w:r w:rsidRPr="009C6D0F">
        <w:rPr>
          <w:rFonts w:ascii="Times New Roman" w:hAnsi="Times New Roman" w:cs="Times New Roman"/>
        </w:rPr>
        <w:t>(инициалы, фамилия работника досмотра)</w:t>
      </w:r>
    </w:p>
    <w:p w14:paraId="3C3A54EF"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 xml:space="preserve">составил настоящий акт о том, что в объекте досмотра  </w:t>
      </w:r>
    </w:p>
    <w:p w14:paraId="24D92454" w14:textId="77777777" w:rsidR="009C6D0F" w:rsidRPr="009C6D0F" w:rsidRDefault="009C6D0F" w:rsidP="009C6D0F">
      <w:pPr>
        <w:pBdr>
          <w:top w:val="single" w:sz="4" w:space="1" w:color="auto"/>
        </w:pBdr>
        <w:spacing w:after="0" w:line="240" w:lineRule="auto"/>
        <w:ind w:left="4763"/>
        <w:jc w:val="center"/>
        <w:rPr>
          <w:rFonts w:ascii="Times New Roman" w:hAnsi="Times New Roman" w:cs="Times New Roman"/>
        </w:rPr>
      </w:pPr>
      <w:r w:rsidRPr="009C6D0F">
        <w:rPr>
          <w:rFonts w:ascii="Times New Roman" w:hAnsi="Times New Roman" w:cs="Times New Roman"/>
        </w:rPr>
        <w:t>(вид, наименование, реквизиты</w:t>
      </w:r>
    </w:p>
    <w:p w14:paraId="395361AA" w14:textId="77777777" w:rsidR="009C6D0F" w:rsidRPr="009C6D0F" w:rsidRDefault="009C6D0F" w:rsidP="009C6D0F">
      <w:pPr>
        <w:spacing w:after="0" w:line="240" w:lineRule="auto"/>
        <w:rPr>
          <w:rFonts w:ascii="Times New Roman" w:hAnsi="Times New Roman" w:cs="Times New Roman"/>
        </w:rPr>
      </w:pPr>
    </w:p>
    <w:p w14:paraId="4ED6849C"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отправителя)</w:t>
      </w:r>
    </w:p>
    <w:tbl>
      <w:tblPr>
        <w:tblW w:w="0" w:type="auto"/>
        <w:tblLayout w:type="fixed"/>
        <w:tblCellMar>
          <w:left w:w="28" w:type="dxa"/>
          <w:right w:w="28" w:type="dxa"/>
        </w:tblCellMar>
        <w:tblLook w:val="0000" w:firstRow="0" w:lastRow="0" w:firstColumn="0" w:lastColumn="0" w:noHBand="0" w:noVBand="0"/>
      </w:tblPr>
      <w:tblGrid>
        <w:gridCol w:w="2013"/>
        <w:gridCol w:w="2551"/>
        <w:gridCol w:w="879"/>
        <w:gridCol w:w="4536"/>
      </w:tblGrid>
      <w:tr w:rsidR="009C6D0F" w:rsidRPr="009C6D0F" w14:paraId="4D445D9E" w14:textId="77777777" w:rsidTr="007D08A6">
        <w:trPr>
          <w:cantSplit/>
        </w:trPr>
        <w:tc>
          <w:tcPr>
            <w:tcW w:w="2013" w:type="dxa"/>
            <w:tcBorders>
              <w:top w:val="nil"/>
              <w:left w:val="nil"/>
              <w:bottom w:val="nil"/>
              <w:right w:val="nil"/>
            </w:tcBorders>
            <w:vAlign w:val="bottom"/>
          </w:tcPr>
          <w:p w14:paraId="16AA23F3"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следующем рейсом №</w:t>
            </w:r>
          </w:p>
        </w:tc>
        <w:tc>
          <w:tcPr>
            <w:tcW w:w="2551" w:type="dxa"/>
            <w:tcBorders>
              <w:top w:val="nil"/>
              <w:left w:val="nil"/>
              <w:bottom w:val="single" w:sz="4" w:space="0" w:color="auto"/>
              <w:right w:val="nil"/>
            </w:tcBorders>
            <w:vAlign w:val="bottom"/>
          </w:tcPr>
          <w:p w14:paraId="1831DB80" w14:textId="77777777" w:rsidR="009C6D0F" w:rsidRPr="009C6D0F" w:rsidRDefault="009C6D0F" w:rsidP="009C6D0F">
            <w:pPr>
              <w:spacing w:after="0" w:line="240" w:lineRule="auto"/>
              <w:jc w:val="center"/>
              <w:rPr>
                <w:rFonts w:ascii="Times New Roman" w:hAnsi="Times New Roman" w:cs="Times New Roman"/>
              </w:rPr>
            </w:pPr>
          </w:p>
        </w:tc>
        <w:tc>
          <w:tcPr>
            <w:tcW w:w="879" w:type="dxa"/>
            <w:tcBorders>
              <w:top w:val="nil"/>
              <w:left w:val="nil"/>
              <w:bottom w:val="nil"/>
              <w:right w:val="nil"/>
            </w:tcBorders>
            <w:vAlign w:val="bottom"/>
          </w:tcPr>
          <w:p w14:paraId="4BBE7625"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до ОТИ</w:t>
            </w:r>
          </w:p>
        </w:tc>
        <w:tc>
          <w:tcPr>
            <w:tcW w:w="4536" w:type="dxa"/>
            <w:tcBorders>
              <w:top w:val="nil"/>
              <w:left w:val="nil"/>
              <w:bottom w:val="single" w:sz="4" w:space="0" w:color="auto"/>
              <w:right w:val="nil"/>
            </w:tcBorders>
            <w:vAlign w:val="bottom"/>
          </w:tcPr>
          <w:p w14:paraId="64C74F91" w14:textId="77777777" w:rsidR="009C6D0F" w:rsidRPr="009C6D0F" w:rsidRDefault="009C6D0F" w:rsidP="009C6D0F">
            <w:pPr>
              <w:spacing w:after="0" w:line="240" w:lineRule="auto"/>
              <w:jc w:val="center"/>
              <w:rPr>
                <w:rFonts w:ascii="Times New Roman" w:hAnsi="Times New Roman" w:cs="Times New Roman"/>
              </w:rPr>
            </w:pPr>
          </w:p>
        </w:tc>
      </w:tr>
      <w:tr w:rsidR="009C6D0F" w:rsidRPr="009C6D0F" w14:paraId="17A9137B" w14:textId="77777777" w:rsidTr="007D08A6">
        <w:trPr>
          <w:cantSplit/>
        </w:trPr>
        <w:tc>
          <w:tcPr>
            <w:tcW w:w="2013" w:type="dxa"/>
            <w:tcBorders>
              <w:top w:val="nil"/>
              <w:left w:val="nil"/>
              <w:bottom w:val="nil"/>
              <w:right w:val="nil"/>
            </w:tcBorders>
          </w:tcPr>
          <w:p w14:paraId="52C85E79"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поездом</w:t>
            </w:r>
          </w:p>
        </w:tc>
        <w:tc>
          <w:tcPr>
            <w:tcW w:w="2551" w:type="dxa"/>
            <w:tcBorders>
              <w:top w:val="nil"/>
              <w:left w:val="nil"/>
              <w:bottom w:val="nil"/>
              <w:right w:val="nil"/>
            </w:tcBorders>
          </w:tcPr>
          <w:p w14:paraId="6BDD2D42" w14:textId="77777777" w:rsidR="009C6D0F" w:rsidRPr="009C6D0F" w:rsidRDefault="009C6D0F" w:rsidP="009C6D0F">
            <w:pPr>
              <w:spacing w:after="0" w:line="240" w:lineRule="auto"/>
              <w:jc w:val="center"/>
              <w:rPr>
                <w:rFonts w:ascii="Times New Roman" w:hAnsi="Times New Roman" w:cs="Times New Roman"/>
              </w:rPr>
            </w:pPr>
          </w:p>
        </w:tc>
        <w:tc>
          <w:tcPr>
            <w:tcW w:w="879" w:type="dxa"/>
            <w:tcBorders>
              <w:top w:val="nil"/>
              <w:left w:val="nil"/>
              <w:bottom w:val="nil"/>
              <w:right w:val="nil"/>
            </w:tcBorders>
          </w:tcPr>
          <w:p w14:paraId="1F1E2CFF" w14:textId="77777777" w:rsidR="009C6D0F" w:rsidRPr="009C6D0F" w:rsidRDefault="009C6D0F" w:rsidP="009C6D0F">
            <w:pPr>
              <w:spacing w:after="0" w:line="240" w:lineRule="auto"/>
              <w:jc w:val="center"/>
              <w:rPr>
                <w:rFonts w:ascii="Times New Roman" w:hAnsi="Times New Roman" w:cs="Times New Roman"/>
              </w:rPr>
            </w:pPr>
          </w:p>
        </w:tc>
        <w:tc>
          <w:tcPr>
            <w:tcW w:w="4536" w:type="dxa"/>
            <w:tcBorders>
              <w:top w:val="nil"/>
              <w:left w:val="nil"/>
              <w:bottom w:val="nil"/>
              <w:right w:val="nil"/>
            </w:tcBorders>
          </w:tcPr>
          <w:p w14:paraId="63B0FB64"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(наименование ОТИ назначения)</w:t>
            </w:r>
          </w:p>
        </w:tc>
      </w:tr>
    </w:tbl>
    <w:p w14:paraId="4C5D1B97"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произведенным досмотром обнаружены запрещенные для перевозки предметы и вещества</w:t>
      </w:r>
    </w:p>
    <w:p w14:paraId="2AF85BC1" w14:textId="77777777" w:rsidR="009C6D0F" w:rsidRPr="009C6D0F" w:rsidRDefault="009C6D0F" w:rsidP="009C6D0F">
      <w:pPr>
        <w:spacing w:after="0" w:line="240" w:lineRule="auto"/>
        <w:rPr>
          <w:rFonts w:ascii="Times New Roman" w:hAnsi="Times New Roman" w:cs="Times New Roman"/>
        </w:rPr>
      </w:pPr>
    </w:p>
    <w:p w14:paraId="14E4C42C"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(указать, что обнаружено, в каком количестве, состояние упаковки, отличительные</w:t>
      </w:r>
    </w:p>
    <w:p w14:paraId="27468349" w14:textId="77777777" w:rsidR="009C6D0F" w:rsidRPr="009C6D0F" w:rsidRDefault="009C6D0F" w:rsidP="009C6D0F">
      <w:pPr>
        <w:spacing w:after="0" w:line="240" w:lineRule="auto"/>
        <w:rPr>
          <w:rFonts w:ascii="Times New Roman" w:hAnsi="Times New Roman" w:cs="Times New Roman"/>
        </w:rPr>
      </w:pPr>
    </w:p>
    <w:p w14:paraId="57273CF1"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признаки, приметы, размеры и т.д.)</w:t>
      </w:r>
    </w:p>
    <w:tbl>
      <w:tblPr>
        <w:tblW w:w="0" w:type="auto"/>
        <w:tblLayout w:type="fixed"/>
        <w:tblCellMar>
          <w:left w:w="28" w:type="dxa"/>
          <w:right w:w="28" w:type="dxa"/>
        </w:tblCellMar>
        <w:tblLook w:val="0000" w:firstRow="0" w:lastRow="0" w:firstColumn="0" w:lastColumn="0" w:noHBand="0" w:noVBand="0"/>
      </w:tblPr>
      <w:tblGrid>
        <w:gridCol w:w="2353"/>
        <w:gridCol w:w="5642"/>
        <w:gridCol w:w="2089"/>
      </w:tblGrid>
      <w:tr w:rsidR="009C6D0F" w:rsidRPr="009C6D0F" w14:paraId="03CDF1A1" w14:textId="77777777" w:rsidTr="007D08A6">
        <w:trPr>
          <w:cantSplit/>
        </w:trPr>
        <w:tc>
          <w:tcPr>
            <w:tcW w:w="2353" w:type="dxa"/>
            <w:tcBorders>
              <w:top w:val="nil"/>
              <w:left w:val="nil"/>
              <w:bottom w:val="nil"/>
              <w:right w:val="nil"/>
            </w:tcBorders>
            <w:vAlign w:val="bottom"/>
          </w:tcPr>
          <w:p w14:paraId="1759D6F3"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которые физическое лицо</w:t>
            </w:r>
          </w:p>
        </w:tc>
        <w:tc>
          <w:tcPr>
            <w:tcW w:w="5642" w:type="dxa"/>
            <w:tcBorders>
              <w:top w:val="nil"/>
              <w:left w:val="nil"/>
              <w:bottom w:val="single" w:sz="4" w:space="0" w:color="auto"/>
              <w:right w:val="nil"/>
            </w:tcBorders>
            <w:vAlign w:val="bottom"/>
          </w:tcPr>
          <w:p w14:paraId="6C97E33E" w14:textId="77777777" w:rsidR="009C6D0F" w:rsidRPr="009C6D0F" w:rsidRDefault="009C6D0F" w:rsidP="009C6D0F">
            <w:pPr>
              <w:spacing w:after="0" w:line="240" w:lineRule="auto"/>
              <w:jc w:val="center"/>
              <w:rPr>
                <w:rFonts w:ascii="Times New Roman" w:hAnsi="Times New Roman" w:cs="Times New Roman"/>
              </w:rPr>
            </w:pPr>
          </w:p>
        </w:tc>
        <w:tc>
          <w:tcPr>
            <w:tcW w:w="2089" w:type="dxa"/>
            <w:tcBorders>
              <w:top w:val="nil"/>
              <w:left w:val="nil"/>
              <w:bottom w:val="nil"/>
              <w:right w:val="nil"/>
            </w:tcBorders>
            <w:vAlign w:val="bottom"/>
          </w:tcPr>
          <w:p w14:paraId="19F5BFDB" w14:textId="77777777" w:rsidR="009C6D0F" w:rsidRPr="009C6D0F" w:rsidRDefault="009C6D0F" w:rsidP="009C6D0F">
            <w:pPr>
              <w:spacing w:after="0" w:line="240" w:lineRule="auto"/>
              <w:ind w:left="57"/>
              <w:rPr>
                <w:rFonts w:ascii="Times New Roman" w:hAnsi="Times New Roman" w:cs="Times New Roman"/>
              </w:rPr>
            </w:pPr>
            <w:r w:rsidRPr="009C6D0F">
              <w:rPr>
                <w:rFonts w:ascii="Times New Roman" w:hAnsi="Times New Roman" w:cs="Times New Roman"/>
              </w:rPr>
              <w:t>пытался переместить,</w:t>
            </w:r>
          </w:p>
        </w:tc>
      </w:tr>
      <w:tr w:rsidR="009C6D0F" w:rsidRPr="009C6D0F" w14:paraId="41D60C47" w14:textId="77777777" w:rsidTr="007D08A6">
        <w:trPr>
          <w:cantSplit/>
        </w:trPr>
        <w:tc>
          <w:tcPr>
            <w:tcW w:w="2353" w:type="dxa"/>
            <w:tcBorders>
              <w:top w:val="nil"/>
              <w:left w:val="nil"/>
              <w:bottom w:val="nil"/>
              <w:right w:val="nil"/>
            </w:tcBorders>
          </w:tcPr>
          <w:p w14:paraId="0EBB6264"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организация</w:t>
            </w:r>
          </w:p>
        </w:tc>
        <w:tc>
          <w:tcPr>
            <w:tcW w:w="5642" w:type="dxa"/>
            <w:tcBorders>
              <w:top w:val="nil"/>
              <w:left w:val="nil"/>
              <w:bottom w:val="nil"/>
              <w:right w:val="nil"/>
            </w:tcBorders>
          </w:tcPr>
          <w:p w14:paraId="45BA52F2"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(реквизиты отправителя)</w:t>
            </w:r>
          </w:p>
        </w:tc>
        <w:tc>
          <w:tcPr>
            <w:tcW w:w="2089" w:type="dxa"/>
            <w:tcBorders>
              <w:top w:val="nil"/>
              <w:left w:val="nil"/>
              <w:bottom w:val="nil"/>
              <w:right w:val="nil"/>
            </w:tcBorders>
          </w:tcPr>
          <w:p w14:paraId="180CE5BC" w14:textId="77777777" w:rsidR="009C6D0F" w:rsidRPr="009C6D0F" w:rsidRDefault="009C6D0F" w:rsidP="009C6D0F">
            <w:pPr>
              <w:spacing w:after="0" w:line="240" w:lineRule="auto"/>
              <w:jc w:val="center"/>
              <w:rPr>
                <w:rFonts w:ascii="Times New Roman" w:hAnsi="Times New Roman" w:cs="Times New Roman"/>
              </w:rPr>
            </w:pPr>
          </w:p>
        </w:tc>
      </w:tr>
    </w:tbl>
    <w:p w14:paraId="4BA1D55C" w14:textId="77777777" w:rsidR="009C6D0F" w:rsidRPr="009C6D0F" w:rsidRDefault="009C6D0F" w:rsidP="009C6D0F">
      <w:pPr>
        <w:spacing w:after="0" w:line="240" w:lineRule="auto"/>
        <w:jc w:val="both"/>
        <w:rPr>
          <w:rFonts w:ascii="Times New Roman" w:hAnsi="Times New Roman" w:cs="Times New Roman"/>
        </w:rPr>
      </w:pPr>
      <w:r w:rsidRPr="009C6D0F">
        <w:rPr>
          <w:rFonts w:ascii="Times New Roman" w:hAnsi="Times New Roman" w:cs="Times New Roman"/>
        </w:rPr>
        <w:t>чем нарушил Правила проведения досмотра, дополнительного, повторного досмотра в целях обеспечения транспортной безопасности.</w:t>
      </w:r>
    </w:p>
    <w:p w14:paraId="1A8314E6"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Факт обнаружения удостоверяют:</w:t>
      </w:r>
    </w:p>
    <w:p w14:paraId="31C5734D"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 xml:space="preserve">1.  </w:t>
      </w:r>
    </w:p>
    <w:p w14:paraId="7EE53034"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(фамилия, имя, отчество)</w:t>
      </w:r>
    </w:p>
    <w:p w14:paraId="397735EC" w14:textId="77777777" w:rsidR="009C6D0F" w:rsidRPr="009C6D0F" w:rsidRDefault="009C6D0F" w:rsidP="009C6D0F">
      <w:pPr>
        <w:spacing w:after="0" w:line="240" w:lineRule="auto"/>
        <w:rPr>
          <w:rFonts w:ascii="Times New Roman" w:hAnsi="Times New Roman" w:cs="Times New Roman"/>
        </w:rPr>
      </w:pPr>
    </w:p>
    <w:p w14:paraId="2D5C8277"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(место жительства, подпись)</w:t>
      </w:r>
    </w:p>
    <w:p w14:paraId="5105E001" w14:textId="77777777" w:rsidR="009C6D0F" w:rsidRPr="009C6D0F" w:rsidRDefault="009C6D0F" w:rsidP="009C6D0F">
      <w:pPr>
        <w:spacing w:after="0" w:line="240" w:lineRule="auto"/>
        <w:rPr>
          <w:rFonts w:ascii="Times New Roman" w:hAnsi="Times New Roman" w:cs="Times New Roman"/>
        </w:rPr>
      </w:pPr>
      <w:r w:rsidRPr="009C6D0F">
        <w:rPr>
          <w:rFonts w:ascii="Times New Roman" w:hAnsi="Times New Roman" w:cs="Times New Roman"/>
        </w:rPr>
        <w:t xml:space="preserve">2.  </w:t>
      </w:r>
    </w:p>
    <w:p w14:paraId="696F58DB"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(фамилия, имя, отчество)</w:t>
      </w:r>
    </w:p>
    <w:p w14:paraId="6FB0C93C" w14:textId="77777777" w:rsidR="009C6D0F" w:rsidRPr="009C6D0F" w:rsidRDefault="009C6D0F" w:rsidP="009C6D0F">
      <w:pPr>
        <w:spacing w:after="0" w:line="240" w:lineRule="auto"/>
        <w:rPr>
          <w:rFonts w:ascii="Times New Roman" w:hAnsi="Times New Roman" w:cs="Times New Roman"/>
        </w:rPr>
      </w:pPr>
    </w:p>
    <w:p w14:paraId="6C24F06A" w14:textId="77777777" w:rsidR="009C6D0F" w:rsidRPr="009C6D0F" w:rsidRDefault="009C6D0F" w:rsidP="009C6D0F">
      <w:pPr>
        <w:pBdr>
          <w:top w:val="single" w:sz="4" w:space="1" w:color="auto"/>
        </w:pBdr>
        <w:spacing w:after="0" w:line="240" w:lineRule="auto"/>
        <w:jc w:val="center"/>
        <w:rPr>
          <w:rFonts w:ascii="Times New Roman" w:hAnsi="Times New Roman" w:cs="Times New Roman"/>
        </w:rPr>
      </w:pPr>
      <w:r w:rsidRPr="009C6D0F">
        <w:rPr>
          <w:rFonts w:ascii="Times New Roman" w:hAnsi="Times New Roman" w:cs="Times New Roman"/>
        </w:rPr>
        <w:t>(место жительства, подпись)</w:t>
      </w:r>
    </w:p>
    <w:p w14:paraId="602808D1" w14:textId="77777777" w:rsidR="009C6D0F" w:rsidRPr="009C6D0F" w:rsidRDefault="009C6D0F" w:rsidP="009C6D0F">
      <w:pPr>
        <w:spacing w:after="0" w:line="240" w:lineRule="auto"/>
        <w:ind w:left="1134" w:right="1133"/>
        <w:rPr>
          <w:rFonts w:ascii="Times New Roman" w:hAnsi="Times New Roman" w:cs="Times New Roman"/>
        </w:rPr>
      </w:pPr>
      <w:r w:rsidRPr="009C6D0F">
        <w:rPr>
          <w:rFonts w:ascii="Times New Roman" w:hAnsi="Times New Roman" w:cs="Times New Roman"/>
        </w:rPr>
        <w:t xml:space="preserve">Сроки и место временного хранения:  </w:t>
      </w:r>
    </w:p>
    <w:p w14:paraId="7AE732EF" w14:textId="77777777" w:rsidR="009C6D0F" w:rsidRPr="009C6D0F" w:rsidRDefault="009C6D0F" w:rsidP="009C6D0F">
      <w:pPr>
        <w:pBdr>
          <w:top w:val="single" w:sz="4" w:space="1" w:color="auto"/>
        </w:pBdr>
        <w:spacing w:after="0" w:line="240" w:lineRule="auto"/>
        <w:ind w:left="4394" w:right="1134"/>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326"/>
        <w:gridCol w:w="3327"/>
        <w:gridCol w:w="3327"/>
      </w:tblGrid>
      <w:tr w:rsidR="009C6D0F" w:rsidRPr="009C6D0F" w14:paraId="4C5A1AFF" w14:textId="77777777" w:rsidTr="007D08A6">
        <w:tc>
          <w:tcPr>
            <w:tcW w:w="3326" w:type="dxa"/>
            <w:tcBorders>
              <w:top w:val="nil"/>
              <w:left w:val="nil"/>
              <w:bottom w:val="single" w:sz="4" w:space="0" w:color="auto"/>
              <w:right w:val="nil"/>
            </w:tcBorders>
            <w:vAlign w:val="bottom"/>
          </w:tcPr>
          <w:p w14:paraId="1299E214" w14:textId="77777777" w:rsidR="009C6D0F" w:rsidRPr="009C6D0F" w:rsidRDefault="009C6D0F" w:rsidP="009C6D0F">
            <w:pPr>
              <w:spacing w:after="0" w:line="240" w:lineRule="auto"/>
              <w:jc w:val="center"/>
              <w:rPr>
                <w:rFonts w:ascii="Times New Roman" w:hAnsi="Times New Roman" w:cs="Times New Roman"/>
              </w:rPr>
            </w:pPr>
          </w:p>
        </w:tc>
        <w:tc>
          <w:tcPr>
            <w:tcW w:w="3327" w:type="dxa"/>
            <w:tcBorders>
              <w:top w:val="nil"/>
              <w:left w:val="nil"/>
              <w:bottom w:val="nil"/>
              <w:right w:val="nil"/>
            </w:tcBorders>
            <w:vAlign w:val="bottom"/>
          </w:tcPr>
          <w:p w14:paraId="3482D86E" w14:textId="77777777" w:rsidR="009C6D0F" w:rsidRPr="009C6D0F" w:rsidRDefault="009C6D0F" w:rsidP="009C6D0F">
            <w:pPr>
              <w:spacing w:after="0" w:line="240" w:lineRule="auto"/>
              <w:rPr>
                <w:rFonts w:ascii="Times New Roman" w:hAnsi="Times New Roman" w:cs="Times New Roman"/>
              </w:rPr>
            </w:pPr>
          </w:p>
        </w:tc>
        <w:tc>
          <w:tcPr>
            <w:tcW w:w="3327" w:type="dxa"/>
            <w:tcBorders>
              <w:top w:val="nil"/>
              <w:left w:val="nil"/>
              <w:bottom w:val="single" w:sz="4" w:space="0" w:color="auto"/>
              <w:right w:val="nil"/>
            </w:tcBorders>
            <w:vAlign w:val="bottom"/>
          </w:tcPr>
          <w:p w14:paraId="1AB5D286" w14:textId="77777777" w:rsidR="009C6D0F" w:rsidRPr="009C6D0F" w:rsidRDefault="009C6D0F" w:rsidP="009C6D0F">
            <w:pPr>
              <w:spacing w:after="0" w:line="240" w:lineRule="auto"/>
              <w:jc w:val="center"/>
              <w:rPr>
                <w:rFonts w:ascii="Times New Roman" w:hAnsi="Times New Roman" w:cs="Times New Roman"/>
              </w:rPr>
            </w:pPr>
          </w:p>
        </w:tc>
      </w:tr>
      <w:tr w:rsidR="009C6D0F" w:rsidRPr="009C6D0F" w14:paraId="5A4E7F0B" w14:textId="77777777" w:rsidTr="007D08A6">
        <w:tc>
          <w:tcPr>
            <w:tcW w:w="3326" w:type="dxa"/>
            <w:tcBorders>
              <w:top w:val="nil"/>
              <w:left w:val="nil"/>
              <w:bottom w:val="nil"/>
              <w:right w:val="nil"/>
            </w:tcBorders>
          </w:tcPr>
          <w:p w14:paraId="37CA8AF2"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(подпись отправителя, владельца)</w:t>
            </w:r>
          </w:p>
        </w:tc>
        <w:tc>
          <w:tcPr>
            <w:tcW w:w="3327" w:type="dxa"/>
            <w:tcBorders>
              <w:top w:val="nil"/>
              <w:left w:val="nil"/>
              <w:bottom w:val="nil"/>
              <w:right w:val="nil"/>
            </w:tcBorders>
          </w:tcPr>
          <w:p w14:paraId="70412560" w14:textId="77777777" w:rsidR="009C6D0F" w:rsidRPr="009C6D0F" w:rsidRDefault="009C6D0F" w:rsidP="009C6D0F">
            <w:pPr>
              <w:spacing w:after="0" w:line="240" w:lineRule="auto"/>
              <w:rPr>
                <w:rFonts w:ascii="Times New Roman" w:hAnsi="Times New Roman" w:cs="Times New Roman"/>
              </w:rPr>
            </w:pPr>
          </w:p>
        </w:tc>
        <w:tc>
          <w:tcPr>
            <w:tcW w:w="3327" w:type="dxa"/>
            <w:tcBorders>
              <w:top w:val="nil"/>
              <w:left w:val="nil"/>
              <w:bottom w:val="nil"/>
              <w:right w:val="nil"/>
            </w:tcBorders>
          </w:tcPr>
          <w:p w14:paraId="0E43CE50"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(подпись работника досмотра, составившего акт)</w:t>
            </w:r>
          </w:p>
        </w:tc>
      </w:tr>
    </w:tbl>
    <w:p w14:paraId="106CBABE" w14:textId="77777777" w:rsidR="009C6D0F" w:rsidRPr="009C6D0F" w:rsidRDefault="009C6D0F" w:rsidP="009C6D0F">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326"/>
        <w:gridCol w:w="3327"/>
        <w:gridCol w:w="3327"/>
      </w:tblGrid>
      <w:tr w:rsidR="009C6D0F" w:rsidRPr="009C6D0F" w14:paraId="56B5B81E" w14:textId="77777777" w:rsidTr="007D08A6">
        <w:tc>
          <w:tcPr>
            <w:tcW w:w="3326" w:type="dxa"/>
            <w:tcBorders>
              <w:top w:val="nil"/>
              <w:left w:val="nil"/>
              <w:bottom w:val="single" w:sz="4" w:space="0" w:color="auto"/>
              <w:right w:val="nil"/>
            </w:tcBorders>
            <w:vAlign w:val="bottom"/>
          </w:tcPr>
          <w:p w14:paraId="3644B429" w14:textId="77777777" w:rsidR="009C6D0F" w:rsidRPr="009C6D0F" w:rsidRDefault="009C6D0F" w:rsidP="009C6D0F">
            <w:pPr>
              <w:spacing w:after="0" w:line="240" w:lineRule="auto"/>
              <w:jc w:val="center"/>
              <w:rPr>
                <w:rFonts w:ascii="Times New Roman" w:hAnsi="Times New Roman" w:cs="Times New Roman"/>
              </w:rPr>
            </w:pPr>
          </w:p>
        </w:tc>
        <w:tc>
          <w:tcPr>
            <w:tcW w:w="3327" w:type="dxa"/>
            <w:tcBorders>
              <w:top w:val="nil"/>
              <w:left w:val="nil"/>
              <w:bottom w:val="single" w:sz="4" w:space="0" w:color="auto"/>
              <w:right w:val="nil"/>
            </w:tcBorders>
            <w:vAlign w:val="bottom"/>
          </w:tcPr>
          <w:p w14:paraId="04C05806" w14:textId="77777777" w:rsidR="009C6D0F" w:rsidRPr="009C6D0F" w:rsidRDefault="009C6D0F" w:rsidP="009C6D0F">
            <w:pPr>
              <w:spacing w:after="0" w:line="240" w:lineRule="auto"/>
              <w:jc w:val="center"/>
              <w:rPr>
                <w:rFonts w:ascii="Times New Roman" w:hAnsi="Times New Roman" w:cs="Times New Roman"/>
              </w:rPr>
            </w:pPr>
          </w:p>
        </w:tc>
        <w:tc>
          <w:tcPr>
            <w:tcW w:w="3327" w:type="dxa"/>
            <w:tcBorders>
              <w:top w:val="nil"/>
              <w:left w:val="nil"/>
              <w:bottom w:val="single" w:sz="4" w:space="0" w:color="auto"/>
              <w:right w:val="nil"/>
            </w:tcBorders>
            <w:vAlign w:val="bottom"/>
          </w:tcPr>
          <w:p w14:paraId="61FD8A76" w14:textId="77777777" w:rsidR="009C6D0F" w:rsidRPr="009C6D0F" w:rsidRDefault="009C6D0F" w:rsidP="009C6D0F">
            <w:pPr>
              <w:spacing w:after="0" w:line="240" w:lineRule="auto"/>
              <w:jc w:val="center"/>
              <w:rPr>
                <w:rFonts w:ascii="Times New Roman" w:hAnsi="Times New Roman" w:cs="Times New Roman"/>
              </w:rPr>
            </w:pPr>
          </w:p>
        </w:tc>
      </w:tr>
      <w:tr w:rsidR="009C6D0F" w:rsidRPr="009C6D0F" w14:paraId="4DEA1684" w14:textId="77777777" w:rsidTr="007D08A6">
        <w:tc>
          <w:tcPr>
            <w:tcW w:w="3326" w:type="dxa"/>
            <w:tcBorders>
              <w:top w:val="nil"/>
              <w:left w:val="nil"/>
              <w:bottom w:val="nil"/>
              <w:right w:val="nil"/>
            </w:tcBorders>
          </w:tcPr>
          <w:p w14:paraId="14653C48"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(подпись работника досмотра, возвратившего изъятые предметы и вещества)</w:t>
            </w:r>
          </w:p>
        </w:tc>
        <w:tc>
          <w:tcPr>
            <w:tcW w:w="3327" w:type="dxa"/>
            <w:tcBorders>
              <w:top w:val="nil"/>
              <w:left w:val="nil"/>
              <w:bottom w:val="nil"/>
              <w:right w:val="nil"/>
            </w:tcBorders>
          </w:tcPr>
          <w:p w14:paraId="0AC6406B"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(дата и время возврата изъятых</w:t>
            </w:r>
            <w:r w:rsidRPr="009C6D0F">
              <w:rPr>
                <w:rFonts w:ascii="Times New Roman" w:hAnsi="Times New Roman" w:cs="Times New Roman"/>
              </w:rPr>
              <w:br/>
              <w:t>предметов и веществ)</w:t>
            </w:r>
          </w:p>
        </w:tc>
        <w:tc>
          <w:tcPr>
            <w:tcW w:w="3327" w:type="dxa"/>
            <w:tcBorders>
              <w:top w:val="nil"/>
              <w:left w:val="nil"/>
              <w:bottom w:val="nil"/>
              <w:right w:val="nil"/>
            </w:tcBorders>
          </w:tcPr>
          <w:p w14:paraId="72A20D6D" w14:textId="77777777" w:rsidR="009C6D0F" w:rsidRPr="009C6D0F" w:rsidRDefault="009C6D0F" w:rsidP="009C6D0F">
            <w:pPr>
              <w:spacing w:after="0" w:line="240" w:lineRule="auto"/>
              <w:jc w:val="center"/>
              <w:rPr>
                <w:rFonts w:ascii="Times New Roman" w:hAnsi="Times New Roman" w:cs="Times New Roman"/>
              </w:rPr>
            </w:pPr>
            <w:r w:rsidRPr="009C6D0F">
              <w:rPr>
                <w:rFonts w:ascii="Times New Roman" w:hAnsi="Times New Roman" w:cs="Times New Roman"/>
              </w:rPr>
              <w:t xml:space="preserve">(подпись отправителя, владельца в получении изъятых предметов и веществ) </w:t>
            </w:r>
          </w:p>
        </w:tc>
      </w:tr>
    </w:tbl>
    <w:p w14:paraId="286EB2FA" w14:textId="77777777" w:rsidR="009C6D0F" w:rsidRPr="009C6D0F" w:rsidRDefault="009C6D0F" w:rsidP="009C6D0F">
      <w:pPr>
        <w:spacing w:after="0" w:line="240" w:lineRule="auto"/>
        <w:rPr>
          <w:rFonts w:ascii="Times New Roman" w:hAnsi="Times New Roman" w:cs="Times New Roman"/>
        </w:rPr>
      </w:pPr>
    </w:p>
    <w:p w14:paraId="39D4DF50" w14:textId="77777777" w:rsidR="00D56B36" w:rsidRPr="009C6D0F" w:rsidRDefault="00D56B36" w:rsidP="009C6D0F">
      <w:pPr>
        <w:spacing w:after="0" w:line="240" w:lineRule="auto"/>
        <w:ind w:firstLine="709"/>
        <w:jc w:val="both"/>
        <w:rPr>
          <w:rFonts w:ascii="Times New Roman" w:hAnsi="Times New Roman" w:cs="Times New Roman"/>
        </w:rPr>
      </w:pPr>
    </w:p>
    <w:p w14:paraId="3CCDC2D4" w14:textId="65326641" w:rsidR="008A0D01" w:rsidRDefault="008A0D01" w:rsidP="009C6D0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Приложение № </w:t>
      </w:r>
      <w:r w:rsidR="00D56B36" w:rsidRPr="009C6D0F">
        <w:rPr>
          <w:rFonts w:ascii="Times New Roman" w:hAnsi="Times New Roman" w:cs="Times New Roman"/>
          <w:b/>
          <w:bCs/>
          <w:i/>
          <w:iCs/>
          <w:sz w:val="24"/>
          <w:szCs w:val="24"/>
        </w:rPr>
        <w:t>9</w:t>
      </w:r>
    </w:p>
    <w:p w14:paraId="5989B87C" w14:textId="137743F7" w:rsidR="0061642F" w:rsidRDefault="0061642F" w:rsidP="009C6D0F">
      <w:pPr>
        <w:spacing w:after="0" w:line="240" w:lineRule="auto"/>
        <w:ind w:firstLine="709"/>
        <w:jc w:val="right"/>
        <w:rPr>
          <w:rFonts w:ascii="Times New Roman" w:hAnsi="Times New Roman" w:cs="Times New Roman"/>
          <w:b/>
          <w:bCs/>
          <w:i/>
          <w:iCs/>
          <w:sz w:val="24"/>
          <w:szCs w:val="24"/>
        </w:rPr>
      </w:pPr>
    </w:p>
    <w:p w14:paraId="27481688" w14:textId="77777777" w:rsidR="0061642F" w:rsidRPr="0061642F" w:rsidRDefault="0061642F" w:rsidP="0061642F">
      <w:pPr>
        <w:tabs>
          <w:tab w:val="center" w:pos="851"/>
        </w:tabs>
        <w:spacing w:after="0" w:line="240" w:lineRule="auto"/>
        <w:ind w:right="8362"/>
        <w:rPr>
          <w:rFonts w:ascii="Times New Roman" w:hAnsi="Times New Roman" w:cs="Times New Roman"/>
          <w:b/>
          <w:bCs/>
          <w:sz w:val="24"/>
          <w:szCs w:val="24"/>
        </w:rPr>
      </w:pPr>
      <w:r w:rsidRPr="0061642F">
        <w:rPr>
          <w:rFonts w:ascii="Times New Roman" w:hAnsi="Times New Roman" w:cs="Times New Roman"/>
          <w:b/>
          <w:bCs/>
          <w:sz w:val="24"/>
          <w:szCs w:val="24"/>
        </w:rPr>
        <w:t xml:space="preserve">№  </w:t>
      </w:r>
      <w:r w:rsidRPr="0061642F">
        <w:rPr>
          <w:rFonts w:ascii="Times New Roman" w:hAnsi="Times New Roman" w:cs="Times New Roman"/>
          <w:b/>
          <w:bCs/>
          <w:sz w:val="24"/>
          <w:szCs w:val="24"/>
        </w:rPr>
        <w:tab/>
      </w:r>
    </w:p>
    <w:p w14:paraId="13952F48" w14:textId="77777777" w:rsidR="0061642F" w:rsidRPr="0061642F" w:rsidRDefault="0061642F" w:rsidP="0061642F">
      <w:pPr>
        <w:pBdr>
          <w:top w:val="single" w:sz="4" w:space="1" w:color="auto"/>
        </w:pBdr>
        <w:spacing w:after="0" w:line="240" w:lineRule="auto"/>
        <w:ind w:left="364" w:right="8362"/>
        <w:rPr>
          <w:rFonts w:ascii="Times New Roman" w:hAnsi="Times New Roman" w:cs="Times New Roman"/>
          <w:sz w:val="2"/>
          <w:szCs w:val="2"/>
        </w:rPr>
      </w:pPr>
    </w:p>
    <w:p w14:paraId="5D43A8C2" w14:textId="77777777" w:rsidR="0061642F" w:rsidRPr="0061642F" w:rsidRDefault="0061642F" w:rsidP="0061642F">
      <w:pPr>
        <w:spacing w:after="0" w:line="240" w:lineRule="auto"/>
        <w:jc w:val="center"/>
        <w:rPr>
          <w:rFonts w:ascii="Times New Roman" w:hAnsi="Times New Roman" w:cs="Times New Roman"/>
          <w:b/>
          <w:bCs/>
          <w:sz w:val="26"/>
          <w:szCs w:val="26"/>
        </w:rPr>
      </w:pPr>
      <w:r w:rsidRPr="0061642F">
        <w:rPr>
          <w:rFonts w:ascii="Times New Roman" w:hAnsi="Times New Roman" w:cs="Times New Roman"/>
          <w:b/>
          <w:bCs/>
          <w:sz w:val="26"/>
          <w:szCs w:val="26"/>
        </w:rPr>
        <w:t>Акт обнаружения и изъятия у физического лица при производстве</w:t>
      </w:r>
      <w:r w:rsidRPr="0061642F">
        <w:rPr>
          <w:rFonts w:ascii="Times New Roman" w:hAnsi="Times New Roman" w:cs="Times New Roman"/>
          <w:b/>
          <w:bCs/>
          <w:sz w:val="26"/>
          <w:szCs w:val="26"/>
        </w:rPr>
        <w:br/>
        <w:t>досмотра, дополнительного досмотра, повторного досмотра</w:t>
      </w:r>
      <w:r w:rsidRPr="0061642F">
        <w:rPr>
          <w:rFonts w:ascii="Times New Roman" w:hAnsi="Times New Roman" w:cs="Times New Roman"/>
          <w:b/>
          <w:bCs/>
          <w:sz w:val="26"/>
          <w:szCs w:val="26"/>
        </w:rPr>
        <w:br/>
        <w:t>запрещенных к перевозке опасных грузов, предметов или веществ</w:t>
      </w:r>
    </w:p>
    <w:tbl>
      <w:tblPr>
        <w:tblW w:w="0" w:type="auto"/>
        <w:tblLayout w:type="fixed"/>
        <w:tblCellMar>
          <w:left w:w="28" w:type="dxa"/>
          <w:right w:w="28" w:type="dxa"/>
        </w:tblCellMar>
        <w:tblLook w:val="0000" w:firstRow="0" w:lastRow="0" w:firstColumn="0" w:lastColumn="0" w:noHBand="0" w:noVBand="0"/>
      </w:tblPr>
      <w:tblGrid>
        <w:gridCol w:w="2013"/>
        <w:gridCol w:w="4479"/>
        <w:gridCol w:w="397"/>
        <w:gridCol w:w="397"/>
        <w:gridCol w:w="255"/>
        <w:gridCol w:w="1474"/>
        <w:gridCol w:w="340"/>
        <w:gridCol w:w="340"/>
        <w:gridCol w:w="340"/>
      </w:tblGrid>
      <w:tr w:rsidR="0061642F" w:rsidRPr="0061642F" w14:paraId="3C695743" w14:textId="77777777" w:rsidTr="001B7C7B">
        <w:trPr>
          <w:cantSplit/>
        </w:trPr>
        <w:tc>
          <w:tcPr>
            <w:tcW w:w="2013" w:type="dxa"/>
            <w:tcBorders>
              <w:top w:val="nil"/>
              <w:left w:val="nil"/>
              <w:bottom w:val="nil"/>
              <w:right w:val="nil"/>
            </w:tcBorders>
            <w:vAlign w:val="bottom"/>
          </w:tcPr>
          <w:p w14:paraId="07ADFEE2"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Объект транспортной инфраструктуры</w:t>
            </w:r>
          </w:p>
        </w:tc>
        <w:tc>
          <w:tcPr>
            <w:tcW w:w="4479" w:type="dxa"/>
            <w:tcBorders>
              <w:top w:val="nil"/>
              <w:left w:val="nil"/>
              <w:bottom w:val="single" w:sz="4" w:space="0" w:color="auto"/>
              <w:right w:val="nil"/>
            </w:tcBorders>
            <w:vAlign w:val="bottom"/>
          </w:tcPr>
          <w:p w14:paraId="3917E6DD" w14:textId="77777777" w:rsidR="0061642F" w:rsidRPr="0061642F" w:rsidRDefault="0061642F" w:rsidP="0061642F">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14:paraId="6500800E" w14:textId="77777777" w:rsidR="0061642F" w:rsidRPr="0061642F" w:rsidRDefault="0061642F" w:rsidP="0061642F">
            <w:pPr>
              <w:spacing w:after="0" w:line="240" w:lineRule="auto"/>
              <w:jc w:val="right"/>
              <w:rPr>
                <w:rFonts w:ascii="Times New Roman" w:hAnsi="Times New Roman" w:cs="Times New Roman"/>
              </w:rPr>
            </w:pPr>
            <w:r w:rsidRPr="0061642F">
              <w:rPr>
                <w:rFonts w:ascii="Times New Roman" w:hAnsi="Times New Roman" w:cs="Times New Roman"/>
              </w:rPr>
              <w:t>“</w:t>
            </w:r>
          </w:p>
        </w:tc>
        <w:tc>
          <w:tcPr>
            <w:tcW w:w="397" w:type="dxa"/>
            <w:tcBorders>
              <w:top w:val="nil"/>
              <w:left w:val="nil"/>
              <w:bottom w:val="single" w:sz="4" w:space="0" w:color="auto"/>
              <w:right w:val="nil"/>
            </w:tcBorders>
            <w:vAlign w:val="bottom"/>
          </w:tcPr>
          <w:p w14:paraId="5F3D75C5" w14:textId="77777777" w:rsidR="0061642F" w:rsidRPr="0061642F" w:rsidRDefault="0061642F" w:rsidP="0061642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14:paraId="53DBFADB"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w:t>
            </w:r>
          </w:p>
        </w:tc>
        <w:tc>
          <w:tcPr>
            <w:tcW w:w="1474" w:type="dxa"/>
            <w:tcBorders>
              <w:top w:val="nil"/>
              <w:left w:val="nil"/>
              <w:bottom w:val="single" w:sz="4" w:space="0" w:color="auto"/>
              <w:right w:val="nil"/>
            </w:tcBorders>
            <w:vAlign w:val="bottom"/>
          </w:tcPr>
          <w:p w14:paraId="393379CD" w14:textId="77777777" w:rsidR="0061642F" w:rsidRPr="0061642F" w:rsidRDefault="0061642F" w:rsidP="0061642F">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14:paraId="06D489F0" w14:textId="77777777" w:rsidR="0061642F" w:rsidRPr="0061642F" w:rsidRDefault="0061642F" w:rsidP="0061642F">
            <w:pPr>
              <w:spacing w:after="0" w:line="240" w:lineRule="auto"/>
              <w:jc w:val="right"/>
              <w:rPr>
                <w:rFonts w:ascii="Times New Roman" w:hAnsi="Times New Roman" w:cs="Times New Roman"/>
              </w:rPr>
            </w:pPr>
            <w:r w:rsidRPr="0061642F">
              <w:rPr>
                <w:rFonts w:ascii="Times New Roman" w:hAnsi="Times New Roman" w:cs="Times New Roman"/>
              </w:rPr>
              <w:t>20</w:t>
            </w:r>
          </w:p>
        </w:tc>
        <w:tc>
          <w:tcPr>
            <w:tcW w:w="340" w:type="dxa"/>
            <w:tcBorders>
              <w:top w:val="nil"/>
              <w:left w:val="nil"/>
              <w:bottom w:val="single" w:sz="4" w:space="0" w:color="auto"/>
              <w:right w:val="nil"/>
            </w:tcBorders>
            <w:vAlign w:val="bottom"/>
          </w:tcPr>
          <w:p w14:paraId="22BC7536" w14:textId="77777777" w:rsidR="0061642F" w:rsidRPr="0061642F" w:rsidRDefault="0061642F" w:rsidP="0061642F">
            <w:pPr>
              <w:spacing w:after="0" w:line="240" w:lineRule="auto"/>
              <w:rPr>
                <w:rFonts w:ascii="Times New Roman" w:hAnsi="Times New Roman" w:cs="Times New Roman"/>
              </w:rPr>
            </w:pPr>
          </w:p>
        </w:tc>
        <w:tc>
          <w:tcPr>
            <w:tcW w:w="340" w:type="dxa"/>
            <w:tcBorders>
              <w:top w:val="nil"/>
              <w:left w:val="nil"/>
              <w:bottom w:val="nil"/>
              <w:right w:val="nil"/>
            </w:tcBorders>
            <w:vAlign w:val="bottom"/>
          </w:tcPr>
          <w:p w14:paraId="32E954DC" w14:textId="77777777" w:rsidR="0061642F" w:rsidRPr="0061642F" w:rsidRDefault="0061642F" w:rsidP="0061642F">
            <w:pPr>
              <w:spacing w:after="0" w:line="240" w:lineRule="auto"/>
              <w:ind w:left="57"/>
              <w:rPr>
                <w:rFonts w:ascii="Times New Roman" w:hAnsi="Times New Roman" w:cs="Times New Roman"/>
              </w:rPr>
            </w:pPr>
            <w:r w:rsidRPr="0061642F">
              <w:rPr>
                <w:rFonts w:ascii="Times New Roman" w:hAnsi="Times New Roman" w:cs="Times New Roman"/>
              </w:rPr>
              <w:t>г.</w:t>
            </w:r>
          </w:p>
        </w:tc>
      </w:tr>
      <w:tr w:rsidR="0061642F" w:rsidRPr="0061642F" w14:paraId="010A84F2" w14:textId="77777777" w:rsidTr="001B7C7B">
        <w:trPr>
          <w:cantSplit/>
        </w:trPr>
        <w:tc>
          <w:tcPr>
            <w:tcW w:w="2013" w:type="dxa"/>
            <w:tcBorders>
              <w:top w:val="nil"/>
              <w:left w:val="nil"/>
              <w:bottom w:val="nil"/>
              <w:right w:val="nil"/>
            </w:tcBorders>
          </w:tcPr>
          <w:p w14:paraId="304568ED" w14:textId="77777777" w:rsidR="0061642F" w:rsidRPr="0061642F" w:rsidRDefault="0061642F" w:rsidP="0061642F">
            <w:pPr>
              <w:spacing w:after="0" w:line="240" w:lineRule="auto"/>
              <w:rPr>
                <w:rFonts w:ascii="Times New Roman" w:hAnsi="Times New Roman" w:cs="Times New Roman"/>
                <w:sz w:val="18"/>
                <w:szCs w:val="18"/>
              </w:rPr>
            </w:pPr>
          </w:p>
        </w:tc>
        <w:tc>
          <w:tcPr>
            <w:tcW w:w="4479" w:type="dxa"/>
            <w:tcBorders>
              <w:top w:val="nil"/>
              <w:left w:val="nil"/>
              <w:bottom w:val="nil"/>
              <w:right w:val="nil"/>
            </w:tcBorders>
          </w:tcPr>
          <w:p w14:paraId="71D71FCA"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ОТИ</w:t>
            </w:r>
            <w:r w:rsidRPr="0061642F">
              <w:rPr>
                <w:rFonts w:ascii="Times New Roman" w:hAnsi="Times New Roman" w:cs="Times New Roman"/>
                <w:sz w:val="18"/>
                <w:szCs w:val="18"/>
              </w:rPr>
              <w:br/>
              <w:t>отправления)</w:t>
            </w:r>
          </w:p>
        </w:tc>
        <w:tc>
          <w:tcPr>
            <w:tcW w:w="397" w:type="dxa"/>
            <w:tcBorders>
              <w:top w:val="nil"/>
              <w:left w:val="nil"/>
              <w:bottom w:val="nil"/>
              <w:right w:val="nil"/>
            </w:tcBorders>
          </w:tcPr>
          <w:p w14:paraId="64EB8476" w14:textId="77777777" w:rsidR="0061642F" w:rsidRPr="0061642F" w:rsidRDefault="0061642F" w:rsidP="0061642F">
            <w:pPr>
              <w:spacing w:after="0" w:line="240" w:lineRule="auto"/>
              <w:jc w:val="right"/>
              <w:rPr>
                <w:rFonts w:ascii="Times New Roman" w:hAnsi="Times New Roman" w:cs="Times New Roman"/>
                <w:sz w:val="18"/>
                <w:szCs w:val="18"/>
              </w:rPr>
            </w:pPr>
          </w:p>
        </w:tc>
        <w:tc>
          <w:tcPr>
            <w:tcW w:w="397" w:type="dxa"/>
            <w:tcBorders>
              <w:top w:val="nil"/>
              <w:left w:val="nil"/>
              <w:bottom w:val="nil"/>
              <w:right w:val="nil"/>
            </w:tcBorders>
          </w:tcPr>
          <w:p w14:paraId="3A459B47"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tcPr>
          <w:p w14:paraId="1B62C8AA" w14:textId="77777777" w:rsidR="0061642F" w:rsidRPr="0061642F" w:rsidRDefault="0061642F" w:rsidP="0061642F">
            <w:pPr>
              <w:spacing w:after="0" w:line="240" w:lineRule="auto"/>
              <w:rPr>
                <w:rFonts w:ascii="Times New Roman" w:hAnsi="Times New Roman" w:cs="Times New Roman"/>
                <w:sz w:val="18"/>
                <w:szCs w:val="18"/>
              </w:rPr>
            </w:pPr>
          </w:p>
        </w:tc>
        <w:tc>
          <w:tcPr>
            <w:tcW w:w="1474" w:type="dxa"/>
            <w:tcBorders>
              <w:top w:val="nil"/>
              <w:left w:val="nil"/>
              <w:bottom w:val="nil"/>
              <w:right w:val="nil"/>
            </w:tcBorders>
          </w:tcPr>
          <w:p w14:paraId="37B8DB61"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tcPr>
          <w:p w14:paraId="49C4E5DD" w14:textId="77777777" w:rsidR="0061642F" w:rsidRPr="0061642F" w:rsidRDefault="0061642F" w:rsidP="0061642F">
            <w:pPr>
              <w:spacing w:after="0" w:line="240" w:lineRule="auto"/>
              <w:jc w:val="right"/>
              <w:rPr>
                <w:rFonts w:ascii="Times New Roman" w:hAnsi="Times New Roman" w:cs="Times New Roman"/>
                <w:sz w:val="18"/>
                <w:szCs w:val="18"/>
              </w:rPr>
            </w:pPr>
          </w:p>
        </w:tc>
        <w:tc>
          <w:tcPr>
            <w:tcW w:w="340" w:type="dxa"/>
            <w:tcBorders>
              <w:top w:val="nil"/>
              <w:left w:val="nil"/>
              <w:bottom w:val="nil"/>
              <w:right w:val="nil"/>
            </w:tcBorders>
          </w:tcPr>
          <w:p w14:paraId="21B33005" w14:textId="77777777" w:rsidR="0061642F" w:rsidRPr="0061642F" w:rsidRDefault="0061642F" w:rsidP="0061642F">
            <w:pPr>
              <w:spacing w:after="0" w:line="240" w:lineRule="auto"/>
              <w:rPr>
                <w:rFonts w:ascii="Times New Roman" w:hAnsi="Times New Roman" w:cs="Times New Roman"/>
                <w:sz w:val="18"/>
                <w:szCs w:val="18"/>
              </w:rPr>
            </w:pPr>
          </w:p>
        </w:tc>
        <w:tc>
          <w:tcPr>
            <w:tcW w:w="340" w:type="dxa"/>
            <w:tcBorders>
              <w:top w:val="nil"/>
              <w:left w:val="nil"/>
              <w:bottom w:val="nil"/>
              <w:right w:val="nil"/>
            </w:tcBorders>
          </w:tcPr>
          <w:p w14:paraId="7245F665" w14:textId="77777777" w:rsidR="0061642F" w:rsidRPr="0061642F" w:rsidRDefault="0061642F" w:rsidP="0061642F">
            <w:pPr>
              <w:spacing w:after="0" w:line="240" w:lineRule="auto"/>
              <w:ind w:left="57"/>
              <w:rPr>
                <w:rFonts w:ascii="Times New Roman" w:hAnsi="Times New Roman" w:cs="Times New Roman"/>
                <w:sz w:val="18"/>
                <w:szCs w:val="18"/>
              </w:rPr>
            </w:pPr>
          </w:p>
        </w:tc>
      </w:tr>
    </w:tbl>
    <w:p w14:paraId="0B9ADBF5" w14:textId="77777777" w:rsidR="0061642F" w:rsidRPr="0061642F" w:rsidRDefault="0061642F" w:rsidP="0061642F">
      <w:pPr>
        <w:spacing w:after="0" w:line="240" w:lineRule="auto"/>
        <w:rPr>
          <w:rFonts w:ascii="Times New Roman" w:hAnsi="Times New Roman" w:cs="Times New Roman"/>
          <w:sz w:val="24"/>
          <w:szCs w:val="24"/>
        </w:rPr>
      </w:pPr>
      <w:r w:rsidRPr="0061642F">
        <w:rPr>
          <w:rFonts w:ascii="Times New Roman" w:hAnsi="Times New Roman" w:cs="Times New Roman"/>
          <w:sz w:val="24"/>
          <w:szCs w:val="24"/>
        </w:rPr>
        <w:t xml:space="preserve">Подразделение транспортной безопасности  </w:t>
      </w:r>
    </w:p>
    <w:p w14:paraId="4EF507A4" w14:textId="77777777" w:rsidR="0061642F" w:rsidRPr="0061642F" w:rsidRDefault="0061642F" w:rsidP="0061642F">
      <w:pPr>
        <w:pBdr>
          <w:top w:val="single" w:sz="4" w:space="1" w:color="auto"/>
        </w:pBdr>
        <w:spacing w:after="0" w:line="240" w:lineRule="auto"/>
        <w:ind w:left="4593"/>
        <w:rPr>
          <w:rFonts w:ascii="Times New Roman" w:hAnsi="Times New Roman" w:cs="Times New Roman"/>
          <w:sz w:val="2"/>
          <w:szCs w:val="2"/>
          <w:lang w:val="en-US"/>
        </w:rPr>
      </w:pPr>
    </w:p>
    <w:p w14:paraId="2933086B"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Я,  </w:t>
      </w:r>
    </w:p>
    <w:p w14:paraId="25D6A6F9" w14:textId="77777777" w:rsidR="0061642F" w:rsidRPr="0061642F" w:rsidRDefault="0061642F" w:rsidP="0061642F">
      <w:pPr>
        <w:pBdr>
          <w:top w:val="single" w:sz="4" w:space="1" w:color="auto"/>
        </w:pBdr>
        <w:spacing w:after="0" w:line="240" w:lineRule="auto"/>
        <w:ind w:left="280"/>
        <w:jc w:val="center"/>
        <w:rPr>
          <w:rFonts w:ascii="Times New Roman" w:hAnsi="Times New Roman" w:cs="Times New Roman"/>
          <w:sz w:val="18"/>
          <w:szCs w:val="18"/>
        </w:rPr>
      </w:pPr>
      <w:r w:rsidRPr="0061642F">
        <w:rPr>
          <w:rFonts w:ascii="Times New Roman" w:hAnsi="Times New Roman" w:cs="Times New Roman"/>
          <w:sz w:val="18"/>
          <w:szCs w:val="18"/>
        </w:rPr>
        <w:t>(инициалы, фамилия работника досмотра)</w:t>
      </w:r>
    </w:p>
    <w:p w14:paraId="36D0577A"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составил настоящий акт о том, что у физического лица</w:t>
      </w:r>
    </w:p>
    <w:p w14:paraId="71B8C5EC" w14:textId="77777777" w:rsidR="0061642F" w:rsidRPr="0061642F" w:rsidRDefault="0061642F" w:rsidP="0061642F">
      <w:pPr>
        <w:spacing w:after="0" w:line="240" w:lineRule="auto"/>
        <w:jc w:val="center"/>
        <w:rPr>
          <w:rFonts w:ascii="Times New Roman" w:hAnsi="Times New Roman" w:cs="Times New Roman"/>
        </w:rPr>
      </w:pPr>
    </w:p>
    <w:p w14:paraId="588DF06F"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070"/>
        <w:gridCol w:w="2551"/>
        <w:gridCol w:w="879"/>
        <w:gridCol w:w="4479"/>
      </w:tblGrid>
      <w:tr w:rsidR="0061642F" w:rsidRPr="0061642F" w14:paraId="19F87AB1" w14:textId="77777777" w:rsidTr="001B7C7B">
        <w:trPr>
          <w:cantSplit/>
        </w:trPr>
        <w:tc>
          <w:tcPr>
            <w:tcW w:w="2070" w:type="dxa"/>
            <w:tcBorders>
              <w:top w:val="nil"/>
              <w:left w:val="nil"/>
              <w:bottom w:val="nil"/>
              <w:right w:val="nil"/>
            </w:tcBorders>
            <w:vAlign w:val="bottom"/>
          </w:tcPr>
          <w:p w14:paraId="584DBC59"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следующего рейсом №</w:t>
            </w:r>
          </w:p>
        </w:tc>
        <w:tc>
          <w:tcPr>
            <w:tcW w:w="2551" w:type="dxa"/>
            <w:tcBorders>
              <w:top w:val="nil"/>
              <w:left w:val="nil"/>
              <w:bottom w:val="single" w:sz="4" w:space="0" w:color="auto"/>
              <w:right w:val="nil"/>
            </w:tcBorders>
            <w:vAlign w:val="bottom"/>
          </w:tcPr>
          <w:p w14:paraId="393F7CFF" w14:textId="77777777" w:rsidR="0061642F" w:rsidRPr="0061642F" w:rsidRDefault="0061642F" w:rsidP="0061642F">
            <w:pPr>
              <w:spacing w:after="0" w:line="240" w:lineRule="auto"/>
              <w:jc w:val="center"/>
              <w:rPr>
                <w:rFonts w:ascii="Times New Roman" w:hAnsi="Times New Roman" w:cs="Times New Roman"/>
              </w:rPr>
            </w:pPr>
          </w:p>
        </w:tc>
        <w:tc>
          <w:tcPr>
            <w:tcW w:w="879" w:type="dxa"/>
            <w:tcBorders>
              <w:top w:val="nil"/>
              <w:left w:val="nil"/>
              <w:bottom w:val="nil"/>
              <w:right w:val="nil"/>
            </w:tcBorders>
            <w:vAlign w:val="bottom"/>
          </w:tcPr>
          <w:p w14:paraId="53AB143C"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до ОТИ</w:t>
            </w:r>
          </w:p>
        </w:tc>
        <w:tc>
          <w:tcPr>
            <w:tcW w:w="4479" w:type="dxa"/>
            <w:tcBorders>
              <w:top w:val="nil"/>
              <w:left w:val="nil"/>
              <w:bottom w:val="single" w:sz="4" w:space="0" w:color="auto"/>
              <w:right w:val="nil"/>
            </w:tcBorders>
            <w:vAlign w:val="bottom"/>
          </w:tcPr>
          <w:p w14:paraId="65341437" w14:textId="77777777" w:rsidR="0061642F" w:rsidRPr="0061642F" w:rsidRDefault="0061642F" w:rsidP="0061642F">
            <w:pPr>
              <w:spacing w:after="0" w:line="240" w:lineRule="auto"/>
              <w:jc w:val="center"/>
              <w:rPr>
                <w:rFonts w:ascii="Times New Roman" w:hAnsi="Times New Roman" w:cs="Times New Roman"/>
              </w:rPr>
            </w:pPr>
          </w:p>
        </w:tc>
      </w:tr>
      <w:tr w:rsidR="0061642F" w:rsidRPr="0061642F" w14:paraId="794D45C3" w14:textId="77777777" w:rsidTr="001B7C7B">
        <w:trPr>
          <w:cantSplit/>
        </w:trPr>
        <w:tc>
          <w:tcPr>
            <w:tcW w:w="2070" w:type="dxa"/>
            <w:tcBorders>
              <w:top w:val="nil"/>
              <w:left w:val="nil"/>
              <w:bottom w:val="nil"/>
              <w:right w:val="nil"/>
            </w:tcBorders>
          </w:tcPr>
          <w:p w14:paraId="6C87A3AD" w14:textId="77777777" w:rsidR="0061642F" w:rsidRPr="0061642F" w:rsidRDefault="0061642F" w:rsidP="0061642F">
            <w:pPr>
              <w:spacing w:after="0" w:line="240" w:lineRule="auto"/>
              <w:rPr>
                <w:rFonts w:ascii="Times New Roman" w:hAnsi="Times New Roman" w:cs="Times New Roman"/>
                <w:sz w:val="18"/>
                <w:szCs w:val="18"/>
              </w:rPr>
            </w:pPr>
            <w:r w:rsidRPr="0061642F">
              <w:rPr>
                <w:rFonts w:ascii="Times New Roman" w:hAnsi="Times New Roman" w:cs="Times New Roman"/>
              </w:rPr>
              <w:t>поездом</w:t>
            </w:r>
          </w:p>
        </w:tc>
        <w:tc>
          <w:tcPr>
            <w:tcW w:w="2551" w:type="dxa"/>
            <w:tcBorders>
              <w:top w:val="nil"/>
              <w:left w:val="nil"/>
              <w:bottom w:val="nil"/>
              <w:right w:val="nil"/>
            </w:tcBorders>
          </w:tcPr>
          <w:p w14:paraId="2A9F19B6"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879" w:type="dxa"/>
            <w:tcBorders>
              <w:top w:val="nil"/>
              <w:left w:val="nil"/>
              <w:bottom w:val="nil"/>
              <w:right w:val="nil"/>
            </w:tcBorders>
          </w:tcPr>
          <w:p w14:paraId="34AA2A51" w14:textId="77777777" w:rsidR="0061642F" w:rsidRPr="0061642F" w:rsidRDefault="0061642F" w:rsidP="0061642F">
            <w:pPr>
              <w:spacing w:after="0" w:line="240" w:lineRule="auto"/>
              <w:jc w:val="center"/>
              <w:rPr>
                <w:rFonts w:ascii="Times New Roman" w:hAnsi="Times New Roman" w:cs="Times New Roman"/>
                <w:sz w:val="18"/>
                <w:szCs w:val="18"/>
              </w:rPr>
            </w:pPr>
          </w:p>
        </w:tc>
        <w:tc>
          <w:tcPr>
            <w:tcW w:w="4479" w:type="dxa"/>
            <w:tcBorders>
              <w:top w:val="nil"/>
              <w:left w:val="nil"/>
              <w:bottom w:val="nil"/>
              <w:right w:val="nil"/>
            </w:tcBorders>
          </w:tcPr>
          <w:p w14:paraId="7F263F09"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(наименование ОТИ назначения)</w:t>
            </w:r>
          </w:p>
        </w:tc>
      </w:tr>
    </w:tbl>
    <w:p w14:paraId="247A2FAB"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произведенным досмотром обнаружены запрещенные для перевозки предметы и вещества</w:t>
      </w:r>
    </w:p>
    <w:p w14:paraId="7E838743" w14:textId="77777777" w:rsidR="0061642F" w:rsidRPr="0061642F" w:rsidRDefault="0061642F" w:rsidP="0061642F">
      <w:pPr>
        <w:spacing w:after="0" w:line="240" w:lineRule="auto"/>
        <w:rPr>
          <w:rFonts w:ascii="Times New Roman" w:hAnsi="Times New Roman" w:cs="Times New Roman"/>
        </w:rPr>
      </w:pPr>
    </w:p>
    <w:p w14:paraId="16E914DF"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(указать, что обнаружено, в каком количестве, состояние упаковки, отличительные</w:t>
      </w:r>
    </w:p>
    <w:p w14:paraId="06D2687C" w14:textId="77777777" w:rsidR="0061642F" w:rsidRPr="0061642F" w:rsidRDefault="0061642F" w:rsidP="0061642F">
      <w:pPr>
        <w:spacing w:after="0" w:line="240" w:lineRule="auto"/>
        <w:rPr>
          <w:rFonts w:ascii="Times New Roman" w:hAnsi="Times New Roman" w:cs="Times New Roman"/>
        </w:rPr>
      </w:pPr>
    </w:p>
    <w:p w14:paraId="50FF1CBC"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признаки, приметы, размеры)</w:t>
      </w:r>
    </w:p>
    <w:tbl>
      <w:tblPr>
        <w:tblW w:w="0" w:type="auto"/>
        <w:tblLayout w:type="fixed"/>
        <w:tblCellMar>
          <w:left w:w="28" w:type="dxa"/>
          <w:right w:w="28" w:type="dxa"/>
        </w:tblCellMar>
        <w:tblLook w:val="0000" w:firstRow="0" w:lastRow="0" w:firstColumn="0" w:lastColumn="0" w:noHBand="0" w:noVBand="0"/>
      </w:tblPr>
      <w:tblGrid>
        <w:gridCol w:w="2353"/>
        <w:gridCol w:w="5642"/>
        <w:gridCol w:w="2089"/>
      </w:tblGrid>
      <w:tr w:rsidR="0061642F" w:rsidRPr="0061642F" w14:paraId="7C5FD73D" w14:textId="77777777" w:rsidTr="001B7C7B">
        <w:trPr>
          <w:cantSplit/>
        </w:trPr>
        <w:tc>
          <w:tcPr>
            <w:tcW w:w="2353" w:type="dxa"/>
            <w:tcBorders>
              <w:top w:val="nil"/>
              <w:left w:val="nil"/>
              <w:bottom w:val="nil"/>
              <w:right w:val="nil"/>
            </w:tcBorders>
            <w:vAlign w:val="bottom"/>
          </w:tcPr>
          <w:p w14:paraId="65FE4145"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которые физическое лицо</w:t>
            </w:r>
          </w:p>
        </w:tc>
        <w:tc>
          <w:tcPr>
            <w:tcW w:w="5642" w:type="dxa"/>
            <w:tcBorders>
              <w:top w:val="nil"/>
              <w:left w:val="nil"/>
              <w:bottom w:val="single" w:sz="4" w:space="0" w:color="auto"/>
              <w:right w:val="nil"/>
            </w:tcBorders>
            <w:vAlign w:val="bottom"/>
          </w:tcPr>
          <w:p w14:paraId="661AE043" w14:textId="77777777" w:rsidR="0061642F" w:rsidRPr="0061642F" w:rsidRDefault="0061642F" w:rsidP="0061642F">
            <w:pPr>
              <w:spacing w:after="0" w:line="240" w:lineRule="auto"/>
              <w:jc w:val="center"/>
              <w:rPr>
                <w:rFonts w:ascii="Times New Roman" w:hAnsi="Times New Roman" w:cs="Times New Roman"/>
              </w:rPr>
            </w:pPr>
          </w:p>
        </w:tc>
        <w:tc>
          <w:tcPr>
            <w:tcW w:w="2089" w:type="dxa"/>
            <w:tcBorders>
              <w:top w:val="nil"/>
              <w:left w:val="nil"/>
              <w:bottom w:val="nil"/>
              <w:right w:val="nil"/>
            </w:tcBorders>
            <w:vAlign w:val="bottom"/>
          </w:tcPr>
          <w:p w14:paraId="301A4F45" w14:textId="77777777" w:rsidR="0061642F" w:rsidRPr="0061642F" w:rsidRDefault="0061642F" w:rsidP="0061642F">
            <w:pPr>
              <w:spacing w:after="0" w:line="240" w:lineRule="auto"/>
              <w:ind w:left="57"/>
              <w:rPr>
                <w:rFonts w:ascii="Times New Roman" w:hAnsi="Times New Roman" w:cs="Times New Roman"/>
              </w:rPr>
            </w:pPr>
            <w:r w:rsidRPr="0061642F">
              <w:rPr>
                <w:rFonts w:ascii="Times New Roman" w:hAnsi="Times New Roman" w:cs="Times New Roman"/>
              </w:rPr>
              <w:t>пытался переместить,</w:t>
            </w:r>
          </w:p>
        </w:tc>
      </w:tr>
      <w:tr w:rsidR="0061642F" w:rsidRPr="0061642F" w14:paraId="7E67F3A2" w14:textId="77777777" w:rsidTr="001B7C7B">
        <w:trPr>
          <w:cantSplit/>
        </w:trPr>
        <w:tc>
          <w:tcPr>
            <w:tcW w:w="2353" w:type="dxa"/>
            <w:tcBorders>
              <w:top w:val="nil"/>
              <w:left w:val="nil"/>
              <w:bottom w:val="nil"/>
              <w:right w:val="nil"/>
            </w:tcBorders>
          </w:tcPr>
          <w:p w14:paraId="03D142D0" w14:textId="77777777" w:rsidR="0061642F" w:rsidRPr="0061642F" w:rsidRDefault="0061642F" w:rsidP="0061642F">
            <w:pPr>
              <w:spacing w:after="0" w:line="240" w:lineRule="auto"/>
              <w:rPr>
                <w:rFonts w:ascii="Times New Roman" w:hAnsi="Times New Roman" w:cs="Times New Roman"/>
                <w:sz w:val="18"/>
                <w:szCs w:val="18"/>
              </w:rPr>
            </w:pPr>
            <w:r w:rsidRPr="0061642F">
              <w:rPr>
                <w:rFonts w:ascii="Times New Roman" w:hAnsi="Times New Roman" w:cs="Times New Roman"/>
              </w:rPr>
              <w:t>организация</w:t>
            </w:r>
          </w:p>
        </w:tc>
        <w:tc>
          <w:tcPr>
            <w:tcW w:w="5642" w:type="dxa"/>
            <w:tcBorders>
              <w:top w:val="nil"/>
              <w:left w:val="nil"/>
              <w:bottom w:val="nil"/>
              <w:right w:val="nil"/>
            </w:tcBorders>
          </w:tcPr>
          <w:p w14:paraId="0DFCDE96"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(реквизиты отправителя)</w:t>
            </w:r>
          </w:p>
        </w:tc>
        <w:tc>
          <w:tcPr>
            <w:tcW w:w="2089" w:type="dxa"/>
            <w:tcBorders>
              <w:top w:val="nil"/>
              <w:left w:val="nil"/>
              <w:bottom w:val="nil"/>
              <w:right w:val="nil"/>
            </w:tcBorders>
          </w:tcPr>
          <w:p w14:paraId="38F3DCBC" w14:textId="77777777" w:rsidR="0061642F" w:rsidRPr="0061642F" w:rsidRDefault="0061642F" w:rsidP="0061642F">
            <w:pPr>
              <w:spacing w:after="0" w:line="240" w:lineRule="auto"/>
              <w:jc w:val="center"/>
              <w:rPr>
                <w:rFonts w:ascii="Times New Roman" w:hAnsi="Times New Roman" w:cs="Times New Roman"/>
                <w:sz w:val="18"/>
                <w:szCs w:val="18"/>
              </w:rPr>
            </w:pPr>
          </w:p>
        </w:tc>
      </w:tr>
    </w:tbl>
    <w:p w14:paraId="74FA77CC" w14:textId="77777777" w:rsidR="0061642F" w:rsidRPr="0061642F" w:rsidRDefault="0061642F" w:rsidP="0061642F">
      <w:pPr>
        <w:spacing w:after="0" w:line="240" w:lineRule="auto"/>
        <w:jc w:val="both"/>
        <w:rPr>
          <w:rFonts w:ascii="Times New Roman" w:hAnsi="Times New Roman" w:cs="Times New Roman"/>
        </w:rPr>
      </w:pPr>
      <w:r w:rsidRPr="0061642F">
        <w:rPr>
          <w:rFonts w:ascii="Times New Roman" w:hAnsi="Times New Roman" w:cs="Times New Roman"/>
        </w:rPr>
        <w:t>чем нарушил Правила перевозки.</w:t>
      </w:r>
    </w:p>
    <w:p w14:paraId="47D2C751"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Факт обнаружения удостоверяют:</w:t>
      </w:r>
    </w:p>
    <w:p w14:paraId="7C355227"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1.  </w:t>
      </w:r>
    </w:p>
    <w:p w14:paraId="249D994E"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w:t>
      </w:r>
    </w:p>
    <w:p w14:paraId="4D0F17FB" w14:textId="77777777" w:rsidR="0061642F" w:rsidRPr="0061642F" w:rsidRDefault="0061642F" w:rsidP="0061642F">
      <w:pPr>
        <w:spacing w:after="0" w:line="240" w:lineRule="auto"/>
        <w:rPr>
          <w:rFonts w:ascii="Times New Roman" w:hAnsi="Times New Roman" w:cs="Times New Roman"/>
        </w:rPr>
      </w:pPr>
    </w:p>
    <w:p w14:paraId="5717DF6F"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(место жительства, подпись)</w:t>
      </w:r>
    </w:p>
    <w:p w14:paraId="49E38AB4" w14:textId="77777777" w:rsidR="0061642F" w:rsidRPr="0061642F" w:rsidRDefault="0061642F" w:rsidP="0061642F">
      <w:pPr>
        <w:spacing w:after="0" w:line="240" w:lineRule="auto"/>
        <w:rPr>
          <w:rFonts w:ascii="Times New Roman" w:hAnsi="Times New Roman" w:cs="Times New Roman"/>
        </w:rPr>
      </w:pPr>
      <w:r w:rsidRPr="0061642F">
        <w:rPr>
          <w:rFonts w:ascii="Times New Roman" w:hAnsi="Times New Roman" w:cs="Times New Roman"/>
        </w:rPr>
        <w:t xml:space="preserve">2.  </w:t>
      </w:r>
    </w:p>
    <w:p w14:paraId="394CEC04"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(фамилия, имя, отчество)</w:t>
      </w:r>
    </w:p>
    <w:p w14:paraId="57071A03" w14:textId="77777777" w:rsidR="0061642F" w:rsidRPr="0061642F" w:rsidRDefault="0061642F" w:rsidP="0061642F">
      <w:pPr>
        <w:spacing w:after="0" w:line="240" w:lineRule="auto"/>
        <w:rPr>
          <w:rFonts w:ascii="Times New Roman" w:hAnsi="Times New Roman" w:cs="Times New Roman"/>
        </w:rPr>
      </w:pPr>
    </w:p>
    <w:p w14:paraId="467DC6A5" w14:textId="77777777" w:rsidR="0061642F" w:rsidRPr="0061642F" w:rsidRDefault="0061642F" w:rsidP="0061642F">
      <w:pPr>
        <w:pBdr>
          <w:top w:val="single" w:sz="4" w:space="1" w:color="auto"/>
        </w:pBd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(место жительства, подпись)</w:t>
      </w:r>
    </w:p>
    <w:tbl>
      <w:tblPr>
        <w:tblW w:w="0" w:type="auto"/>
        <w:tblLayout w:type="fixed"/>
        <w:tblCellMar>
          <w:left w:w="28" w:type="dxa"/>
          <w:right w:w="28" w:type="dxa"/>
        </w:tblCellMar>
        <w:tblLook w:val="0000" w:firstRow="0" w:lastRow="0" w:firstColumn="0" w:lastColumn="0" w:noHBand="0" w:noVBand="0"/>
      </w:tblPr>
      <w:tblGrid>
        <w:gridCol w:w="3326"/>
        <w:gridCol w:w="3327"/>
        <w:gridCol w:w="3327"/>
      </w:tblGrid>
      <w:tr w:rsidR="0061642F" w:rsidRPr="0061642F" w14:paraId="14459816" w14:textId="77777777" w:rsidTr="001B7C7B">
        <w:tc>
          <w:tcPr>
            <w:tcW w:w="3326" w:type="dxa"/>
            <w:tcBorders>
              <w:top w:val="nil"/>
              <w:left w:val="nil"/>
              <w:bottom w:val="single" w:sz="4" w:space="0" w:color="auto"/>
              <w:right w:val="nil"/>
            </w:tcBorders>
            <w:vAlign w:val="bottom"/>
          </w:tcPr>
          <w:p w14:paraId="623A94CF" w14:textId="77777777" w:rsidR="0061642F" w:rsidRPr="0061642F" w:rsidRDefault="0061642F" w:rsidP="0061642F">
            <w:pPr>
              <w:spacing w:after="0" w:line="240" w:lineRule="auto"/>
              <w:jc w:val="center"/>
              <w:rPr>
                <w:rFonts w:ascii="Times New Roman" w:hAnsi="Times New Roman" w:cs="Times New Roman"/>
              </w:rPr>
            </w:pPr>
          </w:p>
        </w:tc>
        <w:tc>
          <w:tcPr>
            <w:tcW w:w="3327" w:type="dxa"/>
            <w:tcBorders>
              <w:top w:val="nil"/>
              <w:left w:val="nil"/>
              <w:bottom w:val="nil"/>
              <w:right w:val="nil"/>
            </w:tcBorders>
            <w:vAlign w:val="bottom"/>
          </w:tcPr>
          <w:p w14:paraId="7C6BC67A" w14:textId="77777777" w:rsidR="0061642F" w:rsidRPr="0061642F" w:rsidRDefault="0061642F" w:rsidP="0061642F">
            <w:pPr>
              <w:spacing w:after="0" w:line="240" w:lineRule="auto"/>
              <w:rPr>
                <w:rFonts w:ascii="Times New Roman" w:hAnsi="Times New Roman" w:cs="Times New Roman"/>
              </w:rPr>
            </w:pPr>
          </w:p>
        </w:tc>
        <w:tc>
          <w:tcPr>
            <w:tcW w:w="3327" w:type="dxa"/>
            <w:tcBorders>
              <w:top w:val="nil"/>
              <w:left w:val="nil"/>
              <w:bottom w:val="single" w:sz="4" w:space="0" w:color="auto"/>
              <w:right w:val="nil"/>
            </w:tcBorders>
            <w:vAlign w:val="bottom"/>
          </w:tcPr>
          <w:p w14:paraId="4DAA2B22" w14:textId="77777777" w:rsidR="0061642F" w:rsidRPr="0061642F" w:rsidRDefault="0061642F" w:rsidP="0061642F">
            <w:pPr>
              <w:spacing w:after="0" w:line="240" w:lineRule="auto"/>
              <w:jc w:val="center"/>
              <w:rPr>
                <w:rFonts w:ascii="Times New Roman" w:hAnsi="Times New Roman" w:cs="Times New Roman"/>
              </w:rPr>
            </w:pPr>
          </w:p>
        </w:tc>
      </w:tr>
      <w:tr w:rsidR="0061642F" w:rsidRPr="0061642F" w14:paraId="62F7F4A6" w14:textId="77777777" w:rsidTr="001B7C7B">
        <w:tc>
          <w:tcPr>
            <w:tcW w:w="3326" w:type="dxa"/>
            <w:tcBorders>
              <w:top w:val="nil"/>
              <w:left w:val="nil"/>
              <w:bottom w:val="nil"/>
              <w:right w:val="nil"/>
            </w:tcBorders>
          </w:tcPr>
          <w:p w14:paraId="4CE84A93"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(подпись отправителя)</w:t>
            </w:r>
          </w:p>
        </w:tc>
        <w:tc>
          <w:tcPr>
            <w:tcW w:w="3327" w:type="dxa"/>
            <w:tcBorders>
              <w:top w:val="nil"/>
              <w:left w:val="nil"/>
              <w:bottom w:val="nil"/>
              <w:right w:val="nil"/>
            </w:tcBorders>
          </w:tcPr>
          <w:p w14:paraId="0681C74B" w14:textId="77777777" w:rsidR="0061642F" w:rsidRPr="0061642F" w:rsidRDefault="0061642F" w:rsidP="0061642F">
            <w:pPr>
              <w:spacing w:after="0" w:line="240" w:lineRule="auto"/>
              <w:rPr>
                <w:rFonts w:ascii="Times New Roman" w:hAnsi="Times New Roman" w:cs="Times New Roman"/>
                <w:sz w:val="18"/>
                <w:szCs w:val="18"/>
              </w:rPr>
            </w:pPr>
          </w:p>
        </w:tc>
        <w:tc>
          <w:tcPr>
            <w:tcW w:w="3327" w:type="dxa"/>
            <w:tcBorders>
              <w:top w:val="nil"/>
              <w:left w:val="nil"/>
              <w:bottom w:val="nil"/>
              <w:right w:val="nil"/>
            </w:tcBorders>
          </w:tcPr>
          <w:p w14:paraId="3BC72C36" w14:textId="77777777" w:rsidR="0061642F" w:rsidRPr="0061642F" w:rsidRDefault="0061642F" w:rsidP="0061642F">
            <w:pPr>
              <w:spacing w:after="0" w:line="240" w:lineRule="auto"/>
              <w:jc w:val="center"/>
              <w:rPr>
                <w:rFonts w:ascii="Times New Roman" w:hAnsi="Times New Roman" w:cs="Times New Roman"/>
                <w:sz w:val="18"/>
                <w:szCs w:val="18"/>
              </w:rPr>
            </w:pPr>
            <w:r w:rsidRPr="0061642F">
              <w:rPr>
                <w:rFonts w:ascii="Times New Roman" w:hAnsi="Times New Roman" w:cs="Times New Roman"/>
                <w:sz w:val="18"/>
                <w:szCs w:val="18"/>
              </w:rPr>
              <w:t>(подпись работника досмотра, составившего акт)</w:t>
            </w:r>
          </w:p>
        </w:tc>
      </w:tr>
    </w:tbl>
    <w:p w14:paraId="5D7166C2" w14:textId="77777777" w:rsidR="0061642F" w:rsidRPr="0061642F" w:rsidRDefault="0061642F" w:rsidP="0061642F">
      <w:pPr>
        <w:spacing w:after="0" w:line="240" w:lineRule="auto"/>
        <w:rPr>
          <w:rFonts w:ascii="Times New Roman" w:hAnsi="Times New Roman" w:cs="Times New Roman"/>
        </w:rPr>
      </w:pPr>
    </w:p>
    <w:p w14:paraId="6177292E" w14:textId="77777777" w:rsidR="0061642F" w:rsidRPr="009C6D0F" w:rsidRDefault="0061642F" w:rsidP="009C6D0F">
      <w:pPr>
        <w:spacing w:after="0" w:line="240" w:lineRule="auto"/>
        <w:ind w:firstLine="709"/>
        <w:jc w:val="right"/>
        <w:rPr>
          <w:rFonts w:ascii="Times New Roman" w:hAnsi="Times New Roman" w:cs="Times New Roman"/>
          <w:b/>
          <w:bCs/>
          <w:i/>
          <w:iCs/>
          <w:sz w:val="24"/>
          <w:szCs w:val="24"/>
        </w:rPr>
      </w:pPr>
    </w:p>
    <w:p w14:paraId="3CB801B4"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063098B7"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115C6813"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348DB47E"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57296C00"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7252081E"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4F0156F5"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6162646"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5FBAC11C"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65C5DA8"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2950B1E6"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13491B24"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1AE7F2D0" w14:textId="6629E5E5" w:rsidR="0061642F" w:rsidRDefault="0061642F" w:rsidP="0061642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Приложение № </w:t>
      </w:r>
      <w:r>
        <w:rPr>
          <w:rFonts w:ascii="Times New Roman" w:hAnsi="Times New Roman" w:cs="Times New Roman"/>
          <w:b/>
          <w:bCs/>
          <w:i/>
          <w:iCs/>
          <w:sz w:val="24"/>
          <w:szCs w:val="24"/>
        </w:rPr>
        <w:t>10</w:t>
      </w:r>
    </w:p>
    <w:p w14:paraId="663D5A5B"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3767FD3E" w14:textId="77777777" w:rsidR="0061642F" w:rsidRPr="0061642F" w:rsidRDefault="0061642F" w:rsidP="0061642F">
      <w:pPr>
        <w:spacing w:after="0" w:line="240" w:lineRule="auto"/>
        <w:jc w:val="center"/>
        <w:rPr>
          <w:rFonts w:ascii="Times New Roman" w:hAnsi="Times New Roman" w:cs="Times New Roman"/>
          <w:b/>
          <w:bCs/>
          <w:sz w:val="26"/>
          <w:szCs w:val="26"/>
        </w:rPr>
      </w:pPr>
      <w:r w:rsidRPr="0061642F">
        <w:rPr>
          <w:rFonts w:ascii="Times New Roman" w:hAnsi="Times New Roman" w:cs="Times New Roman"/>
          <w:b/>
          <w:bCs/>
          <w:sz w:val="26"/>
          <w:szCs w:val="26"/>
        </w:rPr>
        <w:t>ЖУРНАЛ</w:t>
      </w:r>
      <w:r w:rsidRPr="0061642F">
        <w:rPr>
          <w:rFonts w:ascii="Times New Roman" w:hAnsi="Times New Roman" w:cs="Times New Roman"/>
          <w:b/>
          <w:bCs/>
          <w:sz w:val="26"/>
          <w:szCs w:val="26"/>
        </w:rPr>
        <w:br/>
        <w:t>учета актов обнаружения и изъятия у физического лица и члена</w:t>
      </w:r>
      <w:r w:rsidRPr="0061642F">
        <w:rPr>
          <w:rFonts w:ascii="Times New Roman" w:hAnsi="Times New Roman" w:cs="Times New Roman"/>
          <w:b/>
          <w:bCs/>
          <w:sz w:val="26"/>
          <w:szCs w:val="26"/>
        </w:rPr>
        <w:br/>
        <w:t>экипажа при производстве досмотра запрещенных к перевозке</w:t>
      </w:r>
      <w:r w:rsidRPr="0061642F">
        <w:rPr>
          <w:rFonts w:ascii="Times New Roman" w:hAnsi="Times New Roman" w:cs="Times New Roman"/>
          <w:b/>
          <w:bCs/>
          <w:sz w:val="26"/>
          <w:szCs w:val="26"/>
        </w:rPr>
        <w:br/>
        <w:t>опасных грузов, предметов или веществ</w:t>
      </w:r>
    </w:p>
    <w:p w14:paraId="2B6B1648" w14:textId="77777777" w:rsidR="0061642F" w:rsidRPr="0061642F" w:rsidRDefault="0061642F" w:rsidP="0061642F">
      <w:pPr>
        <w:spacing w:after="0" w:line="240" w:lineRule="auto"/>
        <w:ind w:right="3402"/>
        <w:rPr>
          <w:rFonts w:ascii="Times New Roman" w:hAnsi="Times New Roman" w:cs="Times New Roman"/>
        </w:rPr>
      </w:pPr>
      <w:r w:rsidRPr="0061642F">
        <w:rPr>
          <w:rFonts w:ascii="Times New Roman" w:hAnsi="Times New Roman" w:cs="Times New Roman"/>
        </w:rPr>
        <w:t xml:space="preserve">Объект транспортной инфраструктуры  </w:t>
      </w:r>
    </w:p>
    <w:p w14:paraId="46428B11" w14:textId="77777777" w:rsidR="0061642F" w:rsidRPr="0061642F" w:rsidRDefault="0061642F" w:rsidP="0061642F">
      <w:pPr>
        <w:pBdr>
          <w:top w:val="single" w:sz="4" w:space="1" w:color="auto"/>
        </w:pBdr>
        <w:spacing w:after="0" w:line="240" w:lineRule="auto"/>
        <w:ind w:left="3425" w:right="3401"/>
        <w:jc w:val="center"/>
        <w:rPr>
          <w:rFonts w:ascii="Times New Roman" w:hAnsi="Times New Roman" w:cs="Times New Roman"/>
          <w:sz w:val="18"/>
          <w:szCs w:val="18"/>
        </w:rPr>
      </w:pPr>
      <w:r w:rsidRPr="0061642F">
        <w:rPr>
          <w:rFonts w:ascii="Times New Roman" w:hAnsi="Times New Roman" w:cs="Times New Roman"/>
          <w:sz w:val="18"/>
          <w:szCs w:val="18"/>
        </w:rPr>
        <w:t>(наименование)</w:t>
      </w:r>
    </w:p>
    <w:p w14:paraId="01DDECE3" w14:textId="77777777" w:rsidR="0061642F" w:rsidRPr="0061642F" w:rsidRDefault="0061642F" w:rsidP="0061642F">
      <w:pPr>
        <w:spacing w:after="0" w:line="240" w:lineRule="auto"/>
        <w:ind w:right="1418"/>
        <w:rPr>
          <w:rFonts w:ascii="Times New Roman" w:hAnsi="Times New Roman" w:cs="Times New Roman"/>
          <w:sz w:val="24"/>
          <w:szCs w:val="24"/>
        </w:rPr>
      </w:pPr>
      <w:r w:rsidRPr="0061642F">
        <w:rPr>
          <w:rFonts w:ascii="Times New Roman" w:hAnsi="Times New Roman" w:cs="Times New Roman"/>
          <w:sz w:val="24"/>
          <w:szCs w:val="24"/>
        </w:rPr>
        <w:t xml:space="preserve">Подразделение транспортной безопасности  </w:t>
      </w:r>
    </w:p>
    <w:p w14:paraId="39D56E8C" w14:textId="77777777" w:rsidR="0061642F" w:rsidRPr="0061642F" w:rsidRDefault="0061642F" w:rsidP="0061642F">
      <w:pPr>
        <w:pBdr>
          <w:top w:val="single" w:sz="4" w:space="1" w:color="auto"/>
        </w:pBdr>
        <w:spacing w:after="0" w:line="240" w:lineRule="auto"/>
        <w:ind w:left="4593" w:right="1418"/>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91"/>
        <w:gridCol w:w="2211"/>
        <w:gridCol w:w="1134"/>
        <w:gridCol w:w="2665"/>
        <w:gridCol w:w="2211"/>
      </w:tblGrid>
      <w:tr w:rsidR="0061642F" w:rsidRPr="0061642F" w14:paraId="3EF3A8FD" w14:textId="77777777" w:rsidTr="001B7C7B">
        <w:tc>
          <w:tcPr>
            <w:tcW w:w="567" w:type="dxa"/>
          </w:tcPr>
          <w:p w14:paraId="4BFEBF89"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w:t>
            </w:r>
            <w:r w:rsidRPr="0061642F">
              <w:rPr>
                <w:rFonts w:ascii="Times New Roman" w:hAnsi="Times New Roman" w:cs="Times New Roman"/>
              </w:rPr>
              <w:br/>
              <w:t>п/п</w:t>
            </w:r>
          </w:p>
        </w:tc>
        <w:tc>
          <w:tcPr>
            <w:tcW w:w="1191" w:type="dxa"/>
          </w:tcPr>
          <w:p w14:paraId="0706D0FA"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Дата</w:t>
            </w:r>
            <w:r w:rsidRPr="0061642F">
              <w:rPr>
                <w:rFonts w:ascii="Times New Roman" w:hAnsi="Times New Roman" w:cs="Times New Roman"/>
              </w:rPr>
              <w:br/>
              <w:t>и № акта</w:t>
            </w:r>
          </w:p>
        </w:tc>
        <w:tc>
          <w:tcPr>
            <w:tcW w:w="2211" w:type="dxa"/>
          </w:tcPr>
          <w:p w14:paraId="2B8BB102"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Фамилия, имя и отчество</w:t>
            </w:r>
            <w:r w:rsidRPr="0061642F">
              <w:rPr>
                <w:rFonts w:ascii="Times New Roman" w:hAnsi="Times New Roman" w:cs="Times New Roman"/>
              </w:rPr>
              <w:br/>
              <w:t>владельца</w:t>
            </w:r>
          </w:p>
        </w:tc>
        <w:tc>
          <w:tcPr>
            <w:tcW w:w="1134" w:type="dxa"/>
          </w:tcPr>
          <w:p w14:paraId="29125752"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Номер рейса поезда маршрута</w:t>
            </w:r>
          </w:p>
        </w:tc>
        <w:tc>
          <w:tcPr>
            <w:tcW w:w="2665" w:type="dxa"/>
          </w:tcPr>
          <w:p w14:paraId="3FACA41B"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Предметы, переданные на временное хранение</w:t>
            </w:r>
          </w:p>
        </w:tc>
        <w:tc>
          <w:tcPr>
            <w:tcW w:w="2211" w:type="dxa"/>
          </w:tcPr>
          <w:p w14:paraId="5D2065F1"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Фамилия, имя и отчество работника досмотра</w:t>
            </w:r>
          </w:p>
        </w:tc>
      </w:tr>
      <w:tr w:rsidR="0061642F" w:rsidRPr="0061642F" w14:paraId="45190D35" w14:textId="77777777" w:rsidTr="001B7C7B">
        <w:tc>
          <w:tcPr>
            <w:tcW w:w="567" w:type="dxa"/>
          </w:tcPr>
          <w:p w14:paraId="24A6D4F8"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1</w:t>
            </w:r>
          </w:p>
        </w:tc>
        <w:tc>
          <w:tcPr>
            <w:tcW w:w="1191" w:type="dxa"/>
          </w:tcPr>
          <w:p w14:paraId="2F44E684"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2</w:t>
            </w:r>
          </w:p>
        </w:tc>
        <w:tc>
          <w:tcPr>
            <w:tcW w:w="2211" w:type="dxa"/>
          </w:tcPr>
          <w:p w14:paraId="014C272E"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3</w:t>
            </w:r>
          </w:p>
        </w:tc>
        <w:tc>
          <w:tcPr>
            <w:tcW w:w="1134" w:type="dxa"/>
          </w:tcPr>
          <w:p w14:paraId="6187BF4A"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4</w:t>
            </w:r>
          </w:p>
        </w:tc>
        <w:tc>
          <w:tcPr>
            <w:tcW w:w="2665" w:type="dxa"/>
          </w:tcPr>
          <w:p w14:paraId="2FC260D6"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5</w:t>
            </w:r>
          </w:p>
        </w:tc>
        <w:tc>
          <w:tcPr>
            <w:tcW w:w="2211" w:type="dxa"/>
          </w:tcPr>
          <w:p w14:paraId="4F09C6B6" w14:textId="77777777" w:rsidR="0061642F" w:rsidRPr="0061642F" w:rsidRDefault="0061642F" w:rsidP="0061642F">
            <w:pPr>
              <w:spacing w:after="0" w:line="240" w:lineRule="auto"/>
              <w:jc w:val="center"/>
              <w:rPr>
                <w:rFonts w:ascii="Times New Roman" w:hAnsi="Times New Roman" w:cs="Times New Roman"/>
              </w:rPr>
            </w:pPr>
            <w:r w:rsidRPr="0061642F">
              <w:rPr>
                <w:rFonts w:ascii="Times New Roman" w:hAnsi="Times New Roman" w:cs="Times New Roman"/>
              </w:rPr>
              <w:t>7</w:t>
            </w:r>
          </w:p>
        </w:tc>
      </w:tr>
      <w:tr w:rsidR="0061642F" w:rsidRPr="0061642F" w14:paraId="131D53D9" w14:textId="77777777" w:rsidTr="001B7C7B">
        <w:tc>
          <w:tcPr>
            <w:tcW w:w="567" w:type="dxa"/>
          </w:tcPr>
          <w:p w14:paraId="6D1C82F7" w14:textId="77777777" w:rsidR="0061642F" w:rsidRPr="0061642F" w:rsidRDefault="0061642F" w:rsidP="0061642F">
            <w:pPr>
              <w:spacing w:after="0" w:line="240" w:lineRule="auto"/>
              <w:jc w:val="center"/>
              <w:rPr>
                <w:rFonts w:ascii="Times New Roman" w:hAnsi="Times New Roman" w:cs="Times New Roman"/>
              </w:rPr>
            </w:pPr>
          </w:p>
        </w:tc>
        <w:tc>
          <w:tcPr>
            <w:tcW w:w="1191" w:type="dxa"/>
          </w:tcPr>
          <w:p w14:paraId="79D94054" w14:textId="77777777" w:rsidR="0061642F" w:rsidRPr="0061642F" w:rsidRDefault="0061642F" w:rsidP="0061642F">
            <w:pPr>
              <w:spacing w:after="0" w:line="240" w:lineRule="auto"/>
              <w:jc w:val="center"/>
              <w:rPr>
                <w:rFonts w:ascii="Times New Roman" w:hAnsi="Times New Roman" w:cs="Times New Roman"/>
              </w:rPr>
            </w:pPr>
          </w:p>
        </w:tc>
        <w:tc>
          <w:tcPr>
            <w:tcW w:w="2211" w:type="dxa"/>
          </w:tcPr>
          <w:p w14:paraId="1E85C76F" w14:textId="77777777" w:rsidR="0061642F" w:rsidRPr="0061642F" w:rsidRDefault="0061642F" w:rsidP="0061642F">
            <w:pPr>
              <w:spacing w:after="0" w:line="240" w:lineRule="auto"/>
              <w:rPr>
                <w:rFonts w:ascii="Times New Roman" w:hAnsi="Times New Roman" w:cs="Times New Roman"/>
              </w:rPr>
            </w:pPr>
          </w:p>
        </w:tc>
        <w:tc>
          <w:tcPr>
            <w:tcW w:w="1134" w:type="dxa"/>
          </w:tcPr>
          <w:p w14:paraId="0D40BCFA" w14:textId="77777777" w:rsidR="0061642F" w:rsidRPr="0061642F" w:rsidRDefault="0061642F" w:rsidP="0061642F">
            <w:pPr>
              <w:spacing w:after="0" w:line="240" w:lineRule="auto"/>
              <w:jc w:val="center"/>
              <w:rPr>
                <w:rFonts w:ascii="Times New Roman" w:hAnsi="Times New Roman" w:cs="Times New Roman"/>
              </w:rPr>
            </w:pPr>
          </w:p>
        </w:tc>
        <w:tc>
          <w:tcPr>
            <w:tcW w:w="2665" w:type="dxa"/>
          </w:tcPr>
          <w:p w14:paraId="079E7986" w14:textId="77777777" w:rsidR="0061642F" w:rsidRPr="0061642F" w:rsidRDefault="0061642F" w:rsidP="0061642F">
            <w:pPr>
              <w:spacing w:after="0" w:line="240" w:lineRule="auto"/>
              <w:rPr>
                <w:rFonts w:ascii="Times New Roman" w:hAnsi="Times New Roman" w:cs="Times New Roman"/>
              </w:rPr>
            </w:pPr>
          </w:p>
        </w:tc>
        <w:tc>
          <w:tcPr>
            <w:tcW w:w="2211" w:type="dxa"/>
          </w:tcPr>
          <w:p w14:paraId="65A8ADB8" w14:textId="77777777" w:rsidR="0061642F" w:rsidRPr="0061642F" w:rsidRDefault="0061642F" w:rsidP="0061642F">
            <w:pPr>
              <w:spacing w:after="0" w:line="240" w:lineRule="auto"/>
              <w:rPr>
                <w:rFonts w:ascii="Times New Roman" w:hAnsi="Times New Roman" w:cs="Times New Roman"/>
              </w:rPr>
            </w:pPr>
          </w:p>
        </w:tc>
      </w:tr>
      <w:tr w:rsidR="0061642F" w:rsidRPr="0061642F" w14:paraId="3CEA903A" w14:textId="77777777" w:rsidTr="001B7C7B">
        <w:tc>
          <w:tcPr>
            <w:tcW w:w="567" w:type="dxa"/>
          </w:tcPr>
          <w:p w14:paraId="672663CD" w14:textId="77777777" w:rsidR="0061642F" w:rsidRPr="0061642F" w:rsidRDefault="0061642F" w:rsidP="0061642F">
            <w:pPr>
              <w:spacing w:after="0" w:line="240" w:lineRule="auto"/>
              <w:jc w:val="center"/>
              <w:rPr>
                <w:rFonts w:ascii="Times New Roman" w:hAnsi="Times New Roman" w:cs="Times New Roman"/>
              </w:rPr>
            </w:pPr>
          </w:p>
        </w:tc>
        <w:tc>
          <w:tcPr>
            <w:tcW w:w="1191" w:type="dxa"/>
          </w:tcPr>
          <w:p w14:paraId="46CFA39D" w14:textId="77777777" w:rsidR="0061642F" w:rsidRPr="0061642F" w:rsidRDefault="0061642F" w:rsidP="0061642F">
            <w:pPr>
              <w:spacing w:after="0" w:line="240" w:lineRule="auto"/>
              <w:jc w:val="center"/>
              <w:rPr>
                <w:rFonts w:ascii="Times New Roman" w:hAnsi="Times New Roman" w:cs="Times New Roman"/>
              </w:rPr>
            </w:pPr>
          </w:p>
        </w:tc>
        <w:tc>
          <w:tcPr>
            <w:tcW w:w="2211" w:type="dxa"/>
          </w:tcPr>
          <w:p w14:paraId="26C48658" w14:textId="77777777" w:rsidR="0061642F" w:rsidRPr="0061642F" w:rsidRDefault="0061642F" w:rsidP="0061642F">
            <w:pPr>
              <w:spacing w:after="0" w:line="240" w:lineRule="auto"/>
              <w:rPr>
                <w:rFonts w:ascii="Times New Roman" w:hAnsi="Times New Roman" w:cs="Times New Roman"/>
              </w:rPr>
            </w:pPr>
          </w:p>
        </w:tc>
        <w:tc>
          <w:tcPr>
            <w:tcW w:w="1134" w:type="dxa"/>
          </w:tcPr>
          <w:p w14:paraId="5C629C4F" w14:textId="77777777" w:rsidR="0061642F" w:rsidRPr="0061642F" w:rsidRDefault="0061642F" w:rsidP="0061642F">
            <w:pPr>
              <w:spacing w:after="0" w:line="240" w:lineRule="auto"/>
              <w:jc w:val="center"/>
              <w:rPr>
                <w:rFonts w:ascii="Times New Roman" w:hAnsi="Times New Roman" w:cs="Times New Roman"/>
              </w:rPr>
            </w:pPr>
          </w:p>
        </w:tc>
        <w:tc>
          <w:tcPr>
            <w:tcW w:w="2665" w:type="dxa"/>
          </w:tcPr>
          <w:p w14:paraId="4E136155" w14:textId="77777777" w:rsidR="0061642F" w:rsidRPr="0061642F" w:rsidRDefault="0061642F" w:rsidP="0061642F">
            <w:pPr>
              <w:spacing w:after="0" w:line="240" w:lineRule="auto"/>
              <w:rPr>
                <w:rFonts w:ascii="Times New Roman" w:hAnsi="Times New Roman" w:cs="Times New Roman"/>
              </w:rPr>
            </w:pPr>
          </w:p>
        </w:tc>
        <w:tc>
          <w:tcPr>
            <w:tcW w:w="2211" w:type="dxa"/>
          </w:tcPr>
          <w:p w14:paraId="5889E387" w14:textId="77777777" w:rsidR="0061642F" w:rsidRPr="0061642F" w:rsidRDefault="0061642F" w:rsidP="0061642F">
            <w:pPr>
              <w:spacing w:after="0" w:line="240" w:lineRule="auto"/>
              <w:rPr>
                <w:rFonts w:ascii="Times New Roman" w:hAnsi="Times New Roman" w:cs="Times New Roman"/>
              </w:rPr>
            </w:pPr>
          </w:p>
        </w:tc>
      </w:tr>
    </w:tbl>
    <w:p w14:paraId="0DABE747" w14:textId="77777777" w:rsidR="0061642F" w:rsidRDefault="0061642F" w:rsidP="0061642F"/>
    <w:p w14:paraId="665B9D6A"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5F9C92B9"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17705A5C"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648560B4"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6A20C5F1"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464CF5DB"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EB36A21"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25BB4B2E"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377F4378"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C827950"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867432C"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2231CA81"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C0330CB"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7983CCCA"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4F4A9396"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311FAD33"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3C7439A"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55747F38"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75484D96"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24234CA8"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3B094C7C"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97F0D5A"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48D22885"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2EC80E9"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72F6DD73"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5A0641B1"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1CA5BE54"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5643BF88"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28B39F4E"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48498926"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76BE6095"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1B17315A"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4EC2487D"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222C7FC3"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0D6F3245" w14:textId="4FF82CE2" w:rsidR="0061642F" w:rsidRDefault="0061642F" w:rsidP="0061642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Приложение № </w:t>
      </w:r>
      <w:r>
        <w:rPr>
          <w:rFonts w:ascii="Times New Roman" w:hAnsi="Times New Roman" w:cs="Times New Roman"/>
          <w:b/>
          <w:bCs/>
          <w:i/>
          <w:iCs/>
          <w:sz w:val="24"/>
          <w:szCs w:val="24"/>
        </w:rPr>
        <w:t>11</w:t>
      </w:r>
    </w:p>
    <w:p w14:paraId="03AC8B78" w14:textId="77777777" w:rsidR="0061642F" w:rsidRDefault="0061642F" w:rsidP="00ED0AD1">
      <w:pPr>
        <w:spacing w:after="0" w:line="240" w:lineRule="auto"/>
        <w:ind w:firstLine="709"/>
        <w:jc w:val="both"/>
        <w:rPr>
          <w:rFonts w:ascii="Times New Roman" w:hAnsi="Times New Roman" w:cs="Times New Roman"/>
          <w:b/>
          <w:bCs/>
          <w:sz w:val="24"/>
          <w:szCs w:val="24"/>
        </w:rPr>
      </w:pPr>
    </w:p>
    <w:p w14:paraId="7A262330" w14:textId="24D46828" w:rsidR="008A0D01" w:rsidRDefault="008A0D01"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2420EF9C" w14:textId="77777777" w:rsidR="009C6D0F" w:rsidRPr="00ED0AD1" w:rsidRDefault="009C6D0F" w:rsidP="00ED0AD1">
      <w:pPr>
        <w:spacing w:after="0" w:line="240" w:lineRule="auto"/>
        <w:ind w:firstLine="709"/>
        <w:jc w:val="both"/>
        <w:rPr>
          <w:rFonts w:ascii="Times New Roman" w:hAnsi="Times New Roman" w:cs="Times New Roman"/>
          <w:b/>
          <w:bCs/>
          <w:sz w:val="24"/>
          <w:szCs w:val="24"/>
        </w:rPr>
      </w:pPr>
    </w:p>
    <w:p w14:paraId="1E95013A" w14:textId="77777777" w:rsidR="009C6D0F" w:rsidRDefault="009C6D0F" w:rsidP="009C6D0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1. Перечень оружия</w:t>
      </w:r>
    </w:p>
    <w:p w14:paraId="555CC178"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Боевое оружие и его основные части, а также боеприпасы к такому оружию.</w:t>
      </w:r>
    </w:p>
    <w:p w14:paraId="627709A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Оружие гражданское и служебное.</w:t>
      </w:r>
    </w:p>
    <w:p w14:paraId="0BBA75E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Оружие гражданское и его основные части;</w:t>
      </w:r>
    </w:p>
    <w:p w14:paraId="0B4A132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Оружие самообороны;</w:t>
      </w:r>
    </w:p>
    <w:p w14:paraId="33CCCEA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огнестрельное гладкоствольное длинноствольное:</w:t>
      </w:r>
    </w:p>
    <w:p w14:paraId="531FB0B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огнестрельное ограниченного поражения (пистолеты, револьверы, бесствольные устройства);</w:t>
      </w:r>
    </w:p>
    <w:p w14:paraId="01CAEEC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газовые пистолеты и револьверы;</w:t>
      </w:r>
    </w:p>
    <w:p w14:paraId="613694F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механические распылители, аэрозольные и другие устройства, снаряженные слезоточивыми или раздражающими веществами;</w:t>
      </w:r>
    </w:p>
    <w:p w14:paraId="05FDB7A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электрошоковые устройства и искровые разрядники.</w:t>
      </w:r>
    </w:p>
    <w:p w14:paraId="717C408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 Спортивное оружие:</w:t>
      </w:r>
    </w:p>
    <w:p w14:paraId="46C5B08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огнестрельное с нарезным стволом;</w:t>
      </w:r>
    </w:p>
    <w:p w14:paraId="2912DBC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огнестрельное гладкоствольное;</w:t>
      </w:r>
    </w:p>
    <w:p w14:paraId="538630D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пневматическое с дульной энергией свыше 3 Дж.</w:t>
      </w:r>
    </w:p>
    <w:p w14:paraId="5E0D8AB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холодное клинковое и метательное оружие.</w:t>
      </w:r>
    </w:p>
    <w:p w14:paraId="4890698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 Охотничье оружие:</w:t>
      </w:r>
    </w:p>
    <w:p w14:paraId="672E077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огнестрельное длинноствольное с нарезным стволом;</w:t>
      </w:r>
    </w:p>
    <w:p w14:paraId="6BE201E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огнестрельное гладкоствольное длинноствольное, в том числе с длиной нарезной части не более 140 мм;</w:t>
      </w:r>
    </w:p>
    <w:p w14:paraId="586FDD4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огнестрельное комбинированное (нарезное и гладкоствольное) длинноствольное, в том числе со сменными и вкладными нарезными стволами;</w:t>
      </w:r>
    </w:p>
    <w:p w14:paraId="5689997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пневматическое с дульной энергией не более 25 Дж.</w:t>
      </w:r>
    </w:p>
    <w:p w14:paraId="77D1DA9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 Сигнальное оружие.</w:t>
      </w:r>
    </w:p>
    <w:p w14:paraId="48BC146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Оружие, производимое только для экспорта, отвечающее требованиям стран-импортеров;</w:t>
      </w:r>
    </w:p>
    <w:p w14:paraId="7267476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Оружие служебное и его основные части;</w:t>
      </w:r>
    </w:p>
    <w:p w14:paraId="7F2BE72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Оружие огнестрельное:</w:t>
      </w:r>
    </w:p>
    <w:p w14:paraId="5250ADB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гладкоствольное и нарезное короткоствольное с дульной энергией не более 300 Дж;</w:t>
      </w:r>
    </w:p>
    <w:p w14:paraId="7C2650B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гладкоствольное длинноствольное;</w:t>
      </w:r>
    </w:p>
    <w:p w14:paraId="64F3CF5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ограниченного поражения.</w:t>
      </w:r>
    </w:p>
    <w:p w14:paraId="7865A8B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Основные части служебного огнестрельного оружия.</w:t>
      </w:r>
    </w:p>
    <w:p w14:paraId="6F07A26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Холодное оружие.</w:t>
      </w:r>
    </w:p>
    <w:p w14:paraId="12EEC69B" w14:textId="77777777" w:rsidR="009C6D0F" w:rsidRDefault="009C6D0F" w:rsidP="009C6D0F">
      <w:pPr>
        <w:autoSpaceDE w:val="0"/>
        <w:autoSpaceDN w:val="0"/>
        <w:adjustRightInd w:val="0"/>
        <w:spacing w:after="0" w:line="240" w:lineRule="auto"/>
        <w:jc w:val="both"/>
        <w:rPr>
          <w:rFonts w:ascii="Times New Roman" w:hAnsi="Times New Roman" w:cs="Times New Roman"/>
          <w:sz w:val="24"/>
          <w:szCs w:val="24"/>
        </w:rPr>
      </w:pPr>
    </w:p>
    <w:p w14:paraId="6D45D2CA" w14:textId="77777777" w:rsidR="009C6D0F" w:rsidRDefault="009C6D0F" w:rsidP="009C6D0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2. Перечень взрывчатых веществ</w:t>
      </w:r>
    </w:p>
    <w:p w14:paraId="2AB48F3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Средства пиротехнические:</w:t>
      </w:r>
    </w:p>
    <w:p w14:paraId="6BE6DFF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средства термитные, шнуры огнепроводные и </w:t>
      </w:r>
      <w:proofErr w:type="spellStart"/>
      <w:r>
        <w:rPr>
          <w:rFonts w:ascii="Times New Roman" w:hAnsi="Times New Roman" w:cs="Times New Roman"/>
          <w:sz w:val="24"/>
          <w:szCs w:val="24"/>
        </w:rPr>
        <w:t>стопиновые</w:t>
      </w:r>
      <w:proofErr w:type="spellEnd"/>
      <w:r>
        <w:rPr>
          <w:rFonts w:ascii="Times New Roman" w:hAnsi="Times New Roman" w:cs="Times New Roman"/>
          <w:sz w:val="24"/>
          <w:szCs w:val="24"/>
        </w:rPr>
        <w:t>;</w:t>
      </w:r>
    </w:p>
    <w:p w14:paraId="132AB5F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средства осветительные и </w:t>
      </w:r>
      <w:proofErr w:type="spellStart"/>
      <w:r>
        <w:rPr>
          <w:rFonts w:ascii="Times New Roman" w:hAnsi="Times New Roman" w:cs="Times New Roman"/>
          <w:sz w:val="24"/>
          <w:szCs w:val="24"/>
        </w:rPr>
        <w:t>фотоосветительные</w:t>
      </w:r>
      <w:proofErr w:type="spellEnd"/>
      <w:r>
        <w:rPr>
          <w:rFonts w:ascii="Times New Roman" w:hAnsi="Times New Roman" w:cs="Times New Roman"/>
          <w:sz w:val="24"/>
          <w:szCs w:val="24"/>
        </w:rPr>
        <w:t>;</w:t>
      </w:r>
    </w:p>
    <w:p w14:paraId="68927C7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средства сигнальные;</w:t>
      </w:r>
    </w:p>
    <w:p w14:paraId="56BD0D7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средства фейерверочные;</w:t>
      </w:r>
    </w:p>
    <w:p w14:paraId="2DBA3ED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средства дымовые;</w:t>
      </w:r>
    </w:p>
    <w:p w14:paraId="5D0A535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средства </w:t>
      </w:r>
      <w:proofErr w:type="spellStart"/>
      <w:r>
        <w:rPr>
          <w:rFonts w:ascii="Times New Roman" w:hAnsi="Times New Roman" w:cs="Times New Roman"/>
          <w:sz w:val="24"/>
          <w:szCs w:val="24"/>
        </w:rPr>
        <w:t>пироавтоматики</w:t>
      </w:r>
      <w:proofErr w:type="spellEnd"/>
      <w:r>
        <w:rPr>
          <w:rFonts w:ascii="Times New Roman" w:hAnsi="Times New Roman" w:cs="Times New Roman"/>
          <w:sz w:val="24"/>
          <w:szCs w:val="24"/>
        </w:rPr>
        <w:t>;</w:t>
      </w:r>
    </w:p>
    <w:p w14:paraId="702C0D2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средства пиротехнические имитационные, учебно-имитационные и прочие.</w:t>
      </w:r>
    </w:p>
    <w:p w14:paraId="6501046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Взрывчатые вещества:</w:t>
      </w:r>
    </w:p>
    <w:p w14:paraId="7313CE98"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Бризантные;</w:t>
      </w:r>
    </w:p>
    <w:p w14:paraId="59E986D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Промышленные;</w:t>
      </w:r>
    </w:p>
    <w:p w14:paraId="6EE7D0F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Инициирующие;</w:t>
      </w:r>
    </w:p>
    <w:p w14:paraId="4E49215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Самодельные взрывчатые вещества на основе соединений азота и иные смесевые со средствами инициирования или без них;</w:t>
      </w:r>
    </w:p>
    <w:p w14:paraId="6690359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Перхлораты;</w:t>
      </w:r>
    </w:p>
    <w:p w14:paraId="45656DF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Пороха пироксилиновые, дымные и прочие.</w:t>
      </w:r>
    </w:p>
    <w:p w14:paraId="5F37D9A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Составные части взрывных устройств:</w:t>
      </w:r>
    </w:p>
    <w:p w14:paraId="7CA65F8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Заряды твердотопливные;</w:t>
      </w:r>
    </w:p>
    <w:p w14:paraId="15AB487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Средства инициирования:</w:t>
      </w:r>
    </w:p>
    <w:p w14:paraId="670793E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воспламенения механического действия;</w:t>
      </w:r>
    </w:p>
    <w:p w14:paraId="28C3131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детонирования механического действия;</w:t>
      </w:r>
    </w:p>
    <w:p w14:paraId="5EC015F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исполнительные механизмы на основе средств инициирования.</w:t>
      </w:r>
    </w:p>
    <w:p w14:paraId="0A17C94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Снаряжение и прочие составные части взрывных устройств:</w:t>
      </w:r>
    </w:p>
    <w:p w14:paraId="4D9157C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шашки снаряжательные;</w:t>
      </w:r>
    </w:p>
    <w:p w14:paraId="5BE11C7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шашки (детонаторы).</w:t>
      </w:r>
    </w:p>
    <w:p w14:paraId="660F1E9C" w14:textId="77777777" w:rsidR="009C6D0F" w:rsidRDefault="009C6D0F" w:rsidP="009C6D0F">
      <w:pPr>
        <w:autoSpaceDE w:val="0"/>
        <w:autoSpaceDN w:val="0"/>
        <w:adjustRightInd w:val="0"/>
        <w:spacing w:after="0" w:line="240" w:lineRule="auto"/>
        <w:jc w:val="both"/>
        <w:rPr>
          <w:rFonts w:ascii="Times New Roman" w:hAnsi="Times New Roman" w:cs="Times New Roman"/>
          <w:sz w:val="24"/>
          <w:szCs w:val="24"/>
        </w:rPr>
      </w:pPr>
    </w:p>
    <w:p w14:paraId="6D1624C8" w14:textId="77777777" w:rsidR="009C6D0F" w:rsidRDefault="009C6D0F" w:rsidP="009C6D0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058DEBE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Предметы и вещества, содержащие опасные радиоактивные агенты:</w:t>
      </w:r>
    </w:p>
    <w:p w14:paraId="309F5E9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соединения и изделия с радиоактивными изотопами;</w:t>
      </w:r>
    </w:p>
    <w:p w14:paraId="6CFBF19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альфа- и нейтронного излучения;</w:t>
      </w:r>
    </w:p>
    <w:p w14:paraId="186FEC9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бета-излучения;</w:t>
      </w:r>
    </w:p>
    <w:p w14:paraId="18D3783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гамма- и тормозного излучений;</w:t>
      </w:r>
    </w:p>
    <w:p w14:paraId="03B8251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образцовые альфа-излучения;</w:t>
      </w:r>
    </w:p>
    <w:p w14:paraId="4A73729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образцовые бета-излучения;</w:t>
      </w:r>
    </w:p>
    <w:p w14:paraId="49FEF9A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гамма-излучения (на основе изотопов цезия, кобальта);</w:t>
      </w:r>
    </w:p>
    <w:p w14:paraId="55BC0808"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образцовые рентгеновского излучения;</w:t>
      </w:r>
    </w:p>
    <w:p w14:paraId="298CF39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тепла закрытые радионуклидные;</w:t>
      </w:r>
    </w:p>
    <w:p w14:paraId="1F6AF70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тепла закрытые радионуклидные на основе радионуклидов альфа-излучения;</w:t>
      </w:r>
    </w:p>
    <w:p w14:paraId="6592857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источники тепла закрытые радионуклидные на основе радионуклидов бета-излучения.</w:t>
      </w:r>
    </w:p>
    <w:p w14:paraId="4117884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Предметы и вещества, содержащие опасные химические агенты:</w:t>
      </w:r>
    </w:p>
    <w:p w14:paraId="3ED4591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3,4-метилендиоксифенил-2-пропанон;</w:t>
      </w:r>
    </w:p>
    <w:p w14:paraId="736AE23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Адамсит;</w:t>
      </w:r>
    </w:p>
    <w:p w14:paraId="6675DC9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Азотная кислота;</w:t>
      </w:r>
    </w:p>
    <w:p w14:paraId="529C106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Аконит;</w:t>
      </w:r>
    </w:p>
    <w:p w14:paraId="482D215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Аконитин;</w:t>
      </w:r>
    </w:p>
    <w:p w14:paraId="0664169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Аммиак;</w:t>
      </w:r>
    </w:p>
    <w:p w14:paraId="48C3637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Ангидрид уксусной кислоты;</w:t>
      </w:r>
    </w:p>
    <w:p w14:paraId="0ACC9AF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Арсин;</w:t>
      </w:r>
    </w:p>
    <w:p w14:paraId="6660AB9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Ацеклидин</w:t>
      </w:r>
      <w:proofErr w:type="spellEnd"/>
      <w:r>
        <w:rPr>
          <w:rFonts w:ascii="Times New Roman" w:hAnsi="Times New Roman" w:cs="Times New Roman"/>
          <w:sz w:val="24"/>
          <w:szCs w:val="24"/>
        </w:rPr>
        <w:t xml:space="preserve"> (3-хинуклидинилацетат);</w:t>
      </w:r>
    </w:p>
    <w:p w14:paraId="25A2FDB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Би-Зет - Хинуклидил-3-бензилат (от англ. BZ) - 3-хинуклидиловый эфир </w:t>
      </w:r>
      <w:proofErr w:type="spellStart"/>
      <w:r>
        <w:rPr>
          <w:rFonts w:ascii="Times New Roman" w:hAnsi="Times New Roman" w:cs="Times New Roman"/>
          <w:sz w:val="24"/>
          <w:szCs w:val="24"/>
        </w:rPr>
        <w:t>бензиловой</w:t>
      </w:r>
      <w:proofErr w:type="spellEnd"/>
      <w:r>
        <w:rPr>
          <w:rFonts w:ascii="Times New Roman" w:hAnsi="Times New Roman" w:cs="Times New Roman"/>
          <w:sz w:val="24"/>
          <w:szCs w:val="24"/>
        </w:rPr>
        <w:t xml:space="preserve"> кислоты;</w:t>
      </w:r>
    </w:p>
    <w:p w14:paraId="78EB609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Бромистый водород;</w:t>
      </w:r>
    </w:p>
    <w:p w14:paraId="78E5734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Бруцин;</w:t>
      </w:r>
    </w:p>
    <w:p w14:paraId="158405F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ВИ-газ, Ви-Экс (от англ. VX), EA 1701 - O-этил-S-2-диизопропиламиноэтилметилфосфонат;</w:t>
      </w:r>
    </w:p>
    <w:p w14:paraId="04E6B8B8"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Гексафторид вольфрама;</w:t>
      </w:r>
    </w:p>
    <w:p w14:paraId="22491D5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Гиосциамин - основание, </w:t>
      </w:r>
      <w:proofErr w:type="spellStart"/>
      <w:r>
        <w:rPr>
          <w:rFonts w:ascii="Times New Roman" w:hAnsi="Times New Roman" w:cs="Times New Roman"/>
          <w:sz w:val="24"/>
          <w:szCs w:val="24"/>
        </w:rPr>
        <w:t>камфорат</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rPr>
        <w:t>тропилтропат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камфорат</w:t>
      </w:r>
      <w:proofErr w:type="spellEnd"/>
      <w:r>
        <w:rPr>
          <w:rFonts w:ascii="Times New Roman" w:hAnsi="Times New Roman" w:cs="Times New Roman"/>
          <w:sz w:val="24"/>
          <w:szCs w:val="24"/>
        </w:rPr>
        <w:t>), сульфат (L-</w:t>
      </w:r>
      <w:proofErr w:type="spellStart"/>
      <w:r>
        <w:rPr>
          <w:rFonts w:ascii="Times New Roman" w:hAnsi="Times New Roman" w:cs="Times New Roman"/>
          <w:sz w:val="24"/>
          <w:szCs w:val="24"/>
        </w:rPr>
        <w:t>тропилтропат</w:t>
      </w:r>
      <w:proofErr w:type="spellEnd"/>
      <w:r>
        <w:rPr>
          <w:rFonts w:ascii="Times New Roman" w:hAnsi="Times New Roman" w:cs="Times New Roman"/>
          <w:sz w:val="24"/>
          <w:szCs w:val="24"/>
        </w:rPr>
        <w:t xml:space="preserve"> (сульфат);</w:t>
      </w:r>
    </w:p>
    <w:p w14:paraId="69F7A32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Глифтор</w:t>
      </w:r>
      <w:proofErr w:type="spellEnd"/>
      <w:r>
        <w:rPr>
          <w:rFonts w:ascii="Times New Roman" w:hAnsi="Times New Roman" w:cs="Times New Roman"/>
          <w:sz w:val="24"/>
          <w:szCs w:val="24"/>
        </w:rPr>
        <w:t xml:space="preserve"> (1,3-Дифторпропанол-2 (1) 70 - 75%, 1-фтор-3-хлорпропанол-2 (2) 10 - 20%);</w:t>
      </w:r>
    </w:p>
    <w:p w14:paraId="5C3A84A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Горчичный газ (иприт);</w:t>
      </w:r>
    </w:p>
    <w:p w14:paraId="4C00D09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Жидкость И-М (</w:t>
      </w:r>
      <w:proofErr w:type="spellStart"/>
      <w:r>
        <w:rPr>
          <w:rFonts w:ascii="Times New Roman" w:hAnsi="Times New Roman" w:cs="Times New Roman"/>
          <w:sz w:val="24"/>
          <w:szCs w:val="24"/>
        </w:rPr>
        <w:t>этилцеллозольва</w:t>
      </w:r>
      <w:proofErr w:type="spellEnd"/>
      <w:r>
        <w:rPr>
          <w:rFonts w:ascii="Times New Roman" w:hAnsi="Times New Roman" w:cs="Times New Roman"/>
          <w:sz w:val="24"/>
          <w:szCs w:val="24"/>
        </w:rPr>
        <w:t xml:space="preserve"> 50%, метанола 50%);</w:t>
      </w:r>
    </w:p>
    <w:p w14:paraId="564E1DD8"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Жидкость, содержащая хлорид натрия, нитрат </w:t>
      </w:r>
      <w:proofErr w:type="spellStart"/>
      <w:r>
        <w:rPr>
          <w:rFonts w:ascii="Times New Roman" w:hAnsi="Times New Roman" w:cs="Times New Roman"/>
          <w:sz w:val="24"/>
          <w:szCs w:val="24"/>
        </w:rPr>
        <w:t>уранила</w:t>
      </w:r>
      <w:proofErr w:type="spellEnd"/>
      <w:r>
        <w:rPr>
          <w:rFonts w:ascii="Times New Roman" w:hAnsi="Times New Roman" w:cs="Times New Roman"/>
          <w:sz w:val="24"/>
          <w:szCs w:val="24"/>
        </w:rPr>
        <w:t>, 4-хлорбензальдегид;</w:t>
      </w:r>
    </w:p>
    <w:p w14:paraId="0DDBD92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Зарин и Зоман;</w:t>
      </w:r>
    </w:p>
    <w:p w14:paraId="4625DC3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Змеиный яд;</w:t>
      </w:r>
    </w:p>
    <w:p w14:paraId="357F302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Диборан</w:t>
      </w:r>
      <w:proofErr w:type="spellEnd"/>
      <w:r>
        <w:rPr>
          <w:rFonts w:ascii="Times New Roman" w:hAnsi="Times New Roman" w:cs="Times New Roman"/>
          <w:sz w:val="24"/>
          <w:szCs w:val="24"/>
        </w:rPr>
        <w:t>;</w:t>
      </w:r>
    </w:p>
    <w:p w14:paraId="6B665A9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ИзосафролКарбахолин</w:t>
      </w:r>
      <w:proofErr w:type="spellEnd"/>
      <w:r>
        <w:rPr>
          <w:rFonts w:ascii="Times New Roman" w:hAnsi="Times New Roman" w:cs="Times New Roman"/>
          <w:sz w:val="24"/>
          <w:szCs w:val="24"/>
        </w:rPr>
        <w:t xml:space="preserve"> (N-(бета-</w:t>
      </w:r>
      <w:proofErr w:type="spellStart"/>
      <w:r>
        <w:rPr>
          <w:rFonts w:ascii="Times New Roman" w:hAnsi="Times New Roman" w:cs="Times New Roman"/>
          <w:sz w:val="24"/>
          <w:szCs w:val="24"/>
        </w:rPr>
        <w:t>карбамоилоксиэтил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триметиламмония</w:t>
      </w:r>
      <w:proofErr w:type="spellEnd"/>
      <w:r>
        <w:rPr>
          <w:rFonts w:ascii="Times New Roman" w:hAnsi="Times New Roman" w:cs="Times New Roman"/>
          <w:sz w:val="24"/>
          <w:szCs w:val="24"/>
        </w:rPr>
        <w:t xml:space="preserve"> хлорид);</w:t>
      </w:r>
    </w:p>
    <w:p w14:paraId="50AF708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Лизергид</w:t>
      </w:r>
      <w:proofErr w:type="spellEnd"/>
      <w:r>
        <w:rPr>
          <w:rFonts w:ascii="Times New Roman" w:hAnsi="Times New Roman" w:cs="Times New Roman"/>
          <w:sz w:val="24"/>
          <w:szCs w:val="24"/>
        </w:rPr>
        <w:t>;</w:t>
      </w:r>
    </w:p>
    <w:p w14:paraId="757D0B7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Люизит;</w:t>
      </w:r>
    </w:p>
    <w:p w14:paraId="592DA9F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Малеиновый ангидрид;</w:t>
      </w:r>
    </w:p>
    <w:p w14:paraId="47DDA15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Меркаптофос</w:t>
      </w:r>
      <w:proofErr w:type="spellEnd"/>
      <w:r>
        <w:rPr>
          <w:rFonts w:ascii="Times New Roman" w:hAnsi="Times New Roman" w:cs="Times New Roman"/>
          <w:sz w:val="24"/>
          <w:szCs w:val="24"/>
        </w:rPr>
        <w:t>;</w:t>
      </w:r>
    </w:p>
    <w:p w14:paraId="1C82C30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Метиловый спирт;</w:t>
      </w:r>
    </w:p>
    <w:p w14:paraId="5F8076C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Мышьяковистый ангидрид и его производные, включая их лекарственные формы в разных дозировках;</w:t>
      </w:r>
    </w:p>
    <w:p w14:paraId="5E5A641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Мышьяковый ангидрид и его производные, включая их лекарственные формы в разных дозировках;</w:t>
      </w:r>
    </w:p>
    <w:p w14:paraId="4CBEF3D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Новарсенол</w:t>
      </w:r>
      <w:proofErr w:type="spellEnd"/>
      <w:r>
        <w:rPr>
          <w:rFonts w:ascii="Times New Roman" w:hAnsi="Times New Roman" w:cs="Times New Roman"/>
          <w:sz w:val="24"/>
          <w:szCs w:val="24"/>
        </w:rPr>
        <w:t xml:space="preserve"> (5-(3-амино-4-оксифениларсено)-2-гидроксианилинометилсульфоксилат);</w:t>
      </w:r>
    </w:p>
    <w:p w14:paraId="549C5F8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Перфторизобутен</w:t>
      </w:r>
      <w:proofErr w:type="spellEnd"/>
      <w:r>
        <w:rPr>
          <w:rFonts w:ascii="Times New Roman" w:hAnsi="Times New Roman" w:cs="Times New Roman"/>
          <w:sz w:val="24"/>
          <w:szCs w:val="24"/>
        </w:rPr>
        <w:t>;</w:t>
      </w:r>
    </w:p>
    <w:p w14:paraId="0E08DC1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Пиперональ</w:t>
      </w:r>
      <w:proofErr w:type="spellEnd"/>
      <w:r>
        <w:rPr>
          <w:rFonts w:ascii="Times New Roman" w:hAnsi="Times New Roman" w:cs="Times New Roman"/>
          <w:sz w:val="24"/>
          <w:szCs w:val="24"/>
        </w:rPr>
        <w:t>;</w:t>
      </w:r>
    </w:p>
    <w:p w14:paraId="04F10ED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Промеран</w:t>
      </w:r>
      <w:proofErr w:type="spellEnd"/>
      <w:r>
        <w:rPr>
          <w:rFonts w:ascii="Times New Roman" w:hAnsi="Times New Roman" w:cs="Times New Roman"/>
          <w:sz w:val="24"/>
          <w:szCs w:val="24"/>
        </w:rPr>
        <w:t xml:space="preserve"> (3-хлорртуть-2-метоксипропилмочевина) и его лекарственные формы в разных дозировках;</w:t>
      </w:r>
    </w:p>
    <w:p w14:paraId="2ED4155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Пчелиный яд очищенный;</w:t>
      </w:r>
    </w:p>
    <w:p w14:paraId="1942A6E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Рицин;</w:t>
      </w:r>
    </w:p>
    <w:p w14:paraId="2D08F98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Ртуть металлическая, а также соли ртути;</w:t>
      </w:r>
    </w:p>
    <w:p w14:paraId="4C5895B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Сафрол;</w:t>
      </w:r>
    </w:p>
    <w:p w14:paraId="7D737A3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Сернистый газ;</w:t>
      </w:r>
    </w:p>
    <w:p w14:paraId="52259FA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Серная кислота;</w:t>
      </w:r>
    </w:p>
    <w:p w14:paraId="086A785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Сероводород;</w:t>
      </w:r>
    </w:p>
    <w:p w14:paraId="7797CE6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Сероуглерод;</w:t>
      </w:r>
    </w:p>
    <w:p w14:paraId="15D5A6E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Си-Эн (от англ. CN) - хлорацетофенон;</w:t>
      </w:r>
    </w:p>
    <w:p w14:paraId="4071886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Си-Эс (от англ. CS) - </w:t>
      </w:r>
      <w:proofErr w:type="spellStart"/>
      <w:r>
        <w:rPr>
          <w:rFonts w:ascii="Times New Roman" w:hAnsi="Times New Roman" w:cs="Times New Roman"/>
          <w:sz w:val="24"/>
          <w:szCs w:val="24"/>
        </w:rPr>
        <w:t>динитрил</w:t>
      </w:r>
      <w:proofErr w:type="spellEnd"/>
      <w:r>
        <w:rPr>
          <w:rFonts w:ascii="Times New Roman" w:hAnsi="Times New Roman" w:cs="Times New Roman"/>
          <w:sz w:val="24"/>
          <w:szCs w:val="24"/>
        </w:rPr>
        <w:t xml:space="preserve"> o-</w:t>
      </w:r>
      <w:proofErr w:type="spellStart"/>
      <w:r>
        <w:rPr>
          <w:rFonts w:ascii="Times New Roman" w:hAnsi="Times New Roman" w:cs="Times New Roman"/>
          <w:sz w:val="24"/>
          <w:szCs w:val="24"/>
        </w:rPr>
        <w:t>хлорбензилиденмалоновой</w:t>
      </w:r>
      <w:proofErr w:type="spellEnd"/>
      <w:r>
        <w:rPr>
          <w:rFonts w:ascii="Times New Roman" w:hAnsi="Times New Roman" w:cs="Times New Roman"/>
          <w:sz w:val="24"/>
          <w:szCs w:val="24"/>
        </w:rPr>
        <w:t xml:space="preserve"> кислоты;</w:t>
      </w:r>
    </w:p>
    <w:p w14:paraId="5E8B652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Си-Ар (от англ. CR) - </w:t>
      </w:r>
      <w:proofErr w:type="spellStart"/>
      <w:r>
        <w:rPr>
          <w:rFonts w:ascii="Times New Roman" w:hAnsi="Times New Roman" w:cs="Times New Roman"/>
          <w:sz w:val="24"/>
          <w:szCs w:val="24"/>
        </w:rPr>
        <w:t>дибензоксазепин</w:t>
      </w:r>
      <w:proofErr w:type="spellEnd"/>
      <w:r>
        <w:rPr>
          <w:rFonts w:ascii="Times New Roman" w:hAnsi="Times New Roman" w:cs="Times New Roman"/>
          <w:sz w:val="24"/>
          <w:szCs w:val="24"/>
        </w:rPr>
        <w:t>;</w:t>
      </w:r>
    </w:p>
    <w:p w14:paraId="24B4AC2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Синильная (цианистоводородная) кислота, Циклон-Б и цианиды металлов;</w:t>
      </w:r>
    </w:p>
    <w:p w14:paraId="423C972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Скополамина</w:t>
      </w:r>
      <w:proofErr w:type="spellEnd"/>
      <w:r>
        <w:rPr>
          <w:rFonts w:ascii="Times New Roman" w:hAnsi="Times New Roman" w:cs="Times New Roman"/>
          <w:sz w:val="24"/>
          <w:szCs w:val="24"/>
        </w:rPr>
        <w:t xml:space="preserve"> гидробромид;</w:t>
      </w:r>
    </w:p>
    <w:p w14:paraId="298078B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Стрихнина нитрат и его лекарственные формы в разных дозировках;</w:t>
      </w:r>
    </w:p>
    <w:p w14:paraId="40A4808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Спирт этиловый синтетический, технический и пищевой, непригодный для производства алкогольной продукции;</w:t>
      </w:r>
    </w:p>
    <w:p w14:paraId="01E4097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Сумма алкалоидов красавки;</w:t>
      </w:r>
    </w:p>
    <w:p w14:paraId="244C2A8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Соли пирофосфорной кислоты;</w:t>
      </w:r>
    </w:p>
    <w:p w14:paraId="1908EA3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Соли цианистой и </w:t>
      </w:r>
      <w:proofErr w:type="spellStart"/>
      <w:r>
        <w:rPr>
          <w:rFonts w:ascii="Times New Roman" w:hAnsi="Times New Roman" w:cs="Times New Roman"/>
          <w:sz w:val="24"/>
          <w:szCs w:val="24"/>
        </w:rPr>
        <w:t>роданистоводородной</w:t>
      </w:r>
      <w:proofErr w:type="spellEnd"/>
      <w:r>
        <w:rPr>
          <w:rFonts w:ascii="Times New Roman" w:hAnsi="Times New Roman" w:cs="Times New Roman"/>
          <w:sz w:val="24"/>
          <w:szCs w:val="24"/>
        </w:rPr>
        <w:t xml:space="preserve"> кислот;</w:t>
      </w:r>
    </w:p>
    <w:p w14:paraId="060D468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Таллий и его соли;</w:t>
      </w:r>
    </w:p>
    <w:p w14:paraId="46574BA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Тетракарбонил</w:t>
      </w:r>
      <w:proofErr w:type="spellEnd"/>
      <w:r>
        <w:rPr>
          <w:rFonts w:ascii="Times New Roman" w:hAnsi="Times New Roman" w:cs="Times New Roman"/>
          <w:sz w:val="24"/>
          <w:szCs w:val="24"/>
        </w:rPr>
        <w:t xml:space="preserve"> никеля;</w:t>
      </w:r>
    </w:p>
    <w:p w14:paraId="1DFE691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Тетраэтилсвинец и его смеси с другими веществами (этиловая жидкость и прочие), кроме этилированных бензинов;</w:t>
      </w:r>
    </w:p>
    <w:p w14:paraId="441250E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Треххлористый фосфор;</w:t>
      </w:r>
    </w:p>
    <w:p w14:paraId="0DB6749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Трифторид бора;</w:t>
      </w:r>
    </w:p>
    <w:p w14:paraId="2BA3104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Фосген и дифосген;</w:t>
      </w:r>
    </w:p>
    <w:p w14:paraId="29B37A3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Фосфид цинка;</w:t>
      </w:r>
    </w:p>
    <w:p w14:paraId="65633E7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Фосфор белый (фосфор желтый);</w:t>
      </w:r>
    </w:p>
    <w:p w14:paraId="2B60D39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Ферроцианиды</w:t>
      </w:r>
      <w:proofErr w:type="spellEnd"/>
      <w:r>
        <w:rPr>
          <w:rFonts w:ascii="Times New Roman" w:hAnsi="Times New Roman" w:cs="Times New Roman"/>
          <w:sz w:val="24"/>
          <w:szCs w:val="24"/>
        </w:rPr>
        <w:t>;</w:t>
      </w:r>
    </w:p>
    <w:p w14:paraId="3CA3338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Фтор и фторзамещенные сильные органические кислоты;</w:t>
      </w:r>
    </w:p>
    <w:p w14:paraId="5BFDC2A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Фтористый водород (плавиковая кислота);</w:t>
      </w:r>
    </w:p>
    <w:p w14:paraId="3121420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Формальдегид;</w:t>
      </w:r>
    </w:p>
    <w:p w14:paraId="63EE093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Хлороформ (Трихлорметан);</w:t>
      </w:r>
    </w:p>
    <w:p w14:paraId="3DE354B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Хлор и хлорзамещенные сильные органические кислоты;</w:t>
      </w:r>
    </w:p>
    <w:p w14:paraId="55351DD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Хлорид бора;</w:t>
      </w:r>
    </w:p>
    <w:p w14:paraId="71C6672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Хлористый водород (соляная кислота);</w:t>
      </w:r>
    </w:p>
    <w:p w14:paraId="6370C0F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Хлорпикрин;</w:t>
      </w:r>
    </w:p>
    <w:p w14:paraId="77A70C8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Цианистый водород;</w:t>
      </w:r>
    </w:p>
    <w:p w14:paraId="5E97B61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Циановая и </w:t>
      </w:r>
      <w:proofErr w:type="spellStart"/>
      <w:r>
        <w:rPr>
          <w:rFonts w:ascii="Times New Roman" w:hAnsi="Times New Roman" w:cs="Times New Roman"/>
          <w:sz w:val="24"/>
          <w:szCs w:val="24"/>
        </w:rPr>
        <w:t>циануровая</w:t>
      </w:r>
      <w:proofErr w:type="spellEnd"/>
      <w:r>
        <w:rPr>
          <w:rFonts w:ascii="Times New Roman" w:hAnsi="Times New Roman" w:cs="Times New Roman"/>
          <w:sz w:val="24"/>
          <w:szCs w:val="24"/>
        </w:rPr>
        <w:t xml:space="preserve"> кислоты, замещенные фторированные и хлорированные;</w:t>
      </w:r>
    </w:p>
    <w:p w14:paraId="7D31425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Цианплав</w:t>
      </w:r>
      <w:proofErr w:type="spellEnd"/>
      <w:r>
        <w:rPr>
          <w:rFonts w:ascii="Times New Roman" w:hAnsi="Times New Roman" w:cs="Times New Roman"/>
          <w:sz w:val="24"/>
          <w:szCs w:val="24"/>
        </w:rPr>
        <w:t>;</w:t>
      </w:r>
    </w:p>
    <w:p w14:paraId="65CA96A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Цинхонин</w:t>
      </w:r>
      <w:proofErr w:type="spellEnd"/>
      <w:r>
        <w:rPr>
          <w:rFonts w:ascii="Times New Roman" w:hAnsi="Times New Roman" w:cs="Times New Roman"/>
          <w:sz w:val="24"/>
          <w:szCs w:val="24"/>
        </w:rPr>
        <w:t>;</w:t>
      </w:r>
    </w:p>
    <w:p w14:paraId="2801CA7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Щавелевая кислота;</w:t>
      </w:r>
    </w:p>
    <w:p w14:paraId="67C0727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Экстракт чилибухи;</w:t>
      </w:r>
    </w:p>
    <w:p w14:paraId="5CF362F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Эргометрин и его соли;</w:t>
      </w:r>
    </w:p>
    <w:p w14:paraId="0029937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Эрготамин и его соли;</w:t>
      </w:r>
    </w:p>
    <w:p w14:paraId="560B63B2"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Этилмеркурхлорид</w:t>
      </w:r>
      <w:proofErr w:type="spellEnd"/>
      <w:r>
        <w:rPr>
          <w:rFonts w:ascii="Times New Roman" w:hAnsi="Times New Roman" w:cs="Times New Roman"/>
          <w:sz w:val="24"/>
          <w:szCs w:val="24"/>
        </w:rPr>
        <w:t>;</w:t>
      </w:r>
    </w:p>
    <w:p w14:paraId="0DFC7C3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Этиленоксид</w:t>
      </w:r>
      <w:proofErr w:type="spellEnd"/>
      <w:r>
        <w:rPr>
          <w:rFonts w:ascii="Times New Roman" w:hAnsi="Times New Roman" w:cs="Times New Roman"/>
          <w:sz w:val="24"/>
          <w:szCs w:val="24"/>
        </w:rPr>
        <w:t>;</w:t>
      </w:r>
    </w:p>
    <w:p w14:paraId="2A36C01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Этиленгликоль.</w:t>
      </w:r>
    </w:p>
    <w:p w14:paraId="1175333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Предметы и вещества, содержащие опасные биологические агенты:</w:t>
      </w:r>
    </w:p>
    <w:p w14:paraId="58398EA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Бактерии (включая риккетсиозы и хламидии):</w:t>
      </w:r>
    </w:p>
    <w:p w14:paraId="332385AC"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Bacillus anthracis, A22 (</w:t>
      </w:r>
      <w:r>
        <w:rPr>
          <w:rFonts w:ascii="Times New Roman" w:hAnsi="Times New Roman" w:cs="Times New Roman"/>
          <w:sz w:val="24"/>
          <w:szCs w:val="24"/>
        </w:rPr>
        <w:t>сибирская</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язва</w:t>
      </w:r>
      <w:r w:rsidRPr="009C6D0F">
        <w:rPr>
          <w:rFonts w:ascii="Times New Roman" w:hAnsi="Times New Roman" w:cs="Times New Roman"/>
          <w:sz w:val="24"/>
          <w:szCs w:val="24"/>
          <w:lang w:val="en-US"/>
        </w:rPr>
        <w:t>);</w:t>
      </w:r>
    </w:p>
    <w:p w14:paraId="74CBF6DD"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 xml:space="preserve">Bartonella </w:t>
      </w:r>
      <w:proofErr w:type="spellStart"/>
      <w:r w:rsidRPr="009C6D0F">
        <w:rPr>
          <w:rFonts w:ascii="Times New Roman" w:hAnsi="Times New Roman" w:cs="Times New Roman"/>
          <w:sz w:val="24"/>
          <w:szCs w:val="24"/>
          <w:lang w:val="en-US"/>
        </w:rPr>
        <w:t>quintana</w:t>
      </w:r>
      <w:proofErr w:type="spellEnd"/>
      <w:r w:rsidRPr="009C6D0F">
        <w:rPr>
          <w:rFonts w:ascii="Times New Roman" w:hAnsi="Times New Roman" w:cs="Times New Roman"/>
          <w:sz w:val="24"/>
          <w:szCs w:val="24"/>
          <w:lang w:val="en-US"/>
        </w:rPr>
        <w:t>, A79.0 (</w:t>
      </w:r>
      <w:r>
        <w:rPr>
          <w:rFonts w:ascii="Times New Roman" w:hAnsi="Times New Roman" w:cs="Times New Roman"/>
          <w:sz w:val="24"/>
          <w:szCs w:val="24"/>
        </w:rPr>
        <w:t>окопная</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лихорадка</w:t>
      </w:r>
      <w:r w:rsidRPr="009C6D0F">
        <w:rPr>
          <w:rFonts w:ascii="Times New Roman" w:hAnsi="Times New Roman" w:cs="Times New Roman"/>
          <w:sz w:val="24"/>
          <w:szCs w:val="24"/>
          <w:lang w:val="en-US"/>
        </w:rPr>
        <w:t>);</w:t>
      </w:r>
    </w:p>
    <w:p w14:paraId="4FCA8541"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Brucella species, A23 (</w:t>
      </w:r>
      <w:r>
        <w:rPr>
          <w:rFonts w:ascii="Times New Roman" w:hAnsi="Times New Roman" w:cs="Times New Roman"/>
          <w:sz w:val="24"/>
          <w:szCs w:val="24"/>
        </w:rPr>
        <w:t>бруцеллез</w:t>
      </w:r>
      <w:r w:rsidRPr="009C6D0F">
        <w:rPr>
          <w:rFonts w:ascii="Times New Roman" w:hAnsi="Times New Roman" w:cs="Times New Roman"/>
          <w:sz w:val="24"/>
          <w:szCs w:val="24"/>
          <w:lang w:val="en-US"/>
        </w:rPr>
        <w:t>);</w:t>
      </w:r>
    </w:p>
    <w:p w14:paraId="2766E9F4"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9C6D0F">
        <w:rPr>
          <w:rFonts w:ascii="Times New Roman" w:hAnsi="Times New Roman" w:cs="Times New Roman"/>
          <w:sz w:val="24"/>
          <w:szCs w:val="24"/>
          <w:lang w:val="en-US"/>
        </w:rPr>
        <w:t>Burkholderia</w:t>
      </w:r>
      <w:proofErr w:type="spellEnd"/>
      <w:r w:rsidRPr="009C6D0F">
        <w:rPr>
          <w:rFonts w:ascii="Times New Roman" w:hAnsi="Times New Roman" w:cs="Times New Roman"/>
          <w:sz w:val="24"/>
          <w:szCs w:val="24"/>
          <w:lang w:val="en-US"/>
        </w:rPr>
        <w:t xml:space="preserve"> mallei, A24.0 (</w:t>
      </w:r>
      <w:r>
        <w:rPr>
          <w:rFonts w:ascii="Times New Roman" w:hAnsi="Times New Roman" w:cs="Times New Roman"/>
          <w:sz w:val="24"/>
          <w:szCs w:val="24"/>
        </w:rPr>
        <w:t>сап</w:t>
      </w:r>
      <w:r w:rsidRPr="009C6D0F">
        <w:rPr>
          <w:rFonts w:ascii="Times New Roman" w:hAnsi="Times New Roman" w:cs="Times New Roman"/>
          <w:sz w:val="24"/>
          <w:szCs w:val="24"/>
          <w:lang w:val="en-US"/>
        </w:rPr>
        <w:t>);</w:t>
      </w:r>
    </w:p>
    <w:p w14:paraId="3229F93A"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9C6D0F">
        <w:rPr>
          <w:rFonts w:ascii="Times New Roman" w:hAnsi="Times New Roman" w:cs="Times New Roman"/>
          <w:sz w:val="24"/>
          <w:szCs w:val="24"/>
          <w:lang w:val="en-US"/>
        </w:rPr>
        <w:t>Burkholderia</w:t>
      </w:r>
      <w:proofErr w:type="spellEnd"/>
      <w:r w:rsidRPr="009C6D0F">
        <w:rPr>
          <w:rFonts w:ascii="Times New Roman" w:hAnsi="Times New Roman" w:cs="Times New Roman"/>
          <w:sz w:val="24"/>
          <w:szCs w:val="24"/>
          <w:lang w:val="en-US"/>
        </w:rPr>
        <w:t xml:space="preserve"> </w:t>
      </w:r>
      <w:proofErr w:type="spellStart"/>
      <w:r w:rsidRPr="009C6D0F">
        <w:rPr>
          <w:rFonts w:ascii="Times New Roman" w:hAnsi="Times New Roman" w:cs="Times New Roman"/>
          <w:sz w:val="24"/>
          <w:szCs w:val="24"/>
          <w:lang w:val="en-US"/>
        </w:rPr>
        <w:t>pseudomallei</w:t>
      </w:r>
      <w:proofErr w:type="spellEnd"/>
      <w:r w:rsidRPr="009C6D0F">
        <w:rPr>
          <w:rFonts w:ascii="Times New Roman" w:hAnsi="Times New Roman" w:cs="Times New Roman"/>
          <w:sz w:val="24"/>
          <w:szCs w:val="24"/>
          <w:lang w:val="en-US"/>
        </w:rPr>
        <w:t>, A24 (</w:t>
      </w:r>
      <w:proofErr w:type="spellStart"/>
      <w:r>
        <w:rPr>
          <w:rFonts w:ascii="Times New Roman" w:hAnsi="Times New Roman" w:cs="Times New Roman"/>
          <w:sz w:val="24"/>
          <w:szCs w:val="24"/>
        </w:rPr>
        <w:t>мелиоидоз</w:t>
      </w:r>
      <w:proofErr w:type="spellEnd"/>
      <w:r w:rsidRPr="009C6D0F">
        <w:rPr>
          <w:rFonts w:ascii="Times New Roman" w:hAnsi="Times New Roman" w:cs="Times New Roman"/>
          <w:sz w:val="24"/>
          <w:szCs w:val="24"/>
          <w:lang w:val="en-US"/>
        </w:rPr>
        <w:t>);</w:t>
      </w:r>
    </w:p>
    <w:p w14:paraId="0F4AF9C5"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9C6D0F">
        <w:rPr>
          <w:rFonts w:ascii="Times New Roman" w:hAnsi="Times New Roman" w:cs="Times New Roman"/>
          <w:sz w:val="24"/>
          <w:szCs w:val="24"/>
          <w:lang w:val="en-US"/>
        </w:rPr>
        <w:t>Franciscella</w:t>
      </w:r>
      <w:proofErr w:type="spellEnd"/>
      <w:r w:rsidRPr="009C6D0F">
        <w:rPr>
          <w:rFonts w:ascii="Times New Roman" w:hAnsi="Times New Roman" w:cs="Times New Roman"/>
          <w:sz w:val="24"/>
          <w:szCs w:val="24"/>
          <w:lang w:val="en-US"/>
        </w:rPr>
        <w:t xml:space="preserve"> </w:t>
      </w:r>
      <w:proofErr w:type="spellStart"/>
      <w:r w:rsidRPr="009C6D0F">
        <w:rPr>
          <w:rFonts w:ascii="Times New Roman" w:hAnsi="Times New Roman" w:cs="Times New Roman"/>
          <w:sz w:val="24"/>
          <w:szCs w:val="24"/>
          <w:lang w:val="en-US"/>
        </w:rPr>
        <w:t>tularensis</w:t>
      </w:r>
      <w:proofErr w:type="spellEnd"/>
      <w:r w:rsidRPr="009C6D0F">
        <w:rPr>
          <w:rFonts w:ascii="Times New Roman" w:hAnsi="Times New Roman" w:cs="Times New Roman"/>
          <w:sz w:val="24"/>
          <w:szCs w:val="24"/>
          <w:lang w:val="en-US"/>
        </w:rPr>
        <w:t>, A21 (</w:t>
      </w:r>
      <w:r>
        <w:rPr>
          <w:rFonts w:ascii="Times New Roman" w:hAnsi="Times New Roman" w:cs="Times New Roman"/>
          <w:sz w:val="24"/>
          <w:szCs w:val="24"/>
        </w:rPr>
        <w:t>туляремия</w:t>
      </w:r>
      <w:r w:rsidRPr="009C6D0F">
        <w:rPr>
          <w:rFonts w:ascii="Times New Roman" w:hAnsi="Times New Roman" w:cs="Times New Roman"/>
          <w:sz w:val="24"/>
          <w:szCs w:val="24"/>
          <w:lang w:val="en-US"/>
        </w:rPr>
        <w:t>);</w:t>
      </w:r>
    </w:p>
    <w:p w14:paraId="4A5CA9EC"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Salmonella typhi, A01.0 (</w:t>
      </w:r>
      <w:r>
        <w:rPr>
          <w:rFonts w:ascii="Times New Roman" w:hAnsi="Times New Roman" w:cs="Times New Roman"/>
          <w:sz w:val="24"/>
          <w:szCs w:val="24"/>
        </w:rPr>
        <w:t>брюшной</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тиф</w:t>
      </w:r>
      <w:r w:rsidRPr="009C6D0F">
        <w:rPr>
          <w:rFonts w:ascii="Times New Roman" w:hAnsi="Times New Roman" w:cs="Times New Roman"/>
          <w:sz w:val="24"/>
          <w:szCs w:val="24"/>
          <w:lang w:val="en-US"/>
        </w:rPr>
        <w:t>);</w:t>
      </w:r>
    </w:p>
    <w:p w14:paraId="5FEF94C7"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Shigella species, A03 (</w:t>
      </w:r>
      <w:proofErr w:type="spellStart"/>
      <w:r>
        <w:rPr>
          <w:rFonts w:ascii="Times New Roman" w:hAnsi="Times New Roman" w:cs="Times New Roman"/>
          <w:sz w:val="24"/>
          <w:szCs w:val="24"/>
        </w:rPr>
        <w:t>шигеллез</w:t>
      </w:r>
      <w:proofErr w:type="spellEnd"/>
      <w:r w:rsidRPr="009C6D0F">
        <w:rPr>
          <w:rFonts w:ascii="Times New Roman" w:hAnsi="Times New Roman" w:cs="Times New Roman"/>
          <w:sz w:val="24"/>
          <w:szCs w:val="24"/>
          <w:lang w:val="en-US"/>
        </w:rPr>
        <w:t>);</w:t>
      </w:r>
    </w:p>
    <w:p w14:paraId="052B9287"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Vibrio cholerae, A00 (</w:t>
      </w:r>
      <w:r>
        <w:rPr>
          <w:rFonts w:ascii="Times New Roman" w:hAnsi="Times New Roman" w:cs="Times New Roman"/>
          <w:sz w:val="24"/>
          <w:szCs w:val="24"/>
        </w:rPr>
        <w:t>холера</w:t>
      </w:r>
      <w:r w:rsidRPr="009C6D0F">
        <w:rPr>
          <w:rFonts w:ascii="Times New Roman" w:hAnsi="Times New Roman" w:cs="Times New Roman"/>
          <w:sz w:val="24"/>
          <w:szCs w:val="24"/>
          <w:lang w:val="en-US"/>
        </w:rPr>
        <w:t>);</w:t>
      </w:r>
    </w:p>
    <w:p w14:paraId="73A0FEA9"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Yersinia pestis, A20 (</w:t>
      </w:r>
      <w:r>
        <w:rPr>
          <w:rFonts w:ascii="Times New Roman" w:hAnsi="Times New Roman" w:cs="Times New Roman"/>
          <w:sz w:val="24"/>
          <w:szCs w:val="24"/>
        </w:rPr>
        <w:t>чума</w:t>
      </w:r>
      <w:r w:rsidRPr="009C6D0F">
        <w:rPr>
          <w:rFonts w:ascii="Times New Roman" w:hAnsi="Times New Roman" w:cs="Times New Roman"/>
          <w:sz w:val="24"/>
          <w:szCs w:val="24"/>
          <w:lang w:val="en-US"/>
        </w:rPr>
        <w:t>);</w:t>
      </w:r>
    </w:p>
    <w:p w14:paraId="02568D63"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 xml:space="preserve">Coxiella </w:t>
      </w:r>
      <w:proofErr w:type="spellStart"/>
      <w:r w:rsidRPr="009C6D0F">
        <w:rPr>
          <w:rFonts w:ascii="Times New Roman" w:hAnsi="Times New Roman" w:cs="Times New Roman"/>
          <w:sz w:val="24"/>
          <w:szCs w:val="24"/>
          <w:lang w:val="en-US"/>
        </w:rPr>
        <w:t>burnetii</w:t>
      </w:r>
      <w:proofErr w:type="spellEnd"/>
      <w:r w:rsidRPr="009C6D0F">
        <w:rPr>
          <w:rFonts w:ascii="Times New Roman" w:hAnsi="Times New Roman" w:cs="Times New Roman"/>
          <w:sz w:val="24"/>
          <w:szCs w:val="24"/>
          <w:lang w:val="en-US"/>
        </w:rPr>
        <w:t>, A78 (</w:t>
      </w:r>
      <w:r>
        <w:rPr>
          <w:rFonts w:ascii="Times New Roman" w:hAnsi="Times New Roman" w:cs="Times New Roman"/>
          <w:sz w:val="24"/>
          <w:szCs w:val="24"/>
        </w:rPr>
        <w:t>лихорадка</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Ку</w:t>
      </w:r>
      <w:r w:rsidRPr="009C6D0F">
        <w:rPr>
          <w:rFonts w:ascii="Times New Roman" w:hAnsi="Times New Roman" w:cs="Times New Roman"/>
          <w:sz w:val="24"/>
          <w:szCs w:val="24"/>
          <w:lang w:val="en-US"/>
        </w:rPr>
        <w:t>);</w:t>
      </w:r>
    </w:p>
    <w:p w14:paraId="4D7AC955"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9C6D0F">
        <w:rPr>
          <w:rFonts w:ascii="Times New Roman" w:hAnsi="Times New Roman" w:cs="Times New Roman"/>
          <w:sz w:val="24"/>
          <w:szCs w:val="24"/>
          <w:lang w:val="en-US"/>
        </w:rPr>
        <w:t>Orientia</w:t>
      </w:r>
      <w:proofErr w:type="spellEnd"/>
      <w:r w:rsidRPr="009C6D0F">
        <w:rPr>
          <w:rFonts w:ascii="Times New Roman" w:hAnsi="Times New Roman" w:cs="Times New Roman"/>
          <w:sz w:val="24"/>
          <w:szCs w:val="24"/>
          <w:lang w:val="en-US"/>
        </w:rPr>
        <w:t xml:space="preserve"> tsutsugamushi, A75.3 (</w:t>
      </w:r>
      <w:r>
        <w:rPr>
          <w:rFonts w:ascii="Times New Roman" w:hAnsi="Times New Roman" w:cs="Times New Roman"/>
          <w:sz w:val="24"/>
          <w:szCs w:val="24"/>
        </w:rPr>
        <w:t>клещевой</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тиф</w:t>
      </w:r>
      <w:r w:rsidRPr="009C6D0F">
        <w:rPr>
          <w:rFonts w:ascii="Times New Roman" w:hAnsi="Times New Roman" w:cs="Times New Roman"/>
          <w:sz w:val="24"/>
          <w:szCs w:val="24"/>
          <w:lang w:val="en-US"/>
        </w:rPr>
        <w:t>);</w:t>
      </w:r>
    </w:p>
    <w:p w14:paraId="7A8AAED3" w14:textId="77777777" w:rsidR="009C6D0F" w:rsidRP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lang w:val="en-US"/>
        </w:rPr>
      </w:pPr>
      <w:r w:rsidRPr="009C6D0F">
        <w:rPr>
          <w:rFonts w:ascii="Times New Roman" w:hAnsi="Times New Roman" w:cs="Times New Roman"/>
          <w:sz w:val="24"/>
          <w:szCs w:val="24"/>
          <w:lang w:val="en-US"/>
        </w:rPr>
        <w:t>Rickettsia prowazekii, A75 (</w:t>
      </w:r>
      <w:r>
        <w:rPr>
          <w:rFonts w:ascii="Times New Roman" w:hAnsi="Times New Roman" w:cs="Times New Roman"/>
          <w:sz w:val="24"/>
          <w:szCs w:val="24"/>
        </w:rPr>
        <w:t>эпидемический</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сыпной</w:t>
      </w:r>
      <w:r w:rsidRPr="009C6D0F">
        <w:rPr>
          <w:rFonts w:ascii="Times New Roman" w:hAnsi="Times New Roman" w:cs="Times New Roman"/>
          <w:sz w:val="24"/>
          <w:szCs w:val="24"/>
          <w:lang w:val="en-US"/>
        </w:rPr>
        <w:t xml:space="preserve"> </w:t>
      </w:r>
      <w:r>
        <w:rPr>
          <w:rFonts w:ascii="Times New Roman" w:hAnsi="Times New Roman" w:cs="Times New Roman"/>
          <w:sz w:val="24"/>
          <w:szCs w:val="24"/>
        </w:rPr>
        <w:t>тиф</w:t>
      </w:r>
      <w:r w:rsidRPr="009C6D0F">
        <w:rPr>
          <w:rFonts w:ascii="Times New Roman" w:hAnsi="Times New Roman" w:cs="Times New Roman"/>
          <w:sz w:val="24"/>
          <w:szCs w:val="24"/>
          <w:lang w:val="en-US"/>
        </w:rPr>
        <w:t>);</w:t>
      </w:r>
    </w:p>
    <w:p w14:paraId="3561C98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Rickettsia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rickettsii</w:t>
      </w:r>
      <w:proofErr w:type="spellEnd"/>
      <w:r>
        <w:rPr>
          <w:rFonts w:ascii="Times New Roman" w:hAnsi="Times New Roman" w:cs="Times New Roman"/>
          <w:sz w:val="24"/>
          <w:szCs w:val="24"/>
        </w:rPr>
        <w:t>, A77.0 (пятнистая лихорадка Скалистых гор);</w:t>
      </w:r>
    </w:p>
    <w:p w14:paraId="037D9AC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Chlamydia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psittaci</w:t>
      </w:r>
      <w:proofErr w:type="spellEnd"/>
      <w:r>
        <w:rPr>
          <w:rFonts w:ascii="Times New Roman" w:hAnsi="Times New Roman" w:cs="Times New Roman"/>
          <w:sz w:val="24"/>
          <w:szCs w:val="24"/>
        </w:rPr>
        <w:t>, A70 (пситтакоз).</w:t>
      </w:r>
    </w:p>
    <w:p w14:paraId="04A6E65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Грибки:</w:t>
      </w:r>
    </w:p>
    <w:p w14:paraId="11DF2D4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Coccidiodes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immitis</w:t>
      </w:r>
      <w:proofErr w:type="spellEnd"/>
      <w:r>
        <w:rPr>
          <w:rFonts w:ascii="Times New Roman" w:hAnsi="Times New Roman" w:cs="Times New Roman"/>
          <w:sz w:val="24"/>
          <w:szCs w:val="24"/>
        </w:rPr>
        <w:t>, B38 (</w:t>
      </w:r>
      <w:proofErr w:type="spellStart"/>
      <w:r>
        <w:rPr>
          <w:rFonts w:ascii="Times New Roman" w:hAnsi="Times New Roman" w:cs="Times New Roman"/>
          <w:sz w:val="24"/>
          <w:szCs w:val="24"/>
        </w:rPr>
        <w:t>кокцидиоидомикоз</w:t>
      </w:r>
      <w:proofErr w:type="spellEnd"/>
      <w:r>
        <w:rPr>
          <w:rFonts w:ascii="Times New Roman" w:hAnsi="Times New Roman" w:cs="Times New Roman"/>
          <w:sz w:val="24"/>
          <w:szCs w:val="24"/>
        </w:rPr>
        <w:t>).</w:t>
      </w:r>
    </w:p>
    <w:p w14:paraId="39D829C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 Вирусы, вызывающие болезни:</w:t>
      </w:r>
    </w:p>
    <w:p w14:paraId="34C760E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Болезнь, вызванная вирусом </w:t>
      </w:r>
      <w:proofErr w:type="spellStart"/>
      <w:r>
        <w:rPr>
          <w:rFonts w:ascii="Times New Roman" w:hAnsi="Times New Roman" w:cs="Times New Roman"/>
          <w:sz w:val="24"/>
          <w:szCs w:val="24"/>
        </w:rPr>
        <w:t>Хантаан</w:t>
      </w:r>
      <w:proofErr w:type="spellEnd"/>
      <w:r>
        <w:rPr>
          <w:rFonts w:ascii="Times New Roman" w:hAnsi="Times New Roman" w:cs="Times New Roman"/>
          <w:sz w:val="24"/>
          <w:szCs w:val="24"/>
        </w:rPr>
        <w:t>/корейская и другие виды геморрагической лихорадки, A98.5;</w:t>
      </w:r>
    </w:p>
    <w:p w14:paraId="5FDC6A4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Другая вирусная пневмония, J12.8;</w:t>
      </w:r>
    </w:p>
    <w:p w14:paraId="25E738F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Крымская геморрагическая лихорадка (вызванная вирусом Конго), A98.0;</w:t>
      </w:r>
    </w:p>
    <w:p w14:paraId="3281DEA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Лихорадка Рифт-Валли, A92.4;</w:t>
      </w:r>
    </w:p>
    <w:p w14:paraId="3B48AFD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Болезнь, вызванная вирусом Эбола, A98.3;</w:t>
      </w:r>
    </w:p>
    <w:p w14:paraId="6E8DF9B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Болезнь, вызванная вирусом Марбург, A98.4;</w:t>
      </w:r>
    </w:p>
    <w:p w14:paraId="57B27118"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Лимфоцитарный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хориоменингит</w:t>
      </w:r>
      <w:proofErr w:type="spellEnd"/>
      <w:r>
        <w:rPr>
          <w:rFonts w:ascii="Times New Roman" w:hAnsi="Times New Roman" w:cs="Times New Roman"/>
          <w:sz w:val="24"/>
          <w:szCs w:val="24"/>
        </w:rPr>
        <w:t>, A87.2;</w:t>
      </w:r>
    </w:p>
    <w:p w14:paraId="73A990C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Хунин</w:t>
      </w:r>
      <w:proofErr w:type="spellEnd"/>
      <w:r>
        <w:rPr>
          <w:rFonts w:ascii="Times New Roman" w:hAnsi="Times New Roman" w:cs="Times New Roman"/>
          <w:sz w:val="24"/>
          <w:szCs w:val="24"/>
        </w:rPr>
        <w:t>, A96.0 (Аргентинская геморрагическая лихорадка);</w:t>
      </w:r>
    </w:p>
    <w:p w14:paraId="4B2484E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Магупо</w:t>
      </w:r>
      <w:proofErr w:type="spellEnd"/>
      <w:r>
        <w:rPr>
          <w:rFonts w:ascii="Times New Roman" w:hAnsi="Times New Roman" w:cs="Times New Roman"/>
          <w:sz w:val="24"/>
          <w:szCs w:val="24"/>
        </w:rPr>
        <w:t>, A96.1 (Боливийская геморрагическая лихорадка);</w:t>
      </w:r>
    </w:p>
    <w:p w14:paraId="530A6A0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Лихорадка </w:t>
      </w:r>
      <w:proofErr w:type="spellStart"/>
      <w:r>
        <w:rPr>
          <w:rFonts w:ascii="Times New Roman" w:hAnsi="Times New Roman" w:cs="Times New Roman"/>
          <w:sz w:val="24"/>
          <w:szCs w:val="24"/>
        </w:rPr>
        <w:t>Ласса</w:t>
      </w:r>
      <w:proofErr w:type="spellEnd"/>
      <w:r>
        <w:rPr>
          <w:rFonts w:ascii="Times New Roman" w:hAnsi="Times New Roman" w:cs="Times New Roman"/>
          <w:sz w:val="24"/>
          <w:szCs w:val="24"/>
        </w:rPr>
        <w:t>, A96.2;</w:t>
      </w:r>
    </w:p>
    <w:p w14:paraId="5191800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Клещевой вирусный энцефалит/русский весенне-летний энцефалит, A84.0/A84;</w:t>
      </w:r>
    </w:p>
    <w:p w14:paraId="55E97A5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Лихорадка Денге, A90/91;</w:t>
      </w:r>
    </w:p>
    <w:p w14:paraId="79062CD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Желтая лихорадка, A95;</w:t>
      </w:r>
    </w:p>
    <w:p w14:paraId="7CF450B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Омская геморрагическая лихорадка, A98.1;</w:t>
      </w:r>
    </w:p>
    <w:p w14:paraId="43CA218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Японский энцефалит, A83.0;</w:t>
      </w:r>
    </w:p>
    <w:p w14:paraId="3C74FAC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Западный лошадиный энцефаломиелит, A83.1;</w:t>
      </w:r>
    </w:p>
    <w:p w14:paraId="6EC6849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Восточный лошадиный энцефаломиелит, A83.2;</w:t>
      </w:r>
    </w:p>
    <w:p w14:paraId="50DA0AF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Болезнь, вызванная вирусом </w:t>
      </w:r>
      <w:proofErr w:type="spellStart"/>
      <w:r>
        <w:rPr>
          <w:rFonts w:ascii="Times New Roman" w:hAnsi="Times New Roman" w:cs="Times New Roman"/>
          <w:sz w:val="24"/>
          <w:szCs w:val="24"/>
        </w:rPr>
        <w:t>Чикунгунья</w:t>
      </w:r>
      <w:proofErr w:type="spellEnd"/>
      <w:r>
        <w:rPr>
          <w:rFonts w:ascii="Times New Roman" w:hAnsi="Times New Roman" w:cs="Times New Roman"/>
          <w:sz w:val="24"/>
          <w:szCs w:val="24"/>
        </w:rPr>
        <w:t>, A92.0;</w:t>
      </w:r>
    </w:p>
    <w:p w14:paraId="57E4A6A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Лихорадка </w:t>
      </w:r>
      <w:proofErr w:type="spellStart"/>
      <w:r>
        <w:rPr>
          <w:rFonts w:ascii="Times New Roman" w:hAnsi="Times New Roman" w:cs="Times New Roman"/>
          <w:sz w:val="24"/>
          <w:szCs w:val="24"/>
        </w:rPr>
        <w:t>О'Ньонг-Ньонг</w:t>
      </w:r>
      <w:proofErr w:type="spellEnd"/>
      <w:r>
        <w:rPr>
          <w:rFonts w:ascii="Times New Roman" w:hAnsi="Times New Roman" w:cs="Times New Roman"/>
          <w:sz w:val="24"/>
          <w:szCs w:val="24"/>
        </w:rPr>
        <w:t>, A92.1;</w:t>
      </w:r>
    </w:p>
    <w:p w14:paraId="79D9986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Венесуэльский лошадиный энцефаломиелит, A92.2;</w:t>
      </w:r>
    </w:p>
    <w:p w14:paraId="2BB965F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Variola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w:t>
      </w:r>
      <w:proofErr w:type="spellEnd"/>
      <w:r>
        <w:rPr>
          <w:rFonts w:ascii="Times New Roman" w:hAnsi="Times New Roman" w:cs="Times New Roman"/>
          <w:sz w:val="24"/>
          <w:szCs w:val="24"/>
        </w:rPr>
        <w:t>, B03 (оспа);</w:t>
      </w:r>
    </w:p>
    <w:p w14:paraId="0288880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Инфекции, вызванные вирусом обезьяньей оспы, B04;</w:t>
      </w:r>
    </w:p>
    <w:p w14:paraId="4AD70DD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Белая оспа (разновидность вируса оспы);</w:t>
      </w:r>
    </w:p>
    <w:p w14:paraId="373BE6A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Грипп и пневмония, J10,11.</w:t>
      </w:r>
    </w:p>
    <w:p w14:paraId="100B64F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3.3.4. Простейшие:</w:t>
      </w:r>
    </w:p>
    <w:p w14:paraId="202D0D3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Naeglaeria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fowleri</w:t>
      </w:r>
      <w:proofErr w:type="spellEnd"/>
      <w:r>
        <w:rPr>
          <w:rFonts w:ascii="Times New Roman" w:hAnsi="Times New Roman" w:cs="Times New Roman"/>
          <w:sz w:val="24"/>
          <w:szCs w:val="24"/>
        </w:rPr>
        <w:t>, B60.2 (</w:t>
      </w:r>
      <w:proofErr w:type="spellStart"/>
      <w:r>
        <w:rPr>
          <w:rFonts w:ascii="Times New Roman" w:hAnsi="Times New Roman" w:cs="Times New Roman"/>
          <w:sz w:val="24"/>
          <w:szCs w:val="24"/>
        </w:rPr>
        <w:t>неглериаз</w:t>
      </w:r>
      <w:proofErr w:type="spellEnd"/>
      <w:r>
        <w:rPr>
          <w:rFonts w:ascii="Times New Roman" w:hAnsi="Times New Roman" w:cs="Times New Roman"/>
          <w:sz w:val="24"/>
          <w:szCs w:val="24"/>
        </w:rPr>
        <w:t>);</w:t>
      </w:r>
    </w:p>
    <w:p w14:paraId="7B615E6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Toxoplasma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gondii</w:t>
      </w:r>
      <w:proofErr w:type="spellEnd"/>
      <w:r>
        <w:rPr>
          <w:rFonts w:ascii="Times New Roman" w:hAnsi="Times New Roman" w:cs="Times New Roman"/>
          <w:sz w:val="24"/>
          <w:szCs w:val="24"/>
        </w:rPr>
        <w:t>, B58 (токсоплазмоз);</w:t>
      </w:r>
    </w:p>
    <w:p w14:paraId="6170A58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Schistosoma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species</w:t>
      </w:r>
      <w:proofErr w:type="spellEnd"/>
      <w:r>
        <w:rPr>
          <w:rFonts w:ascii="Times New Roman" w:hAnsi="Times New Roman" w:cs="Times New Roman"/>
          <w:sz w:val="24"/>
          <w:szCs w:val="24"/>
        </w:rPr>
        <w:t>, B65 (шистосомоз).</w:t>
      </w:r>
    </w:p>
    <w:p w14:paraId="398B511C"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Предметы, содержащие взрывчатые вещества</w:t>
      </w:r>
    </w:p>
    <w:p w14:paraId="30B37EE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Патроны к гражданскому и служебному оружию:</w:t>
      </w:r>
    </w:p>
    <w:p w14:paraId="71194F8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Патроны к гражданскому оружию самообороны:</w:t>
      </w:r>
    </w:p>
    <w:p w14:paraId="730D749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травматического действия к огнестрельному гладкоствольному длинноствольному;</w:t>
      </w:r>
    </w:p>
    <w:p w14:paraId="663EB0AD"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травматического действия к огнестрельному ограниченного поражения (пистолетам, револьверам, бесствольным устройствам);</w:t>
      </w:r>
    </w:p>
    <w:p w14:paraId="0E0CC56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газового действия;</w:t>
      </w:r>
    </w:p>
    <w:p w14:paraId="1AFCB644"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Патроны светозвукового действия;</w:t>
      </w:r>
    </w:p>
    <w:p w14:paraId="6BE8FFA1"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Патроны к гражданскому спортивному и охотничьему оружию:</w:t>
      </w:r>
    </w:p>
    <w:p w14:paraId="64A3B4C7"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огнестрельному с нарезным стволом;</w:t>
      </w:r>
    </w:p>
    <w:p w14:paraId="775B28B5"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огнестрельному гладкоствольному;</w:t>
      </w:r>
    </w:p>
    <w:p w14:paraId="7F358F9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пневматическому;</w:t>
      </w:r>
    </w:p>
    <w:p w14:paraId="44D2FDDB"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Патроны сигнальные к оружию:</w:t>
      </w:r>
    </w:p>
    <w:p w14:paraId="6D619E96"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огнестрельному;</w:t>
      </w:r>
    </w:p>
    <w:p w14:paraId="550DCD2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сигнальному;</w:t>
      </w:r>
    </w:p>
    <w:p w14:paraId="0D83A03E"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Патроны к огнестрельным изделиям производственного назначения, конструктивно сходным с огнестрельным оружием;</w:t>
      </w:r>
    </w:p>
    <w:p w14:paraId="0DA72CE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Патроны к служебному огнестрельному оружию:</w:t>
      </w:r>
    </w:p>
    <w:p w14:paraId="6172BDE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гладкоствольному и нарезному короткоствольному;</w:t>
      </w:r>
    </w:p>
    <w:p w14:paraId="09ED6B1F"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ограниченного поражения;</w:t>
      </w:r>
    </w:p>
    <w:p w14:paraId="743329F3"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Патроны, производимые только для экспорта в соответствии с техническими требованиями стран-импортеров;</w:t>
      </w:r>
    </w:p>
    <w:p w14:paraId="69DD3720"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Патроны испытательные:</w:t>
      </w:r>
    </w:p>
    <w:p w14:paraId="6698BD89"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оружия с нарезным стволом;</w:t>
      </w:r>
    </w:p>
    <w:p w14:paraId="0CAC14BA" w14:textId="77777777" w:rsidR="009C6D0F" w:rsidRDefault="009C6D0F" w:rsidP="009C6D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гладкоствольного оружия.</w:t>
      </w:r>
    </w:p>
    <w:p w14:paraId="40A3E2E3"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6A43E498"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49A59C05"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715F4EDE" w14:textId="77777777" w:rsidR="008A0D01" w:rsidRPr="00ED0AD1" w:rsidRDefault="008A0D01" w:rsidP="00ED0AD1">
      <w:pPr>
        <w:spacing w:after="0" w:line="240" w:lineRule="auto"/>
        <w:ind w:firstLine="709"/>
        <w:jc w:val="both"/>
        <w:rPr>
          <w:rFonts w:ascii="Times New Roman" w:hAnsi="Times New Roman" w:cs="Times New Roman"/>
          <w:b/>
          <w:bCs/>
          <w:sz w:val="24"/>
          <w:szCs w:val="24"/>
        </w:rPr>
      </w:pPr>
    </w:p>
    <w:p w14:paraId="70619FCB" w14:textId="77777777" w:rsidR="009C6D0F" w:rsidRDefault="00D56B36"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 xml:space="preserve">                                                                                                                 </w:t>
      </w:r>
    </w:p>
    <w:p w14:paraId="6C3C2667"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5A9A40C4"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6AB38913"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049E90FF"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522D3A1D"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2C1B3C35"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2BE196A5"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085D062C" w14:textId="421425EE" w:rsidR="008A0D01" w:rsidRPr="009C6D0F" w:rsidRDefault="00D56B36" w:rsidP="009C6D0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    </w:t>
      </w:r>
      <w:r w:rsidR="008A0D01" w:rsidRPr="009C6D0F">
        <w:rPr>
          <w:rFonts w:ascii="Times New Roman" w:hAnsi="Times New Roman" w:cs="Times New Roman"/>
          <w:b/>
          <w:bCs/>
          <w:i/>
          <w:iCs/>
          <w:sz w:val="24"/>
          <w:szCs w:val="24"/>
        </w:rPr>
        <w:t>Приложение № 1</w:t>
      </w:r>
      <w:r w:rsidR="0061642F">
        <w:rPr>
          <w:rFonts w:ascii="Times New Roman" w:hAnsi="Times New Roman" w:cs="Times New Roman"/>
          <w:b/>
          <w:bCs/>
          <w:i/>
          <w:iCs/>
          <w:sz w:val="24"/>
          <w:szCs w:val="24"/>
        </w:rPr>
        <w:t>2</w:t>
      </w:r>
    </w:p>
    <w:p w14:paraId="73C26B5F"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049E0DDB" w14:textId="77777777" w:rsidR="008A0D01" w:rsidRPr="00ED0AD1" w:rsidRDefault="008A0D0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«Согласовано»                                                                      «Утверждаю»</w:t>
      </w:r>
    </w:p>
    <w:p w14:paraId="3E86453A" w14:textId="77777777" w:rsidR="008A0D01" w:rsidRPr="00ED0AD1" w:rsidRDefault="008A0D01" w:rsidP="00ED0AD1">
      <w:pPr>
        <w:spacing w:after="0" w:line="240" w:lineRule="auto"/>
        <w:ind w:firstLine="709"/>
        <w:jc w:val="both"/>
        <w:rPr>
          <w:rFonts w:ascii="Times New Roman" w:hAnsi="Times New Roman" w:cs="Times New Roman"/>
          <w:b/>
          <w:sz w:val="24"/>
          <w:szCs w:val="24"/>
        </w:rPr>
      </w:pPr>
    </w:p>
    <w:p w14:paraId="401AA487" w14:textId="77777777" w:rsidR="008A0D01" w:rsidRPr="00ED0AD1" w:rsidRDefault="008A0D01" w:rsidP="00ED0AD1">
      <w:pPr>
        <w:spacing w:after="0" w:line="240" w:lineRule="auto"/>
        <w:ind w:firstLine="709"/>
        <w:jc w:val="both"/>
        <w:rPr>
          <w:rFonts w:ascii="Times New Roman" w:hAnsi="Times New Roman" w:cs="Times New Roman"/>
          <w:b/>
          <w:sz w:val="24"/>
          <w:szCs w:val="24"/>
        </w:rPr>
      </w:pPr>
    </w:p>
    <w:p w14:paraId="59269C71" w14:textId="77777777" w:rsidR="008A0D01" w:rsidRPr="00ED0AD1" w:rsidRDefault="008A0D0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Памятка</w:t>
      </w:r>
      <w:r w:rsidR="00D56B36" w:rsidRPr="00ED0AD1">
        <w:rPr>
          <w:rFonts w:ascii="Times New Roman" w:hAnsi="Times New Roman" w:cs="Times New Roman"/>
          <w:b/>
          <w:sz w:val="24"/>
          <w:szCs w:val="24"/>
        </w:rPr>
        <w:t xml:space="preserve"> </w:t>
      </w:r>
      <w:r w:rsidRPr="00ED0AD1">
        <w:rPr>
          <w:rFonts w:ascii="Times New Roman" w:hAnsi="Times New Roman" w:cs="Times New Roman"/>
          <w:b/>
          <w:sz w:val="24"/>
          <w:szCs w:val="24"/>
        </w:rPr>
        <w:t>дежурной смене работников</w:t>
      </w:r>
      <w:r w:rsidR="009C6D0F">
        <w:rPr>
          <w:rFonts w:ascii="Times New Roman" w:hAnsi="Times New Roman" w:cs="Times New Roman"/>
          <w:b/>
          <w:sz w:val="24"/>
          <w:szCs w:val="24"/>
        </w:rPr>
        <w:t xml:space="preserve"> </w:t>
      </w:r>
      <w:r w:rsidRPr="00ED0AD1">
        <w:rPr>
          <w:rFonts w:ascii="Times New Roman" w:hAnsi="Times New Roman" w:cs="Times New Roman"/>
          <w:b/>
          <w:sz w:val="24"/>
          <w:szCs w:val="24"/>
        </w:rPr>
        <w:t>для выявления в пассажиропотоке потенциально-опасных граждан</w:t>
      </w:r>
      <w:r w:rsidR="00D56B36" w:rsidRPr="00ED0AD1">
        <w:rPr>
          <w:rFonts w:ascii="Times New Roman" w:hAnsi="Times New Roman" w:cs="Times New Roman"/>
          <w:b/>
          <w:sz w:val="24"/>
          <w:szCs w:val="24"/>
        </w:rPr>
        <w:t xml:space="preserve"> </w:t>
      </w:r>
      <w:r w:rsidRPr="00ED0AD1">
        <w:rPr>
          <w:rFonts w:ascii="Times New Roman" w:hAnsi="Times New Roman" w:cs="Times New Roman"/>
          <w:b/>
          <w:sz w:val="24"/>
          <w:szCs w:val="24"/>
        </w:rPr>
        <w:t>с помощью визуального наблюдения</w:t>
      </w:r>
    </w:p>
    <w:p w14:paraId="394C8D3E"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48D35678"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Сотрудники дежурных смен, находясь на входах в объекты транспортной инфраструктуры, путем визуального наблюдения  выявляют в пассажиропотоке лиц, возможно вынашивающих намерения по совершению актов незаконного вмешательства по характерным особенностям поведения:</w:t>
      </w:r>
    </w:p>
    <w:p w14:paraId="6EA9165A"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заметное возбуждение, сопровождаемое обильным выделением пота, а иногда и слюны;</w:t>
      </w:r>
    </w:p>
    <w:p w14:paraId="67CB75F3"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повышенным вниманием к окружающей обстановке и людям, при этом некоторые из них произносят молитвы с переходом на шепот при приближении посторонних лиц;</w:t>
      </w:r>
    </w:p>
    <w:p w14:paraId="0378E3D7"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несоответствие погоде верхней одежды, покрой которой позволяет скрыть на теле взрывное устройство;</w:t>
      </w:r>
    </w:p>
    <w:p w14:paraId="4FC96C8C"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у женщин, как правило, длинное платье или юбка (возможно черная), косынка завязывается узлом на затылочной части головы. Некоторые женщины имитируют беременность, чтобы скрыть утолщение под одеждой;</w:t>
      </w:r>
    </w:p>
    <w:p w14:paraId="7D560E99"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мужчины чисто выбриты (подготовка к обряду погребения) в безукоризненно чистой обуви;</w:t>
      </w:r>
    </w:p>
    <w:p w14:paraId="697AF851"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w:t>
      </w:r>
      <w:r w:rsidRPr="00ED0AD1">
        <w:rPr>
          <w:rFonts w:ascii="Times New Roman" w:hAnsi="Times New Roman" w:cs="Times New Roman"/>
          <w:b/>
          <w:i/>
          <w:sz w:val="24"/>
          <w:szCs w:val="24"/>
        </w:rPr>
        <w:t xml:space="preserve"> </w:t>
      </w:r>
      <w:r w:rsidRPr="00ED0AD1">
        <w:rPr>
          <w:rFonts w:ascii="Times New Roman" w:hAnsi="Times New Roman" w:cs="Times New Roman"/>
          <w:sz w:val="24"/>
          <w:szCs w:val="24"/>
        </w:rPr>
        <w:t xml:space="preserve">если взрывное устройство находится в пакете (сумке, рюкзаке и т.д.), то подрывник осторожно относится к переносимым вещам, обычно прижимает их к себе и периодически непроизвольно ощупывает. Приводом детонатора взрывного устройства может служить шнур или провод, зажатый в руке и виднеющийся из-под складок одежды (рукава); </w:t>
      </w:r>
    </w:p>
    <w:p w14:paraId="2D953BA1" w14:textId="77777777" w:rsidR="008A0D01" w:rsidRPr="00ED0AD1" w:rsidRDefault="008A0D01" w:rsidP="00ED0AD1">
      <w:pPr>
        <w:spacing w:after="0" w:line="240" w:lineRule="auto"/>
        <w:ind w:firstLine="709"/>
        <w:jc w:val="both"/>
        <w:rPr>
          <w:rFonts w:ascii="Times New Roman" w:hAnsi="Times New Roman" w:cs="Times New Roman"/>
          <w:b/>
          <w:i/>
          <w:sz w:val="24"/>
          <w:szCs w:val="24"/>
        </w:rPr>
      </w:pPr>
      <w:r w:rsidRPr="00ED0AD1">
        <w:rPr>
          <w:rFonts w:ascii="Times New Roman" w:hAnsi="Times New Roman" w:cs="Times New Roman"/>
          <w:sz w:val="24"/>
          <w:szCs w:val="24"/>
        </w:rPr>
        <w:t>-</w:t>
      </w:r>
      <w:r w:rsidRPr="00ED0AD1">
        <w:rPr>
          <w:rFonts w:ascii="Times New Roman" w:hAnsi="Times New Roman" w:cs="Times New Roman"/>
          <w:b/>
          <w:i/>
          <w:sz w:val="24"/>
          <w:szCs w:val="24"/>
        </w:rPr>
        <w:t xml:space="preserve"> </w:t>
      </w:r>
      <w:r w:rsidRPr="00ED0AD1">
        <w:rPr>
          <w:rFonts w:ascii="Times New Roman" w:hAnsi="Times New Roman" w:cs="Times New Roman"/>
          <w:sz w:val="24"/>
          <w:szCs w:val="24"/>
        </w:rPr>
        <w:t>могут использоваться лица с различными увечьями (без руки, ноги, глаза и т.п.);</w:t>
      </w:r>
    </w:p>
    <w:p w14:paraId="511D6129"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возраст, как правило, 20-35 лет (чаще выглядят старше своих лет), иногда и подростки.</w:t>
      </w:r>
    </w:p>
    <w:p w14:paraId="6F253B48" w14:textId="77777777" w:rsidR="008A0D01" w:rsidRPr="00ED0AD1" w:rsidRDefault="008A0D01" w:rsidP="00ED0AD1">
      <w:pPr>
        <w:spacing w:after="0" w:line="240" w:lineRule="auto"/>
        <w:ind w:firstLine="709"/>
        <w:jc w:val="both"/>
        <w:rPr>
          <w:rFonts w:ascii="Times New Roman" w:hAnsi="Times New Roman" w:cs="Times New Roman"/>
          <w:b/>
          <w:i/>
          <w:sz w:val="24"/>
          <w:szCs w:val="24"/>
        </w:rPr>
      </w:pPr>
    </w:p>
    <w:p w14:paraId="02602DC0" w14:textId="77777777" w:rsidR="008A0D01" w:rsidRPr="00ED0AD1" w:rsidRDefault="008A0D0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Наиболее распространенные типы террористов-смертников:</w:t>
      </w:r>
    </w:p>
    <w:p w14:paraId="3EC7C424"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 xml:space="preserve">1 тип </w:t>
      </w:r>
      <w:r w:rsidRPr="00ED0AD1">
        <w:rPr>
          <w:rFonts w:ascii="Times New Roman" w:hAnsi="Times New Roman" w:cs="Times New Roman"/>
          <w:sz w:val="24"/>
          <w:szCs w:val="24"/>
        </w:rPr>
        <w:t xml:space="preserve">- </w:t>
      </w:r>
      <w:r w:rsidRPr="00ED0AD1">
        <w:rPr>
          <w:rFonts w:ascii="Times New Roman" w:hAnsi="Times New Roman" w:cs="Times New Roman"/>
          <w:sz w:val="24"/>
          <w:szCs w:val="24"/>
          <w:u w:val="single"/>
        </w:rPr>
        <w:t>это самый распространенный тип исполнителя террористических актов.</w:t>
      </w:r>
      <w:r w:rsidRPr="00ED0AD1">
        <w:rPr>
          <w:rFonts w:ascii="Times New Roman" w:hAnsi="Times New Roman" w:cs="Times New Roman"/>
          <w:sz w:val="24"/>
          <w:szCs w:val="24"/>
        </w:rPr>
        <w:t xml:space="preserve"> Под воздействием опытных инструкторов у него формируется фанатичное убеждение в своей вере, идеях, высокий дух самопожертвования. Совершение террористического акта он воспринимает как подвиг за веру или освобождение своего народа.</w:t>
      </w:r>
    </w:p>
    <w:p w14:paraId="10BC6510" w14:textId="77777777" w:rsidR="008A0D01" w:rsidRPr="00ED0AD1" w:rsidRDefault="008A0D01" w:rsidP="00ED0AD1">
      <w:pPr>
        <w:spacing w:after="0" w:line="240" w:lineRule="auto"/>
        <w:ind w:firstLine="709"/>
        <w:jc w:val="both"/>
        <w:rPr>
          <w:rFonts w:ascii="Times New Roman" w:hAnsi="Times New Roman" w:cs="Times New Roman"/>
          <w:sz w:val="24"/>
          <w:szCs w:val="24"/>
          <w:u w:val="single"/>
        </w:rPr>
      </w:pPr>
      <w:r w:rsidRPr="00ED0AD1">
        <w:rPr>
          <w:rFonts w:ascii="Times New Roman" w:hAnsi="Times New Roman" w:cs="Times New Roman"/>
          <w:sz w:val="24"/>
          <w:szCs w:val="24"/>
        </w:rPr>
        <w:t>Такой террорист фанатически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w:t>
      </w:r>
    </w:p>
    <w:p w14:paraId="267DC1F9" w14:textId="77777777" w:rsidR="008A0D01" w:rsidRPr="00ED0AD1" w:rsidRDefault="008A0D01" w:rsidP="00ED0AD1">
      <w:pPr>
        <w:spacing w:after="0" w:line="240" w:lineRule="auto"/>
        <w:ind w:firstLine="709"/>
        <w:jc w:val="both"/>
        <w:rPr>
          <w:rFonts w:ascii="Times New Roman" w:hAnsi="Times New Roman" w:cs="Times New Roman"/>
          <w:b/>
          <w:sz w:val="24"/>
          <w:szCs w:val="24"/>
          <w:u w:val="single"/>
        </w:rPr>
      </w:pPr>
      <w:r w:rsidRPr="00ED0AD1">
        <w:rPr>
          <w:rFonts w:ascii="Times New Roman" w:hAnsi="Times New Roman" w:cs="Times New Roman"/>
          <w:b/>
          <w:sz w:val="24"/>
          <w:szCs w:val="24"/>
          <w:u w:val="single"/>
        </w:rPr>
        <w:t>Отличительные признаки:</w:t>
      </w:r>
    </w:p>
    <w:p w14:paraId="418738E9"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 к окружающим относится подозрительно, при случайном контакте с людьми вспыльчив, агрессивен; </w:t>
      </w:r>
    </w:p>
    <w:p w14:paraId="7B9F191C"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отмечается также высокомерное и пренебрежительное отношение к окружающим его людям;</w:t>
      </w:r>
    </w:p>
    <w:p w14:paraId="2193388A"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при остановке такого террориста для проверки документов или «беседы» наблюдается возрастание состояния эмоциональной напряженности и враждебности (об этом могут свидетельствовать угрюмый и угрожающий взгляд, плотно сжатые губы, скрип зубами, суженные зрачки глаз, учащенное дыхание, сжатые в кулак руки);</w:t>
      </w:r>
    </w:p>
    <w:p w14:paraId="27ECD93B"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на вопросы отвечает резко после короткой паузы, в ответах отчетливо звучит грубость;</w:t>
      </w:r>
    </w:p>
    <w:p w14:paraId="445670C5"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при неумелой попытке обезвредить такого террориста, последствия могут быть непредсказуемы.</w:t>
      </w:r>
    </w:p>
    <w:p w14:paraId="43310238"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4A2EF137"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2 тип.</w:t>
      </w:r>
      <w:r w:rsidRPr="00ED0AD1">
        <w:rPr>
          <w:rFonts w:ascii="Times New Roman" w:hAnsi="Times New Roman" w:cs="Times New Roman"/>
          <w:sz w:val="24"/>
          <w:szCs w:val="24"/>
        </w:rPr>
        <w:t xml:space="preserve"> Им движут корыстные побуждения. Такой террорист характеризуется отсутствием идейных побуждений и безразличием к окружающим. Психоэмоциональное состояние характеризуется внутренним напряжением, беспокойством, нервозностью. Эти чувства резко возрастают при возникновении на его пути какого-либо препятствия (например, сотрудника полиции или охранника). </w:t>
      </w:r>
    </w:p>
    <w:p w14:paraId="05E8A0C7" w14:textId="77777777" w:rsidR="008A0D01" w:rsidRPr="00ED0AD1" w:rsidRDefault="008A0D01" w:rsidP="00ED0AD1">
      <w:pPr>
        <w:spacing w:after="0" w:line="240" w:lineRule="auto"/>
        <w:ind w:firstLine="709"/>
        <w:jc w:val="both"/>
        <w:rPr>
          <w:rFonts w:ascii="Times New Roman" w:hAnsi="Times New Roman" w:cs="Times New Roman"/>
          <w:sz w:val="24"/>
          <w:szCs w:val="24"/>
          <w:u w:val="single"/>
        </w:rPr>
      </w:pPr>
      <w:r w:rsidRPr="00ED0AD1">
        <w:rPr>
          <w:rFonts w:ascii="Times New Roman" w:hAnsi="Times New Roman" w:cs="Times New Roman"/>
          <w:b/>
          <w:sz w:val="24"/>
          <w:szCs w:val="24"/>
          <w:u w:val="single"/>
        </w:rPr>
        <w:t>Отличительные признаки</w:t>
      </w:r>
      <w:r w:rsidRPr="00ED0AD1">
        <w:rPr>
          <w:rFonts w:ascii="Times New Roman" w:hAnsi="Times New Roman" w:cs="Times New Roman"/>
          <w:sz w:val="24"/>
          <w:szCs w:val="24"/>
          <w:u w:val="single"/>
        </w:rPr>
        <w:t>:</w:t>
      </w:r>
    </w:p>
    <w:p w14:paraId="486CA4F2"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суетливость; </w:t>
      </w:r>
    </w:p>
    <w:p w14:paraId="0B00A9AA"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w:t>
      </w:r>
      <w:proofErr w:type="spellStart"/>
      <w:r w:rsidRPr="00ED0AD1">
        <w:rPr>
          <w:rFonts w:ascii="Times New Roman" w:hAnsi="Times New Roman" w:cs="Times New Roman"/>
          <w:sz w:val="24"/>
          <w:szCs w:val="24"/>
        </w:rPr>
        <w:t>озирание</w:t>
      </w:r>
      <w:proofErr w:type="spellEnd"/>
      <w:r w:rsidRPr="00ED0AD1">
        <w:rPr>
          <w:rFonts w:ascii="Times New Roman" w:hAnsi="Times New Roman" w:cs="Times New Roman"/>
          <w:sz w:val="24"/>
          <w:szCs w:val="24"/>
        </w:rPr>
        <w:t xml:space="preserve"> по сторонам; </w:t>
      </w:r>
    </w:p>
    <w:p w14:paraId="337998C1"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частая перемена поз; </w:t>
      </w:r>
    </w:p>
    <w:p w14:paraId="5AE5EE37"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нервное теребление части одежды, ручки или ремешка сумки (пакета, рюкзака). </w:t>
      </w:r>
    </w:p>
    <w:p w14:paraId="41F0A679"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u w:val="single"/>
        </w:rPr>
        <w:t>При его задержании для беседы</w:t>
      </w:r>
      <w:r w:rsidRPr="00ED0AD1">
        <w:rPr>
          <w:rFonts w:ascii="Times New Roman" w:hAnsi="Times New Roman" w:cs="Times New Roman"/>
          <w:sz w:val="24"/>
          <w:szCs w:val="24"/>
        </w:rPr>
        <w:t xml:space="preserve"> у него наблюдаются следующие признаки: </w:t>
      </w:r>
    </w:p>
    <w:p w14:paraId="482F386A"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изменение цвета лица (побледнение, покраснение, покрытие пятнами);</w:t>
      </w:r>
    </w:p>
    <w:p w14:paraId="569406C9"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выступание пота; частое моргание, покашливание; </w:t>
      </w:r>
    </w:p>
    <w:p w14:paraId="07D5236A"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подергивание отдельных мышц лица; усиленная мимика рта; частое облизывание губ или </w:t>
      </w:r>
      <w:proofErr w:type="spellStart"/>
      <w:r w:rsidRPr="00ED0AD1">
        <w:rPr>
          <w:rFonts w:ascii="Times New Roman" w:hAnsi="Times New Roman" w:cs="Times New Roman"/>
          <w:sz w:val="24"/>
          <w:szCs w:val="24"/>
        </w:rPr>
        <w:t>сглатывание</w:t>
      </w:r>
      <w:proofErr w:type="spellEnd"/>
      <w:r w:rsidRPr="00ED0AD1">
        <w:rPr>
          <w:rFonts w:ascii="Times New Roman" w:hAnsi="Times New Roman" w:cs="Times New Roman"/>
          <w:sz w:val="24"/>
          <w:szCs w:val="24"/>
        </w:rPr>
        <w:t xml:space="preserve"> слюны;</w:t>
      </w:r>
    </w:p>
    <w:p w14:paraId="16BC5D8C"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 голос такого террориста чаще высокий, речь быстрая или прерывистая; </w:t>
      </w:r>
    </w:p>
    <w:p w14:paraId="535D74A3"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чрезмерное состояние тревожности и беспокойства может привести его к нервному срыву.</w:t>
      </w:r>
    </w:p>
    <w:p w14:paraId="43507492"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0094D956"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b/>
          <w:sz w:val="24"/>
          <w:szCs w:val="24"/>
        </w:rPr>
        <w:t>3 тип.</w:t>
      </w:r>
      <w:r w:rsidRPr="00ED0AD1">
        <w:rPr>
          <w:rFonts w:ascii="Times New Roman" w:hAnsi="Times New Roman" w:cs="Times New Roman"/>
          <w:sz w:val="24"/>
          <w:szCs w:val="24"/>
        </w:rPr>
        <w:t xml:space="preserve"> К совершению теракта человека могут подтолкнуть путем шантажа (взятие в заложники членов его семьи, угроза преданию огласки каких-либо дискредитирующих данного человека сведений и т.д.) или по решению шариатского суда за совершенные преступления (искупление вины перед богом). Такой человек считает, что у него нет выбора, и он жертвует собой от «отчаяния». </w:t>
      </w:r>
    </w:p>
    <w:p w14:paraId="696278FA" w14:textId="77777777" w:rsidR="008A0D01" w:rsidRPr="00ED0AD1" w:rsidRDefault="008A0D01" w:rsidP="00ED0AD1">
      <w:pPr>
        <w:spacing w:after="0" w:line="240" w:lineRule="auto"/>
        <w:ind w:firstLine="709"/>
        <w:jc w:val="both"/>
        <w:rPr>
          <w:rFonts w:ascii="Times New Roman" w:hAnsi="Times New Roman" w:cs="Times New Roman"/>
          <w:sz w:val="24"/>
          <w:szCs w:val="24"/>
          <w:u w:val="single"/>
        </w:rPr>
      </w:pPr>
      <w:r w:rsidRPr="00ED0AD1">
        <w:rPr>
          <w:rFonts w:ascii="Times New Roman" w:hAnsi="Times New Roman" w:cs="Times New Roman"/>
          <w:b/>
          <w:sz w:val="24"/>
          <w:szCs w:val="24"/>
          <w:u w:val="single"/>
        </w:rPr>
        <w:t>Отличительные признаки</w:t>
      </w:r>
      <w:r w:rsidRPr="00ED0AD1">
        <w:rPr>
          <w:rFonts w:ascii="Times New Roman" w:hAnsi="Times New Roman" w:cs="Times New Roman"/>
          <w:sz w:val="24"/>
          <w:szCs w:val="24"/>
          <w:u w:val="single"/>
        </w:rPr>
        <w:t>:</w:t>
      </w:r>
    </w:p>
    <w:p w14:paraId="01C80CA1"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лицо у такого террориста чаще угрюмое, бледное, болезненное;</w:t>
      </w:r>
    </w:p>
    <w:p w14:paraId="72993A74"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настроение подавленное, движения замедленные, жестикуляция невыразительная;</w:t>
      </w:r>
    </w:p>
    <w:p w14:paraId="7B64564C"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он молчалив, погружен в собственные мысли, безразличен к окружающим людям и к происходящим событиям;</w:t>
      </w:r>
    </w:p>
    <w:p w14:paraId="534F9094"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при разговоре не смотрит собеседнику в глаза;</w:t>
      </w:r>
    </w:p>
    <w:p w14:paraId="2E6A580E"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голос такого террориста обычно приглушенный, речь замедленная.</w:t>
      </w:r>
    </w:p>
    <w:p w14:paraId="40C0E634"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Несмотря на многообразие типов террористов-смертников, у них много общего: нахождение в постоянном психоэмоциональном стрессе, вызванном суицидальными мыслями и страхом попасть живым в руки правоохранительных органов, сопровождается обострением чувства беспокойства, подозрительности и недоверия к окружающим их людям, раздражительности, особенно при неожиданных контактах с людьми.</w:t>
      </w:r>
    </w:p>
    <w:p w14:paraId="434C3FEB" w14:textId="7EF36B8F" w:rsidR="008A0D01" w:rsidRPr="00ED0AD1" w:rsidRDefault="008A0D0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 xml:space="preserve">В </w:t>
      </w:r>
      <w:r w:rsidR="0061642F" w:rsidRPr="00ED0AD1">
        <w:rPr>
          <w:rFonts w:ascii="Times New Roman" w:hAnsi="Times New Roman" w:cs="Times New Roman"/>
          <w:b/>
          <w:sz w:val="24"/>
          <w:szCs w:val="24"/>
        </w:rPr>
        <w:t>случае выявления</w:t>
      </w:r>
      <w:r w:rsidRPr="00ED0AD1">
        <w:rPr>
          <w:rFonts w:ascii="Times New Roman" w:hAnsi="Times New Roman" w:cs="Times New Roman"/>
          <w:b/>
          <w:sz w:val="24"/>
          <w:szCs w:val="24"/>
        </w:rPr>
        <w:t xml:space="preserve"> в пассажиропотоке подозрительных лиц </w:t>
      </w:r>
      <w:r w:rsidR="0061642F" w:rsidRPr="00ED0AD1">
        <w:rPr>
          <w:rFonts w:ascii="Times New Roman" w:hAnsi="Times New Roman" w:cs="Times New Roman"/>
          <w:b/>
          <w:sz w:val="24"/>
          <w:szCs w:val="24"/>
        </w:rPr>
        <w:t>подпадающие под</w:t>
      </w:r>
      <w:r w:rsidRPr="00ED0AD1">
        <w:rPr>
          <w:rFonts w:ascii="Times New Roman" w:hAnsi="Times New Roman" w:cs="Times New Roman"/>
          <w:b/>
          <w:sz w:val="24"/>
          <w:szCs w:val="24"/>
        </w:rPr>
        <w:t xml:space="preserve"> вышеперечисленные  признаки, постарайтесь ни чем не выдавать свой интерес  к гражданину, а своевременно сообщите в полицию и старшему охраннику – приметы, линия поведения, привлекшая внимание, время и направления движения подозреваемого. </w:t>
      </w:r>
    </w:p>
    <w:p w14:paraId="5F3CEAD8" w14:textId="77777777" w:rsidR="008A0D01" w:rsidRPr="00ED0AD1" w:rsidRDefault="008A0D01" w:rsidP="00ED0AD1">
      <w:pPr>
        <w:spacing w:after="0" w:line="240" w:lineRule="auto"/>
        <w:ind w:firstLine="709"/>
        <w:jc w:val="both"/>
        <w:rPr>
          <w:rFonts w:ascii="Times New Roman" w:hAnsi="Times New Roman" w:cs="Times New Roman"/>
          <w:b/>
          <w:sz w:val="24"/>
          <w:szCs w:val="24"/>
        </w:rPr>
      </w:pPr>
    </w:p>
    <w:p w14:paraId="3F0A3D75" w14:textId="77777777" w:rsidR="009C6D0F" w:rsidRDefault="00D56B36" w:rsidP="00ED0AD1">
      <w:pPr>
        <w:spacing w:after="0" w:line="240" w:lineRule="auto"/>
        <w:ind w:firstLine="709"/>
        <w:jc w:val="both"/>
        <w:rPr>
          <w:rFonts w:ascii="Times New Roman" w:hAnsi="Times New Roman" w:cs="Times New Roman"/>
          <w:b/>
          <w:bCs/>
          <w:sz w:val="24"/>
          <w:szCs w:val="24"/>
        </w:rPr>
      </w:pPr>
      <w:r w:rsidRPr="00ED0AD1">
        <w:rPr>
          <w:rFonts w:ascii="Times New Roman" w:hAnsi="Times New Roman" w:cs="Times New Roman"/>
          <w:b/>
          <w:bCs/>
          <w:sz w:val="24"/>
          <w:szCs w:val="24"/>
        </w:rPr>
        <w:t xml:space="preserve">                                                                                                                     </w:t>
      </w:r>
    </w:p>
    <w:p w14:paraId="06E474F1"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05670750"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5C903FA8"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24E707B2"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4E1EEE36"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13A57073"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4CD7B5A8"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0A60CB9F" w14:textId="77777777" w:rsidR="009C6D0F" w:rsidRDefault="009C6D0F" w:rsidP="00ED0AD1">
      <w:pPr>
        <w:spacing w:after="0" w:line="240" w:lineRule="auto"/>
        <w:ind w:firstLine="709"/>
        <w:jc w:val="both"/>
        <w:rPr>
          <w:rFonts w:ascii="Times New Roman" w:hAnsi="Times New Roman" w:cs="Times New Roman"/>
          <w:b/>
          <w:bCs/>
          <w:sz w:val="24"/>
          <w:szCs w:val="24"/>
        </w:rPr>
      </w:pPr>
    </w:p>
    <w:p w14:paraId="3E704138" w14:textId="084D80DC" w:rsidR="008A0D01" w:rsidRPr="009C6D0F" w:rsidRDefault="00D56B36" w:rsidP="009C6D0F">
      <w:pPr>
        <w:spacing w:after="0" w:line="240" w:lineRule="auto"/>
        <w:ind w:firstLine="709"/>
        <w:jc w:val="right"/>
        <w:rPr>
          <w:rFonts w:ascii="Times New Roman" w:hAnsi="Times New Roman" w:cs="Times New Roman"/>
          <w:b/>
          <w:bCs/>
          <w:i/>
          <w:iCs/>
          <w:sz w:val="24"/>
          <w:szCs w:val="24"/>
        </w:rPr>
      </w:pPr>
      <w:r w:rsidRPr="009C6D0F">
        <w:rPr>
          <w:rFonts w:ascii="Times New Roman" w:hAnsi="Times New Roman" w:cs="Times New Roman"/>
          <w:b/>
          <w:bCs/>
          <w:i/>
          <w:iCs/>
          <w:sz w:val="24"/>
          <w:szCs w:val="24"/>
        </w:rPr>
        <w:t xml:space="preserve">    </w:t>
      </w:r>
      <w:r w:rsidR="008A0D01" w:rsidRPr="009C6D0F">
        <w:rPr>
          <w:rFonts w:ascii="Times New Roman" w:hAnsi="Times New Roman" w:cs="Times New Roman"/>
          <w:b/>
          <w:bCs/>
          <w:i/>
          <w:iCs/>
          <w:sz w:val="24"/>
          <w:szCs w:val="24"/>
        </w:rPr>
        <w:t xml:space="preserve">Приложение № </w:t>
      </w:r>
      <w:r w:rsidRPr="009C6D0F">
        <w:rPr>
          <w:rFonts w:ascii="Times New Roman" w:hAnsi="Times New Roman" w:cs="Times New Roman"/>
          <w:b/>
          <w:bCs/>
          <w:i/>
          <w:iCs/>
          <w:sz w:val="24"/>
          <w:szCs w:val="24"/>
        </w:rPr>
        <w:t>1</w:t>
      </w:r>
      <w:r w:rsidR="0061642F">
        <w:rPr>
          <w:rFonts w:ascii="Times New Roman" w:hAnsi="Times New Roman" w:cs="Times New Roman"/>
          <w:b/>
          <w:bCs/>
          <w:i/>
          <w:iCs/>
          <w:sz w:val="24"/>
          <w:szCs w:val="24"/>
        </w:rPr>
        <w:t>3</w:t>
      </w:r>
    </w:p>
    <w:p w14:paraId="7382CC7E" w14:textId="77777777" w:rsidR="00D56B36" w:rsidRPr="00ED0AD1" w:rsidRDefault="00D56B36" w:rsidP="00ED0AD1">
      <w:pPr>
        <w:spacing w:after="0" w:line="240" w:lineRule="auto"/>
        <w:ind w:firstLine="709"/>
        <w:jc w:val="both"/>
        <w:rPr>
          <w:rFonts w:ascii="Times New Roman" w:hAnsi="Times New Roman" w:cs="Times New Roman"/>
          <w:b/>
          <w:bCs/>
          <w:sz w:val="24"/>
          <w:szCs w:val="24"/>
        </w:rPr>
      </w:pPr>
    </w:p>
    <w:p w14:paraId="7BEC0517" w14:textId="77777777" w:rsidR="008A0D01" w:rsidRPr="00ED0AD1" w:rsidRDefault="008A0D01" w:rsidP="00ED0AD1">
      <w:pPr>
        <w:spacing w:after="0" w:line="240" w:lineRule="auto"/>
        <w:ind w:firstLine="709"/>
        <w:jc w:val="both"/>
        <w:rPr>
          <w:rFonts w:ascii="Times New Roman" w:hAnsi="Times New Roman" w:cs="Times New Roman"/>
          <w:b/>
          <w:sz w:val="24"/>
          <w:szCs w:val="24"/>
        </w:rPr>
      </w:pPr>
      <w:r w:rsidRPr="00ED0AD1">
        <w:rPr>
          <w:rFonts w:ascii="Times New Roman" w:hAnsi="Times New Roman" w:cs="Times New Roman"/>
          <w:b/>
          <w:sz w:val="24"/>
          <w:szCs w:val="24"/>
        </w:rPr>
        <w:t>Памятка при появлении на вокзале пассажира, имеющего</w:t>
      </w:r>
      <w:r w:rsidR="00D56B36" w:rsidRPr="00ED0AD1">
        <w:rPr>
          <w:rFonts w:ascii="Times New Roman" w:hAnsi="Times New Roman" w:cs="Times New Roman"/>
          <w:b/>
          <w:sz w:val="24"/>
          <w:szCs w:val="24"/>
        </w:rPr>
        <w:t xml:space="preserve"> </w:t>
      </w:r>
      <w:r w:rsidRPr="00ED0AD1">
        <w:rPr>
          <w:rFonts w:ascii="Times New Roman" w:hAnsi="Times New Roman" w:cs="Times New Roman"/>
          <w:b/>
          <w:bCs/>
          <w:sz w:val="24"/>
          <w:szCs w:val="24"/>
        </w:rPr>
        <w:t>электрокардиостимулятор</w:t>
      </w:r>
      <w:r w:rsidRPr="00ED0AD1">
        <w:rPr>
          <w:rFonts w:ascii="Times New Roman" w:hAnsi="Times New Roman" w:cs="Times New Roman"/>
          <w:b/>
          <w:sz w:val="24"/>
          <w:szCs w:val="24"/>
        </w:rPr>
        <w:t xml:space="preserve"> - медицинский прибор, предназначенный для воздействия на ритм </w:t>
      </w:r>
      <w:hyperlink r:id="rId113" w:tooltip="Сердце" w:history="1">
        <w:r w:rsidRPr="00ED0AD1">
          <w:rPr>
            <w:rStyle w:val="a6"/>
            <w:rFonts w:ascii="Times New Roman" w:hAnsi="Times New Roman" w:cs="Times New Roman"/>
            <w:b/>
            <w:color w:val="auto"/>
            <w:sz w:val="24"/>
            <w:szCs w:val="24"/>
            <w:u w:val="none"/>
          </w:rPr>
          <w:t>сердца</w:t>
        </w:r>
      </w:hyperlink>
    </w:p>
    <w:p w14:paraId="288C455C" w14:textId="77777777" w:rsidR="008A0D01" w:rsidRPr="00ED0AD1" w:rsidRDefault="008A0D01" w:rsidP="00ED0AD1">
      <w:pPr>
        <w:spacing w:after="0" w:line="240" w:lineRule="auto"/>
        <w:ind w:firstLine="709"/>
        <w:jc w:val="both"/>
        <w:rPr>
          <w:rFonts w:ascii="Times New Roman" w:hAnsi="Times New Roman" w:cs="Times New Roman"/>
          <w:sz w:val="24"/>
          <w:szCs w:val="24"/>
        </w:rPr>
      </w:pPr>
    </w:p>
    <w:p w14:paraId="284D9398"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При попытке гражданина пройти в здание вокзала, минуя установленные</w:t>
      </w:r>
      <w:r w:rsidR="009C6D0F">
        <w:rPr>
          <w:rFonts w:ascii="Times New Roman" w:hAnsi="Times New Roman" w:cs="Times New Roman"/>
          <w:sz w:val="24"/>
          <w:szCs w:val="24"/>
        </w:rPr>
        <w:t xml:space="preserve"> </w:t>
      </w:r>
      <w:r w:rsidRPr="00ED0AD1">
        <w:rPr>
          <w:rFonts w:ascii="Times New Roman" w:hAnsi="Times New Roman" w:cs="Times New Roman"/>
          <w:sz w:val="24"/>
          <w:szCs w:val="24"/>
        </w:rPr>
        <w:t xml:space="preserve">металлодетекторы проходного типа (далее – МПТ), </w:t>
      </w:r>
      <w:r w:rsidR="009C6D0F">
        <w:rPr>
          <w:rFonts w:ascii="Times New Roman" w:hAnsi="Times New Roman" w:cs="Times New Roman"/>
          <w:sz w:val="24"/>
          <w:szCs w:val="24"/>
        </w:rPr>
        <w:t>работник транспортной безопасности</w:t>
      </w:r>
      <w:r w:rsidRPr="00ED0AD1">
        <w:rPr>
          <w:rFonts w:ascii="Times New Roman" w:hAnsi="Times New Roman" w:cs="Times New Roman"/>
          <w:sz w:val="24"/>
          <w:szCs w:val="24"/>
        </w:rPr>
        <w:t xml:space="preserve"> в вежливой форме должен поинтересоваться, на каком основании пассажир хочет пройти мимо МПТ. </w:t>
      </w:r>
    </w:p>
    <w:p w14:paraId="4323F866"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В случае сообщения о том, что у гражданина имеется электрокардиостимулятор, </w:t>
      </w:r>
      <w:r w:rsidR="009C6D0F">
        <w:rPr>
          <w:rFonts w:ascii="Times New Roman" w:hAnsi="Times New Roman" w:cs="Times New Roman"/>
          <w:sz w:val="24"/>
          <w:szCs w:val="24"/>
        </w:rPr>
        <w:t>работник транспортной безопасности</w:t>
      </w:r>
      <w:r w:rsidRPr="00ED0AD1">
        <w:rPr>
          <w:rFonts w:ascii="Times New Roman" w:hAnsi="Times New Roman" w:cs="Times New Roman"/>
          <w:sz w:val="24"/>
          <w:szCs w:val="24"/>
        </w:rPr>
        <w:t xml:space="preserve"> может попросить представить ему медицинскую справку. При отказе предъявить справку </w:t>
      </w:r>
      <w:r w:rsidR="009C6D0F">
        <w:rPr>
          <w:rFonts w:ascii="Times New Roman" w:hAnsi="Times New Roman" w:cs="Times New Roman"/>
          <w:sz w:val="24"/>
          <w:szCs w:val="24"/>
        </w:rPr>
        <w:t>работник транспортной безопасности</w:t>
      </w:r>
      <w:r w:rsidRPr="00ED0AD1">
        <w:rPr>
          <w:rFonts w:ascii="Times New Roman" w:hAnsi="Times New Roman" w:cs="Times New Roman"/>
          <w:sz w:val="24"/>
          <w:szCs w:val="24"/>
        </w:rPr>
        <w:t xml:space="preserve"> должен вызывать в пункт пропуска сотрудников полиции. В этом случае </w:t>
      </w:r>
      <w:r w:rsidR="009C6D0F">
        <w:rPr>
          <w:rFonts w:ascii="Times New Roman" w:hAnsi="Times New Roman" w:cs="Times New Roman"/>
          <w:sz w:val="24"/>
          <w:szCs w:val="24"/>
        </w:rPr>
        <w:t>работник транспортной безопасности</w:t>
      </w:r>
      <w:r w:rsidRPr="00ED0AD1">
        <w:rPr>
          <w:rFonts w:ascii="Times New Roman" w:hAnsi="Times New Roman" w:cs="Times New Roman"/>
          <w:sz w:val="24"/>
          <w:szCs w:val="24"/>
        </w:rPr>
        <w:t xml:space="preserve"> предлагает гражданину ожидать прибытия сотрудника полиции перед МПТ. </w:t>
      </w:r>
    </w:p>
    <w:p w14:paraId="55FD3426" w14:textId="77777777" w:rsidR="008A0D01"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При отказе пассажира ожидать сотрудника полиции, </w:t>
      </w:r>
      <w:r w:rsidR="009C6D0F">
        <w:rPr>
          <w:rFonts w:ascii="Times New Roman" w:hAnsi="Times New Roman" w:cs="Times New Roman"/>
          <w:sz w:val="24"/>
          <w:szCs w:val="24"/>
        </w:rPr>
        <w:t>работник транспортной безопасности</w:t>
      </w:r>
      <w:r w:rsidRPr="00ED0AD1">
        <w:rPr>
          <w:rFonts w:ascii="Times New Roman" w:hAnsi="Times New Roman" w:cs="Times New Roman"/>
          <w:sz w:val="24"/>
          <w:szCs w:val="24"/>
        </w:rPr>
        <w:t xml:space="preserve"> не препятствует проходу мимо МПТ, а по прибытии полицейского должен представить ему наиболее полную информацию о пассажире (приметы, пол, возраст, наличие и описание багажа, примерное направление движения пассажира). В любом случае багаж гражданина должен быть помещен на ленту </w:t>
      </w:r>
      <w:proofErr w:type="spellStart"/>
      <w:r w:rsidRPr="00ED0AD1">
        <w:rPr>
          <w:rFonts w:ascii="Times New Roman" w:hAnsi="Times New Roman" w:cs="Times New Roman"/>
          <w:sz w:val="24"/>
          <w:szCs w:val="24"/>
        </w:rPr>
        <w:t>рентгено</w:t>
      </w:r>
      <w:proofErr w:type="spellEnd"/>
      <w:r w:rsidRPr="00ED0AD1">
        <w:rPr>
          <w:rFonts w:ascii="Times New Roman" w:hAnsi="Times New Roman" w:cs="Times New Roman"/>
          <w:sz w:val="24"/>
          <w:szCs w:val="24"/>
        </w:rPr>
        <w:t>-телевизионной установки и изучен оператором по досмотру.</w:t>
      </w:r>
    </w:p>
    <w:p w14:paraId="6DC68080" w14:textId="77777777" w:rsidR="00BA699E" w:rsidRPr="00ED0AD1" w:rsidRDefault="008A0D01" w:rsidP="00ED0AD1">
      <w:pPr>
        <w:spacing w:after="0" w:line="240" w:lineRule="auto"/>
        <w:ind w:firstLine="709"/>
        <w:jc w:val="both"/>
        <w:rPr>
          <w:rFonts w:ascii="Times New Roman" w:hAnsi="Times New Roman" w:cs="Times New Roman"/>
          <w:sz w:val="24"/>
          <w:szCs w:val="24"/>
        </w:rPr>
      </w:pPr>
      <w:r w:rsidRPr="00ED0AD1">
        <w:rPr>
          <w:rFonts w:ascii="Times New Roman" w:hAnsi="Times New Roman" w:cs="Times New Roman"/>
          <w:sz w:val="24"/>
          <w:szCs w:val="24"/>
        </w:rPr>
        <w:t xml:space="preserve">Обо всех случаях появления на вокзале указанных граждан </w:t>
      </w:r>
      <w:r w:rsidR="009C6D0F">
        <w:rPr>
          <w:rFonts w:ascii="Times New Roman" w:hAnsi="Times New Roman" w:cs="Times New Roman"/>
          <w:sz w:val="24"/>
          <w:szCs w:val="24"/>
        </w:rPr>
        <w:t>работник транспортной безопасности</w:t>
      </w:r>
      <w:r w:rsidRPr="00ED0AD1">
        <w:rPr>
          <w:rFonts w:ascii="Times New Roman" w:hAnsi="Times New Roman" w:cs="Times New Roman"/>
          <w:sz w:val="24"/>
          <w:szCs w:val="24"/>
        </w:rPr>
        <w:t xml:space="preserve"> немедленно докладывает старшему смены.</w:t>
      </w:r>
    </w:p>
    <w:sectPr w:rsidR="00BA699E" w:rsidRPr="00ED0AD1" w:rsidSect="007B40FA">
      <w:footerReference w:type="default" r:id="rId11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FEDA" w14:textId="77777777" w:rsidR="005B5B68" w:rsidRDefault="005B5B68" w:rsidP="005A5367">
      <w:pPr>
        <w:spacing w:after="0" w:line="240" w:lineRule="auto"/>
      </w:pPr>
      <w:r>
        <w:separator/>
      </w:r>
    </w:p>
  </w:endnote>
  <w:endnote w:type="continuationSeparator" w:id="0">
    <w:p w14:paraId="18696950" w14:textId="77777777" w:rsidR="005B5B68" w:rsidRDefault="005B5B68" w:rsidP="005A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947824"/>
      <w:docPartObj>
        <w:docPartGallery w:val="Page Numbers (Bottom of Page)"/>
        <w:docPartUnique/>
      </w:docPartObj>
    </w:sdtPr>
    <w:sdtEndPr/>
    <w:sdtContent>
      <w:p w14:paraId="3536FCDB" w14:textId="77777777" w:rsidR="00D565C0" w:rsidRDefault="00D565C0">
        <w:pPr>
          <w:pStyle w:val="a9"/>
          <w:jc w:val="right"/>
        </w:pPr>
        <w:r>
          <w:fldChar w:fldCharType="begin"/>
        </w:r>
        <w:r>
          <w:instrText>PAGE   \* MERGEFORMAT</w:instrText>
        </w:r>
        <w:r>
          <w:fldChar w:fldCharType="separate"/>
        </w:r>
        <w:r>
          <w:rPr>
            <w:noProof/>
          </w:rPr>
          <w:t>21</w:t>
        </w:r>
        <w:r>
          <w:fldChar w:fldCharType="end"/>
        </w:r>
      </w:p>
    </w:sdtContent>
  </w:sdt>
  <w:p w14:paraId="198F32AE" w14:textId="77777777" w:rsidR="00D565C0" w:rsidRDefault="00D565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9499" w14:textId="77777777" w:rsidR="005B5B68" w:rsidRDefault="005B5B68" w:rsidP="005A5367">
      <w:pPr>
        <w:spacing w:after="0" w:line="240" w:lineRule="auto"/>
      </w:pPr>
      <w:r>
        <w:separator/>
      </w:r>
    </w:p>
  </w:footnote>
  <w:footnote w:type="continuationSeparator" w:id="0">
    <w:p w14:paraId="1EC93971" w14:textId="77777777" w:rsidR="005B5B68" w:rsidRDefault="005B5B68" w:rsidP="005A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5695"/>
    <w:multiLevelType w:val="hybridMultilevel"/>
    <w:tmpl w:val="D1E85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A63099"/>
    <w:multiLevelType w:val="hybridMultilevel"/>
    <w:tmpl w:val="34DEB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E0AEA"/>
    <w:multiLevelType w:val="hybridMultilevel"/>
    <w:tmpl w:val="47BEC63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441B61"/>
    <w:multiLevelType w:val="hybridMultilevel"/>
    <w:tmpl w:val="AED849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C987B88"/>
    <w:multiLevelType w:val="hybridMultilevel"/>
    <w:tmpl w:val="558A2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A24B85"/>
    <w:multiLevelType w:val="hybridMultilevel"/>
    <w:tmpl w:val="F7A8B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760385"/>
    <w:multiLevelType w:val="hybridMultilevel"/>
    <w:tmpl w:val="557861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4F3ABC"/>
    <w:multiLevelType w:val="hybridMultilevel"/>
    <w:tmpl w:val="087E3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5C16A4"/>
    <w:multiLevelType w:val="hybridMultilevel"/>
    <w:tmpl w:val="79DEDE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C1182E"/>
    <w:multiLevelType w:val="hybridMultilevel"/>
    <w:tmpl w:val="B9706C6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51E15BA0"/>
    <w:multiLevelType w:val="hybridMultilevel"/>
    <w:tmpl w:val="C268BC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D24DDC"/>
    <w:multiLevelType w:val="hybridMultilevel"/>
    <w:tmpl w:val="6A7699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6E62AB"/>
    <w:multiLevelType w:val="hybridMultilevel"/>
    <w:tmpl w:val="7F2ACEDA"/>
    <w:lvl w:ilvl="0" w:tplc="8F148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9A40A1"/>
    <w:multiLevelType w:val="hybridMultilevel"/>
    <w:tmpl w:val="8DB49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124AB9"/>
    <w:multiLevelType w:val="hybridMultilevel"/>
    <w:tmpl w:val="FC107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1C644E"/>
    <w:multiLevelType w:val="hybridMultilevel"/>
    <w:tmpl w:val="8D0E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90B618A"/>
    <w:multiLevelType w:val="hybridMultilevel"/>
    <w:tmpl w:val="78EC9A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A73E56"/>
    <w:multiLevelType w:val="hybridMultilevel"/>
    <w:tmpl w:val="4CA0F5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17"/>
  </w:num>
  <w:num w:numId="4">
    <w:abstractNumId w:val="14"/>
  </w:num>
  <w:num w:numId="5">
    <w:abstractNumId w:val="9"/>
  </w:num>
  <w:num w:numId="6">
    <w:abstractNumId w:val="5"/>
  </w:num>
  <w:num w:numId="7">
    <w:abstractNumId w:val="7"/>
  </w:num>
  <w:num w:numId="8">
    <w:abstractNumId w:val="12"/>
  </w:num>
  <w:num w:numId="9">
    <w:abstractNumId w:val="2"/>
  </w:num>
  <w:num w:numId="10">
    <w:abstractNumId w:val="10"/>
  </w:num>
  <w:num w:numId="11">
    <w:abstractNumId w:val="11"/>
  </w:num>
  <w:num w:numId="12">
    <w:abstractNumId w:val="0"/>
  </w:num>
  <w:num w:numId="13">
    <w:abstractNumId w:val="8"/>
  </w:num>
  <w:num w:numId="14">
    <w:abstractNumId w:val="16"/>
  </w:num>
  <w:num w:numId="15">
    <w:abstractNumId w:val="6"/>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67"/>
    <w:rsid w:val="000511D0"/>
    <w:rsid w:val="0005263B"/>
    <w:rsid w:val="0006012D"/>
    <w:rsid w:val="00065A80"/>
    <w:rsid w:val="00072FBA"/>
    <w:rsid w:val="000823FA"/>
    <w:rsid w:val="00084C93"/>
    <w:rsid w:val="000D7D40"/>
    <w:rsid w:val="000D7F0D"/>
    <w:rsid w:val="00106239"/>
    <w:rsid w:val="001459A3"/>
    <w:rsid w:val="001625F0"/>
    <w:rsid w:val="001632DC"/>
    <w:rsid w:val="00177584"/>
    <w:rsid w:val="00186E4B"/>
    <w:rsid w:val="001A0DDB"/>
    <w:rsid w:val="001A259A"/>
    <w:rsid w:val="001A5930"/>
    <w:rsid w:val="001C0A76"/>
    <w:rsid w:val="001C0E3A"/>
    <w:rsid w:val="001C6CEA"/>
    <w:rsid w:val="00201B98"/>
    <w:rsid w:val="002527E5"/>
    <w:rsid w:val="002A3E7E"/>
    <w:rsid w:val="002C2158"/>
    <w:rsid w:val="002D42C0"/>
    <w:rsid w:val="002D5AFA"/>
    <w:rsid w:val="002F1667"/>
    <w:rsid w:val="00320347"/>
    <w:rsid w:val="00354455"/>
    <w:rsid w:val="00357E1C"/>
    <w:rsid w:val="0038151C"/>
    <w:rsid w:val="00385CF3"/>
    <w:rsid w:val="00390394"/>
    <w:rsid w:val="003A715D"/>
    <w:rsid w:val="003D70A4"/>
    <w:rsid w:val="003E1855"/>
    <w:rsid w:val="00445D1D"/>
    <w:rsid w:val="004771A2"/>
    <w:rsid w:val="004E6120"/>
    <w:rsid w:val="005033B2"/>
    <w:rsid w:val="0052304E"/>
    <w:rsid w:val="005411BD"/>
    <w:rsid w:val="005602B1"/>
    <w:rsid w:val="00560528"/>
    <w:rsid w:val="00566118"/>
    <w:rsid w:val="005A3612"/>
    <w:rsid w:val="005A43F9"/>
    <w:rsid w:val="005A5367"/>
    <w:rsid w:val="005B5B68"/>
    <w:rsid w:val="005C5DA5"/>
    <w:rsid w:val="00607783"/>
    <w:rsid w:val="0061642F"/>
    <w:rsid w:val="00617BA0"/>
    <w:rsid w:val="0063606E"/>
    <w:rsid w:val="00636CB0"/>
    <w:rsid w:val="006616BE"/>
    <w:rsid w:val="006C6533"/>
    <w:rsid w:val="006E43BD"/>
    <w:rsid w:val="006F14E6"/>
    <w:rsid w:val="006F7FEE"/>
    <w:rsid w:val="007003DB"/>
    <w:rsid w:val="00710598"/>
    <w:rsid w:val="007352BE"/>
    <w:rsid w:val="007358F8"/>
    <w:rsid w:val="0075468E"/>
    <w:rsid w:val="00766476"/>
    <w:rsid w:val="0076798E"/>
    <w:rsid w:val="0078152D"/>
    <w:rsid w:val="007B0275"/>
    <w:rsid w:val="007B40FA"/>
    <w:rsid w:val="007D002F"/>
    <w:rsid w:val="007D08A6"/>
    <w:rsid w:val="007D1F37"/>
    <w:rsid w:val="0080032E"/>
    <w:rsid w:val="008040D6"/>
    <w:rsid w:val="0083101A"/>
    <w:rsid w:val="00877C9A"/>
    <w:rsid w:val="008973FE"/>
    <w:rsid w:val="008A0D01"/>
    <w:rsid w:val="008A7FC3"/>
    <w:rsid w:val="008B7E43"/>
    <w:rsid w:val="008C16EC"/>
    <w:rsid w:val="008C5EBF"/>
    <w:rsid w:val="008E37CF"/>
    <w:rsid w:val="008F52AE"/>
    <w:rsid w:val="0090246D"/>
    <w:rsid w:val="00904780"/>
    <w:rsid w:val="009456D6"/>
    <w:rsid w:val="00956D4A"/>
    <w:rsid w:val="00972A53"/>
    <w:rsid w:val="009A6D37"/>
    <w:rsid w:val="009C6D0F"/>
    <w:rsid w:val="009D52F7"/>
    <w:rsid w:val="00A05D80"/>
    <w:rsid w:val="00A21AC7"/>
    <w:rsid w:val="00A301C5"/>
    <w:rsid w:val="00A4397D"/>
    <w:rsid w:val="00A61BEA"/>
    <w:rsid w:val="00A83087"/>
    <w:rsid w:val="00AB36BE"/>
    <w:rsid w:val="00AE5BE2"/>
    <w:rsid w:val="00B03DC5"/>
    <w:rsid w:val="00B3691E"/>
    <w:rsid w:val="00B702B6"/>
    <w:rsid w:val="00B87D15"/>
    <w:rsid w:val="00BA699E"/>
    <w:rsid w:val="00BD1C61"/>
    <w:rsid w:val="00C161CA"/>
    <w:rsid w:val="00C41C6F"/>
    <w:rsid w:val="00C57CB1"/>
    <w:rsid w:val="00C62ED5"/>
    <w:rsid w:val="00C95B47"/>
    <w:rsid w:val="00C96FDD"/>
    <w:rsid w:val="00CD038E"/>
    <w:rsid w:val="00CE39D9"/>
    <w:rsid w:val="00CF1243"/>
    <w:rsid w:val="00CF1E02"/>
    <w:rsid w:val="00D14A02"/>
    <w:rsid w:val="00D215AF"/>
    <w:rsid w:val="00D31F2D"/>
    <w:rsid w:val="00D565C0"/>
    <w:rsid w:val="00D56B36"/>
    <w:rsid w:val="00D662D1"/>
    <w:rsid w:val="00DC2737"/>
    <w:rsid w:val="00DD6BFE"/>
    <w:rsid w:val="00DE6D67"/>
    <w:rsid w:val="00E06A9A"/>
    <w:rsid w:val="00E11F78"/>
    <w:rsid w:val="00E353A2"/>
    <w:rsid w:val="00E45AAA"/>
    <w:rsid w:val="00E525A8"/>
    <w:rsid w:val="00E75089"/>
    <w:rsid w:val="00E84440"/>
    <w:rsid w:val="00E976FF"/>
    <w:rsid w:val="00EA3168"/>
    <w:rsid w:val="00EC3BDC"/>
    <w:rsid w:val="00ED07EF"/>
    <w:rsid w:val="00ED0AD1"/>
    <w:rsid w:val="00EF26A5"/>
    <w:rsid w:val="00F0388F"/>
    <w:rsid w:val="00F07FC3"/>
    <w:rsid w:val="00FA50DB"/>
    <w:rsid w:val="00FF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92BA"/>
  <w15:chartTrackingRefBased/>
  <w15:docId w15:val="{D383BD0A-CF9B-4E9D-8A14-B58842EF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5367"/>
    <w:pPr>
      <w:spacing w:after="0" w:line="240" w:lineRule="auto"/>
    </w:pPr>
    <w:rPr>
      <w:rFonts w:ascii="Times New Roman" w:eastAsia="Times New Roman" w:hAnsi="Times New Roman" w:cs="Calibri"/>
      <w:sz w:val="20"/>
      <w:szCs w:val="20"/>
      <w:lang w:eastAsia="ru-RU"/>
    </w:rPr>
  </w:style>
  <w:style w:type="character" w:customStyle="1" w:styleId="a4">
    <w:name w:val="Текст сноски Знак"/>
    <w:basedOn w:val="a0"/>
    <w:link w:val="a3"/>
    <w:uiPriority w:val="99"/>
    <w:semiHidden/>
    <w:rsid w:val="005A5367"/>
    <w:rPr>
      <w:rFonts w:ascii="Times New Roman" w:eastAsia="Times New Roman" w:hAnsi="Times New Roman" w:cs="Calibri"/>
      <w:sz w:val="20"/>
      <w:szCs w:val="20"/>
      <w:lang w:eastAsia="ru-RU"/>
    </w:rPr>
  </w:style>
  <w:style w:type="character" w:styleId="a5">
    <w:name w:val="footnote reference"/>
    <w:basedOn w:val="a0"/>
    <w:uiPriority w:val="99"/>
    <w:semiHidden/>
    <w:unhideWhenUsed/>
    <w:rsid w:val="005A5367"/>
    <w:rPr>
      <w:vertAlign w:val="superscript"/>
    </w:rPr>
  </w:style>
  <w:style w:type="character" w:styleId="a6">
    <w:name w:val="Hyperlink"/>
    <w:basedOn w:val="a0"/>
    <w:uiPriority w:val="99"/>
    <w:unhideWhenUsed/>
    <w:rsid w:val="00BA699E"/>
    <w:rPr>
      <w:color w:val="0563C1" w:themeColor="hyperlink"/>
      <w:u w:val="single"/>
    </w:rPr>
  </w:style>
  <w:style w:type="paragraph" w:styleId="a7">
    <w:name w:val="header"/>
    <w:basedOn w:val="a"/>
    <w:link w:val="a8"/>
    <w:uiPriority w:val="99"/>
    <w:unhideWhenUsed/>
    <w:rsid w:val="00BA69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99E"/>
  </w:style>
  <w:style w:type="paragraph" w:styleId="a9">
    <w:name w:val="footer"/>
    <w:basedOn w:val="a"/>
    <w:link w:val="aa"/>
    <w:uiPriority w:val="99"/>
    <w:unhideWhenUsed/>
    <w:rsid w:val="00BA69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99E"/>
  </w:style>
  <w:style w:type="paragraph" w:styleId="ab">
    <w:name w:val="List Paragraph"/>
    <w:basedOn w:val="a"/>
    <w:uiPriority w:val="34"/>
    <w:qFormat/>
    <w:rsid w:val="00CF1243"/>
    <w:pPr>
      <w:ind w:left="720"/>
      <w:contextualSpacing/>
    </w:pPr>
  </w:style>
  <w:style w:type="paragraph" w:styleId="ac">
    <w:name w:val="Balloon Text"/>
    <w:basedOn w:val="a"/>
    <w:link w:val="ad"/>
    <w:uiPriority w:val="99"/>
    <w:semiHidden/>
    <w:unhideWhenUsed/>
    <w:rsid w:val="00B03DC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3DC5"/>
    <w:rPr>
      <w:rFonts w:ascii="Segoe UI" w:hAnsi="Segoe UI" w:cs="Segoe UI"/>
      <w:sz w:val="18"/>
      <w:szCs w:val="18"/>
    </w:rPr>
  </w:style>
  <w:style w:type="table" w:styleId="ae">
    <w:name w:val="Table Grid"/>
    <w:basedOn w:val="a1"/>
    <w:uiPriority w:val="39"/>
    <w:rsid w:val="0044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886912">
      <w:bodyDiv w:val="1"/>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121"/>
          <w:marBottom w:val="0"/>
          <w:divBdr>
            <w:top w:val="none" w:sz="0" w:space="0" w:color="auto"/>
            <w:left w:val="none" w:sz="0" w:space="0" w:color="auto"/>
            <w:bottom w:val="none" w:sz="0" w:space="0" w:color="auto"/>
            <w:right w:val="none" w:sz="0" w:space="0" w:color="auto"/>
          </w:divBdr>
        </w:div>
        <w:div w:id="219370081">
          <w:marLeft w:val="0"/>
          <w:marRight w:val="0"/>
          <w:marTop w:val="121"/>
          <w:marBottom w:val="0"/>
          <w:divBdr>
            <w:top w:val="none" w:sz="0" w:space="0" w:color="auto"/>
            <w:left w:val="none" w:sz="0" w:space="0" w:color="auto"/>
            <w:bottom w:val="none" w:sz="0" w:space="0" w:color="auto"/>
            <w:right w:val="none" w:sz="0" w:space="0" w:color="auto"/>
          </w:divBdr>
        </w:div>
        <w:div w:id="262618676">
          <w:marLeft w:val="0"/>
          <w:marRight w:val="0"/>
          <w:marTop w:val="121"/>
          <w:marBottom w:val="0"/>
          <w:divBdr>
            <w:top w:val="none" w:sz="0" w:space="0" w:color="auto"/>
            <w:left w:val="none" w:sz="0" w:space="0" w:color="auto"/>
            <w:bottom w:val="none" w:sz="0" w:space="0" w:color="auto"/>
            <w:right w:val="none" w:sz="0" w:space="0" w:color="auto"/>
          </w:divBdr>
        </w:div>
        <w:div w:id="282270064">
          <w:marLeft w:val="0"/>
          <w:marRight w:val="0"/>
          <w:marTop w:val="121"/>
          <w:marBottom w:val="0"/>
          <w:divBdr>
            <w:top w:val="none" w:sz="0" w:space="0" w:color="auto"/>
            <w:left w:val="none" w:sz="0" w:space="0" w:color="auto"/>
            <w:bottom w:val="none" w:sz="0" w:space="0" w:color="auto"/>
            <w:right w:val="none" w:sz="0" w:space="0" w:color="auto"/>
          </w:divBdr>
        </w:div>
        <w:div w:id="469130240">
          <w:marLeft w:val="0"/>
          <w:marRight w:val="0"/>
          <w:marTop w:val="121"/>
          <w:marBottom w:val="0"/>
          <w:divBdr>
            <w:top w:val="none" w:sz="0" w:space="0" w:color="auto"/>
            <w:left w:val="none" w:sz="0" w:space="0" w:color="auto"/>
            <w:bottom w:val="none" w:sz="0" w:space="0" w:color="auto"/>
            <w:right w:val="none" w:sz="0" w:space="0" w:color="auto"/>
          </w:divBdr>
        </w:div>
        <w:div w:id="507016917">
          <w:marLeft w:val="0"/>
          <w:marRight w:val="0"/>
          <w:marTop w:val="121"/>
          <w:marBottom w:val="0"/>
          <w:divBdr>
            <w:top w:val="none" w:sz="0" w:space="0" w:color="auto"/>
            <w:left w:val="none" w:sz="0" w:space="0" w:color="auto"/>
            <w:bottom w:val="none" w:sz="0" w:space="0" w:color="auto"/>
            <w:right w:val="none" w:sz="0" w:space="0" w:color="auto"/>
          </w:divBdr>
        </w:div>
        <w:div w:id="646862853">
          <w:marLeft w:val="0"/>
          <w:marRight w:val="0"/>
          <w:marTop w:val="121"/>
          <w:marBottom w:val="0"/>
          <w:divBdr>
            <w:top w:val="none" w:sz="0" w:space="0" w:color="auto"/>
            <w:left w:val="none" w:sz="0" w:space="0" w:color="auto"/>
            <w:bottom w:val="none" w:sz="0" w:space="0" w:color="auto"/>
            <w:right w:val="none" w:sz="0" w:space="0" w:color="auto"/>
          </w:divBdr>
        </w:div>
        <w:div w:id="921987120">
          <w:marLeft w:val="0"/>
          <w:marRight w:val="0"/>
          <w:marTop w:val="121"/>
          <w:marBottom w:val="0"/>
          <w:divBdr>
            <w:top w:val="none" w:sz="0" w:space="0" w:color="auto"/>
            <w:left w:val="none" w:sz="0" w:space="0" w:color="auto"/>
            <w:bottom w:val="none" w:sz="0" w:space="0" w:color="auto"/>
            <w:right w:val="none" w:sz="0" w:space="0" w:color="auto"/>
          </w:divBdr>
        </w:div>
        <w:div w:id="1363045737">
          <w:marLeft w:val="0"/>
          <w:marRight w:val="0"/>
          <w:marTop w:val="121"/>
          <w:marBottom w:val="0"/>
          <w:divBdr>
            <w:top w:val="none" w:sz="0" w:space="0" w:color="auto"/>
            <w:left w:val="none" w:sz="0" w:space="0" w:color="auto"/>
            <w:bottom w:val="none" w:sz="0" w:space="0" w:color="auto"/>
            <w:right w:val="none" w:sz="0" w:space="0" w:color="auto"/>
          </w:divBdr>
        </w:div>
        <w:div w:id="1591431096">
          <w:marLeft w:val="0"/>
          <w:marRight w:val="0"/>
          <w:marTop w:val="121"/>
          <w:marBottom w:val="0"/>
          <w:divBdr>
            <w:top w:val="none" w:sz="0" w:space="0" w:color="auto"/>
            <w:left w:val="none" w:sz="0" w:space="0" w:color="auto"/>
            <w:bottom w:val="none" w:sz="0" w:space="0" w:color="auto"/>
            <w:right w:val="none" w:sz="0" w:space="0" w:color="auto"/>
          </w:divBdr>
        </w:div>
        <w:div w:id="1607229922">
          <w:marLeft w:val="0"/>
          <w:marRight w:val="0"/>
          <w:marTop w:val="121"/>
          <w:marBottom w:val="0"/>
          <w:divBdr>
            <w:top w:val="none" w:sz="0" w:space="0" w:color="auto"/>
            <w:left w:val="none" w:sz="0" w:space="0" w:color="auto"/>
            <w:bottom w:val="none" w:sz="0" w:space="0" w:color="auto"/>
            <w:right w:val="none" w:sz="0" w:space="0" w:color="auto"/>
          </w:divBdr>
        </w:div>
        <w:div w:id="1984962182">
          <w:marLeft w:val="0"/>
          <w:marRight w:val="0"/>
          <w:marTop w:val="121"/>
          <w:marBottom w:val="0"/>
          <w:divBdr>
            <w:top w:val="none" w:sz="0" w:space="0" w:color="auto"/>
            <w:left w:val="none" w:sz="0" w:space="0" w:color="auto"/>
            <w:bottom w:val="none" w:sz="0" w:space="0" w:color="auto"/>
            <w:right w:val="none" w:sz="0" w:space="0" w:color="auto"/>
          </w:divBdr>
        </w:div>
        <w:div w:id="2039163343">
          <w:marLeft w:val="0"/>
          <w:marRight w:val="0"/>
          <w:marTop w:val="121"/>
          <w:marBottom w:val="0"/>
          <w:divBdr>
            <w:top w:val="none" w:sz="0" w:space="0" w:color="auto"/>
            <w:left w:val="none" w:sz="0" w:space="0" w:color="auto"/>
            <w:bottom w:val="none" w:sz="0" w:space="0" w:color="auto"/>
            <w:right w:val="none" w:sz="0" w:space="0" w:color="auto"/>
          </w:divBdr>
        </w:div>
        <w:div w:id="2086415520">
          <w:marLeft w:val="0"/>
          <w:marRight w:val="0"/>
          <w:marTop w:val="121"/>
          <w:marBottom w:val="0"/>
          <w:divBdr>
            <w:top w:val="none" w:sz="0" w:space="0" w:color="auto"/>
            <w:left w:val="none" w:sz="0" w:space="0" w:color="auto"/>
            <w:bottom w:val="none" w:sz="0" w:space="0" w:color="auto"/>
            <w:right w:val="none" w:sz="0" w:space="0" w:color="auto"/>
          </w:divBdr>
        </w:div>
        <w:div w:id="208780019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s://base.garant.ru/12151931/" TargetMode="External"/><Relationship Id="rId47" Type="http://schemas.openxmlformats.org/officeDocument/2006/relationships/hyperlink" Target="https://base.garant.ru/12151931/52c76309b24d2ceead577058fbc4378e/" TargetMode="External"/><Relationship Id="rId63" Type="http://schemas.openxmlformats.org/officeDocument/2006/relationships/hyperlink" Target="https://base.garant.ru/12125267/61be80f84cf4d95f84aeddb3178a7797/" TargetMode="External"/><Relationship Id="rId68" Type="http://schemas.openxmlformats.org/officeDocument/2006/relationships/hyperlink" Target="http://ivo.garant.ru/" TargetMode="External"/><Relationship Id="rId84" Type="http://schemas.openxmlformats.org/officeDocument/2006/relationships/hyperlink" Target="https://www.garant.ru/products/ipo/prime/doc/71260968/" TargetMode="External"/><Relationship Id="rId89" Type="http://schemas.openxmlformats.org/officeDocument/2006/relationships/hyperlink" Target="https://www.garant.ru/products/ipo/prime/doc/71260968/" TargetMode="External"/><Relationship Id="rId112" Type="http://schemas.openxmlformats.org/officeDocument/2006/relationships/hyperlink" Target="https://www.garant.ru/products/ipo/prime/doc/71260968/" TargetMode="External"/><Relationship Id="rId16" Type="http://schemas.openxmlformats.org/officeDocument/2006/relationships/hyperlink" Target="http://ivo.garant.ru/" TargetMode="External"/><Relationship Id="rId107" Type="http://schemas.openxmlformats.org/officeDocument/2006/relationships/hyperlink" Target="https://www.garant.ru/products/ipo/prime/doc/71260968/"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s://base.garant.ru/71287064/53f89421bbdaf741eb2d1ecc4ddb4c33/" TargetMode="External"/><Relationship Id="rId37" Type="http://schemas.openxmlformats.org/officeDocument/2006/relationships/hyperlink" Target="https://base.garant.ru/12151931/52c76309b24d2ceead577058fbc4378e/" TargetMode="External"/><Relationship Id="rId40" Type="http://schemas.openxmlformats.org/officeDocument/2006/relationships/hyperlink" Target="https://base.garant.ru/71907554/" TargetMode="External"/><Relationship Id="rId45" Type="http://schemas.openxmlformats.org/officeDocument/2006/relationships/hyperlink" Target="https://base.garant.ru/12151931/" TargetMode="External"/><Relationship Id="rId53" Type="http://schemas.openxmlformats.org/officeDocument/2006/relationships/hyperlink" Target="https://base.garant.ru/10108000/269fded05d04578dd9fb2741bafdd2e1/" TargetMode="External"/><Relationship Id="rId58" Type="http://schemas.openxmlformats.org/officeDocument/2006/relationships/hyperlink" Target="https://base.garant.ru/10108000/269fded05d04578dd9fb2741bafdd2e1/" TargetMode="External"/><Relationship Id="rId66" Type="http://schemas.openxmlformats.org/officeDocument/2006/relationships/hyperlink" Target="http://www.consultant.ru/document/cons_doc_LAW_187040/" TargetMode="External"/><Relationship Id="rId74" Type="http://schemas.openxmlformats.org/officeDocument/2006/relationships/hyperlink" Target="https://www.garant.ru/products/ipo/prime/doc/71260968/" TargetMode="External"/><Relationship Id="rId79" Type="http://schemas.openxmlformats.org/officeDocument/2006/relationships/hyperlink" Target="https://www.garant.ru/products/ipo/prime/doc/71260968/" TargetMode="External"/><Relationship Id="rId87" Type="http://schemas.openxmlformats.org/officeDocument/2006/relationships/hyperlink" Target="https://www.garant.ru/products/ipo/prime/doc/71260968/" TargetMode="External"/><Relationship Id="rId102" Type="http://schemas.openxmlformats.org/officeDocument/2006/relationships/hyperlink" Target="https://www.garant.ru/products/ipo/prime/doc/71260968/" TargetMode="External"/><Relationship Id="rId110" Type="http://schemas.openxmlformats.org/officeDocument/2006/relationships/hyperlink" Target="https://www.garant.ru/products/ipo/prime/doc/71260968/"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ase.garant.ru/12125267/61be80f84cf4d95f84aeddb3178a7797/" TargetMode="External"/><Relationship Id="rId82" Type="http://schemas.openxmlformats.org/officeDocument/2006/relationships/hyperlink" Target="https://www.garant.ru/products/ipo/prime/doc/71260968/" TargetMode="External"/><Relationship Id="rId90" Type="http://schemas.openxmlformats.org/officeDocument/2006/relationships/hyperlink" Target="https://www.garant.ru/products/ipo/prime/doc/71260968/" TargetMode="External"/><Relationship Id="rId95" Type="http://schemas.openxmlformats.org/officeDocument/2006/relationships/hyperlink" Target="https://www.garant.ru/products/ipo/prime/doc/71260968/"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s://base.garant.ru/70882122/c621f5961b699ed7bb4dce9061a37bdd/" TargetMode="External"/><Relationship Id="rId35" Type="http://schemas.openxmlformats.org/officeDocument/2006/relationships/hyperlink" Target="https://base.garant.ru/12148567/948c9c0734b6e944a4727660f2d5a027/" TargetMode="External"/><Relationship Id="rId43" Type="http://schemas.openxmlformats.org/officeDocument/2006/relationships/hyperlink" Target="https://base.garant.ru/12151931/" TargetMode="External"/><Relationship Id="rId48" Type="http://schemas.openxmlformats.org/officeDocument/2006/relationships/hyperlink" Target="https://base.garant.ru/12151931/52c76309b24d2ceead577058fbc4378e/" TargetMode="External"/><Relationship Id="rId56" Type="http://schemas.openxmlformats.org/officeDocument/2006/relationships/hyperlink" Target="https://base.garant.ru/10108000/269fded05d04578dd9fb2741bafdd2e1/" TargetMode="External"/><Relationship Id="rId64" Type="http://schemas.openxmlformats.org/officeDocument/2006/relationships/hyperlink" Target="https://base.garant.ru/12151931/" TargetMode="External"/><Relationship Id="rId69" Type="http://schemas.openxmlformats.org/officeDocument/2006/relationships/hyperlink" Target="https://www.garant.ru/products/ipo/prime/doc/71260968/" TargetMode="External"/><Relationship Id="rId77" Type="http://schemas.openxmlformats.org/officeDocument/2006/relationships/hyperlink" Target="https://www.garant.ru/products/ipo/prime/doc/71260968/" TargetMode="External"/><Relationship Id="rId100" Type="http://schemas.openxmlformats.org/officeDocument/2006/relationships/hyperlink" Target="https://www.garant.ru/products/ipo/prime/doc/71260968/" TargetMode="External"/><Relationship Id="rId105" Type="http://schemas.openxmlformats.org/officeDocument/2006/relationships/hyperlink" Target="https://www.garant.ru/products/ipo/prime/doc/71260968/" TargetMode="External"/><Relationship Id="rId113" Type="http://schemas.openxmlformats.org/officeDocument/2006/relationships/hyperlink" Target="https://ru.wikipedia.org/wiki/%D0%A1%D0%B5%D1%80%D0%B4%D1%86%D0%B5" TargetMode="External"/><Relationship Id="rId8" Type="http://schemas.openxmlformats.org/officeDocument/2006/relationships/hyperlink" Target="https://base.garant.ru/12151931/52c76309b24d2ceead577058fbc4378e/" TargetMode="External"/><Relationship Id="rId51" Type="http://schemas.openxmlformats.org/officeDocument/2006/relationships/hyperlink" Target="https://base.garant.ru/12151931/52c76309b24d2ceead577058fbc4378e/" TargetMode="External"/><Relationship Id="rId72" Type="http://schemas.openxmlformats.org/officeDocument/2006/relationships/hyperlink" Target="https://www.garant.ru/products/ipo/prime/doc/71260968/" TargetMode="External"/><Relationship Id="rId80" Type="http://schemas.openxmlformats.org/officeDocument/2006/relationships/hyperlink" Target="https://www.garant.ru/products/ipo/prime/doc/71260968/" TargetMode="External"/><Relationship Id="rId85" Type="http://schemas.openxmlformats.org/officeDocument/2006/relationships/hyperlink" Target="https://www.garant.ru/products/ipo/prime/doc/71260968/" TargetMode="External"/><Relationship Id="rId93" Type="http://schemas.openxmlformats.org/officeDocument/2006/relationships/hyperlink" Target="https://www.garant.ru/products/ipo/prime/doc/71260968/" TargetMode="External"/><Relationship Id="rId98" Type="http://schemas.openxmlformats.org/officeDocument/2006/relationships/hyperlink" Target="https://www.garant.ru/products/ipo/prime/doc/71260968/"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s://base.garant.ru/71287064/53f89421bbdaf741eb2d1ecc4ddb4c33/" TargetMode="External"/><Relationship Id="rId38" Type="http://schemas.openxmlformats.org/officeDocument/2006/relationships/hyperlink" Target="https://base.garant.ru/70765790/b7282df024887505abc5ef03b83c3b7c/" TargetMode="External"/><Relationship Id="rId46" Type="http://schemas.openxmlformats.org/officeDocument/2006/relationships/hyperlink" Target="https://base.garant.ru/12151931/52c76309b24d2ceead577058fbc4378e/" TargetMode="External"/><Relationship Id="rId59" Type="http://schemas.openxmlformats.org/officeDocument/2006/relationships/hyperlink" Target="https://base.garant.ru/12125267/61be80f84cf4d95f84aeddb3178a7797/" TargetMode="External"/><Relationship Id="rId67" Type="http://schemas.openxmlformats.org/officeDocument/2006/relationships/hyperlink" Target="http://ivo.garant.ru/" TargetMode="External"/><Relationship Id="rId103" Type="http://schemas.openxmlformats.org/officeDocument/2006/relationships/hyperlink" Target="https://www.garant.ru/products/ipo/prime/doc/71260968/" TargetMode="External"/><Relationship Id="rId108" Type="http://schemas.openxmlformats.org/officeDocument/2006/relationships/hyperlink" Target="https://www.garant.ru/products/ipo/prime/doc/71260968/" TargetMode="External"/><Relationship Id="rId116"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https://base.garant.ru/12151931/" TargetMode="External"/><Relationship Id="rId54" Type="http://schemas.openxmlformats.org/officeDocument/2006/relationships/hyperlink" Target="https://base.garant.ru/12125267/61be80f84cf4d95f84aeddb3178a7797/" TargetMode="External"/><Relationship Id="rId62" Type="http://schemas.openxmlformats.org/officeDocument/2006/relationships/hyperlink" Target="https://base.garant.ru/10108000/269fded05d04578dd9fb2741bafdd2e1/" TargetMode="External"/><Relationship Id="rId70" Type="http://schemas.openxmlformats.org/officeDocument/2006/relationships/hyperlink" Target="https://www.garant.ru/products/ipo/prime/doc/71260968/" TargetMode="External"/><Relationship Id="rId75" Type="http://schemas.openxmlformats.org/officeDocument/2006/relationships/hyperlink" Target="http://www.consultant.ru/document/cons_doc_LAW_330970/1e10e4553025bcdc91147173ddd96fe187c8421d/" TargetMode="External"/><Relationship Id="rId83" Type="http://schemas.openxmlformats.org/officeDocument/2006/relationships/hyperlink" Target="https://www.garant.ru/products/ipo/prime/doc/71260968/" TargetMode="External"/><Relationship Id="rId88" Type="http://schemas.openxmlformats.org/officeDocument/2006/relationships/hyperlink" Target="https://www.garant.ru/products/ipo/prime/doc/71260968/" TargetMode="External"/><Relationship Id="rId91" Type="http://schemas.openxmlformats.org/officeDocument/2006/relationships/hyperlink" Target="https://www.garant.ru/products/ipo/prime/doc/71260968/" TargetMode="External"/><Relationship Id="rId96" Type="http://schemas.openxmlformats.org/officeDocument/2006/relationships/hyperlink" Target="https://www.garant.ru/products/ipo/prime/doc/71260968/" TargetMode="External"/><Relationship Id="rId111" Type="http://schemas.openxmlformats.org/officeDocument/2006/relationships/hyperlink" Target="https://www.garant.ru/products/ipo/prime/doc/712609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168566/" TargetMode="External"/><Relationship Id="rId36" Type="http://schemas.openxmlformats.org/officeDocument/2006/relationships/hyperlink" Target="https://base.garant.ru/71332174/89300effb84a59912210b23abe10a68f/" TargetMode="External"/><Relationship Id="rId49" Type="http://schemas.openxmlformats.org/officeDocument/2006/relationships/hyperlink" Target="https://base.garant.ru/12151931/52c76309b24d2ceead577058fbc4378e/" TargetMode="External"/><Relationship Id="rId57" Type="http://schemas.openxmlformats.org/officeDocument/2006/relationships/hyperlink" Target="https://base.garant.ru/12125267/61be80f84cf4d95f84aeddb3178a7797/" TargetMode="External"/><Relationship Id="rId106" Type="http://schemas.openxmlformats.org/officeDocument/2006/relationships/hyperlink" Target="https://www.garant.ru/products/ipo/prime/doc/71260968/" TargetMode="External"/><Relationship Id="rId114" Type="http://schemas.openxmlformats.org/officeDocument/2006/relationships/footer" Target="footer1.xml"/><Relationship Id="rId10" Type="http://schemas.openxmlformats.org/officeDocument/2006/relationships/hyperlink" Target="http://ivo.garant.ru/" TargetMode="External"/><Relationship Id="rId31" Type="http://schemas.openxmlformats.org/officeDocument/2006/relationships/hyperlink" Target="https://base.garant.ru/12151931/" TargetMode="External"/><Relationship Id="rId44" Type="http://schemas.openxmlformats.org/officeDocument/2006/relationships/hyperlink" Target="https://base.garant.ru/12151931/" TargetMode="External"/><Relationship Id="rId52" Type="http://schemas.openxmlformats.org/officeDocument/2006/relationships/hyperlink" Target="https://base.garant.ru/12151931/52c76309b24d2ceead577058fbc4378e/" TargetMode="External"/><Relationship Id="rId60" Type="http://schemas.openxmlformats.org/officeDocument/2006/relationships/hyperlink" Target="https://base.garant.ru/10108000/269fded05d04578dd9fb2741bafdd2e1/" TargetMode="External"/><Relationship Id="rId65" Type="http://schemas.openxmlformats.org/officeDocument/2006/relationships/hyperlink" Target="https://base.garant.ru/71302208/6ab05e61485cb2bf1569b511373e1ba2/" TargetMode="External"/><Relationship Id="rId73" Type="http://schemas.openxmlformats.org/officeDocument/2006/relationships/hyperlink" Target="https://www.garant.ru/products/ipo/prime/doc/71260968/" TargetMode="External"/><Relationship Id="rId78" Type="http://schemas.openxmlformats.org/officeDocument/2006/relationships/hyperlink" Target="https://www.garant.ru/products/ipo/prime/doc/71260968/" TargetMode="External"/><Relationship Id="rId81" Type="http://schemas.openxmlformats.org/officeDocument/2006/relationships/hyperlink" Target="https://www.garant.ru/products/ipo/prime/doc/71260968/" TargetMode="External"/><Relationship Id="rId86" Type="http://schemas.openxmlformats.org/officeDocument/2006/relationships/hyperlink" Target="https://www.garant.ru/products/ipo/prime/doc/71260968/" TargetMode="External"/><Relationship Id="rId94" Type="http://schemas.openxmlformats.org/officeDocument/2006/relationships/hyperlink" Target="https://www.garant.ru/products/ipo/prime/doc/71260968/" TargetMode="External"/><Relationship Id="rId99" Type="http://schemas.openxmlformats.org/officeDocument/2006/relationships/hyperlink" Target="https://www.garant.ru/products/ipo/prime/doc/71260968/" TargetMode="External"/><Relationship Id="rId101" Type="http://schemas.openxmlformats.org/officeDocument/2006/relationships/hyperlink" Target="https://www.garant.ru/products/ipo/prime/doc/71260968/"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s://base.garant.ru/12151931/52c76309b24d2ceead577058fbc4378e/" TargetMode="External"/><Relationship Id="rId109" Type="http://schemas.openxmlformats.org/officeDocument/2006/relationships/hyperlink" Target="https://www.garant.ru/products/ipo/prime/doc/71260968/" TargetMode="External"/><Relationship Id="rId34" Type="http://schemas.openxmlformats.org/officeDocument/2006/relationships/hyperlink" Target="https://base.garant.ru/71244036/5f33903a12d79a7124e75a0bdc525b5a/" TargetMode="External"/><Relationship Id="rId50" Type="http://schemas.openxmlformats.org/officeDocument/2006/relationships/hyperlink" Target="https://base.garant.ru/12151931/52c76309b24d2ceead577058fbc4378e/" TargetMode="External"/><Relationship Id="rId55" Type="http://schemas.openxmlformats.org/officeDocument/2006/relationships/hyperlink" Target="https://base.garant.ru/12151931/" TargetMode="External"/><Relationship Id="rId76" Type="http://schemas.openxmlformats.org/officeDocument/2006/relationships/hyperlink" Target="http://www.consultant.ru/document/cons_doc_LAW_344851/" TargetMode="External"/><Relationship Id="rId97" Type="http://schemas.openxmlformats.org/officeDocument/2006/relationships/hyperlink" Target="https://www.garant.ru/products/ipo/prime/doc/71260968/" TargetMode="External"/><Relationship Id="rId104" Type="http://schemas.openxmlformats.org/officeDocument/2006/relationships/hyperlink" Target="https://www.garant.ru/products/ipo/prime/doc/71260968/" TargetMode="External"/><Relationship Id="rId7" Type="http://schemas.openxmlformats.org/officeDocument/2006/relationships/endnotes" Target="endnotes.xml"/><Relationship Id="rId71" Type="http://schemas.openxmlformats.org/officeDocument/2006/relationships/hyperlink" Target="https://sudact.ru/law/prikaz-mintransa-rossii-ot-23072015-n-227/" TargetMode="External"/><Relationship Id="rId92" Type="http://schemas.openxmlformats.org/officeDocument/2006/relationships/hyperlink" Target="https://www.garant.ru/products/ipo/prime/doc/71260968/" TargetMode="External"/><Relationship Id="rId2" Type="http://schemas.openxmlformats.org/officeDocument/2006/relationships/numbering" Target="numbering.xml"/><Relationship Id="rId29" Type="http://schemas.openxmlformats.org/officeDocument/2006/relationships/hyperlink" Target="https://base.garant.ru/70882122/c621f5961b699ed7bb4dce9061a37b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19B7-6258-4FBC-84D5-8227010F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32698</Words>
  <Characters>186383</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Желдорбезопасность СРО</cp:lastModifiedBy>
  <cp:revision>2</cp:revision>
  <cp:lastPrinted>2020-02-19T12:03:00Z</cp:lastPrinted>
  <dcterms:created xsi:type="dcterms:W3CDTF">2021-03-23T10:47:00Z</dcterms:created>
  <dcterms:modified xsi:type="dcterms:W3CDTF">2021-03-23T10:47:00Z</dcterms:modified>
</cp:coreProperties>
</file>